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3B3B2E04"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w:t>
            </w:r>
            <w:r w:rsidR="007D570A">
              <w:t>18.</w:t>
            </w:r>
            <w:r w:rsidR="00617513">
              <w:t>5</w:t>
            </w:r>
            <w:r w:rsidR="007D570A">
              <w:t>.0</w:t>
            </w:r>
            <w:r w:rsidRPr="00077737">
              <w:t xml:space="preserve"> </w:t>
            </w:r>
            <w:r w:rsidRPr="00077737">
              <w:rPr>
                <w:sz w:val="32"/>
              </w:rPr>
              <w:t>(</w:t>
            </w:r>
            <w:r w:rsidR="007D570A">
              <w:rPr>
                <w:sz w:val="32"/>
              </w:rPr>
              <w:t>202</w:t>
            </w:r>
            <w:r w:rsidR="00617513">
              <w:rPr>
                <w:sz w:val="32"/>
              </w:rPr>
              <w:t>4</w:t>
            </w:r>
            <w:r w:rsidR="007D570A">
              <w:rPr>
                <w:sz w:val="32"/>
              </w:rPr>
              <w:t>-</w:t>
            </w:r>
            <w:r w:rsidR="00617513">
              <w:rPr>
                <w:sz w:val="32"/>
              </w:rPr>
              <w:t>06</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F434DDD"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554F37">
              <w:rPr>
                <w:rStyle w:val="ZGSM"/>
              </w:rPr>
              <w:t>8</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9411BF" w:rsidRDefault="00BF128E" w:rsidP="00133525">
            <w:pPr>
              <w:pStyle w:val="ZU"/>
              <w:framePr w:w="0" w:wrap="auto" w:vAnchor="margin" w:hAnchor="text" w:yAlign="inline"/>
              <w:tabs>
                <w:tab w:val="right" w:pos="10206"/>
              </w:tabs>
              <w:jc w:val="left"/>
            </w:pPr>
            <w:r w:rsidRPr="00133525">
              <w:rPr>
                <w:color w:val="0000FF"/>
              </w:rPr>
              <w:tab/>
            </w:r>
          </w:p>
        </w:tc>
      </w:tr>
      <w:bookmarkStart w:id="1" w:name="_MON_1684549432"/>
      <w:bookmarkEnd w:id="1"/>
      <w:tr w:rsidR="00D57972" w14:paraId="727132BC" w14:textId="77777777" w:rsidTr="005E4BB2">
        <w:trPr>
          <w:trHeight w:hRule="exact" w:val="1531"/>
        </w:trPr>
        <w:tc>
          <w:tcPr>
            <w:tcW w:w="4883" w:type="dxa"/>
            <w:shd w:val="clear" w:color="auto" w:fill="auto"/>
          </w:tcPr>
          <w:p w14:paraId="29483EA1" w14:textId="69969FDD" w:rsidR="00D57972" w:rsidRDefault="00554F37">
            <w:r>
              <w:object w:dxaOrig="2026" w:dyaOrig="1251" w14:anchorId="06FB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80766390" r:id="rId10"/>
              </w:object>
            </w:r>
          </w:p>
        </w:tc>
        <w:tc>
          <w:tcPr>
            <w:tcW w:w="5540" w:type="dxa"/>
            <w:shd w:val="clear" w:color="auto" w:fill="auto"/>
          </w:tcPr>
          <w:p w14:paraId="539767AD" w14:textId="77777777" w:rsidR="00D57972" w:rsidRDefault="00000000" w:rsidP="00133525">
            <w:pPr>
              <w:jc w:val="right"/>
            </w:pPr>
            <w:bookmarkStart w:id="2" w:name="logos"/>
            <w:r>
              <w:pict w14:anchorId="73E366F7">
                <v:shape id="_x0000_i1026" type="#_x0000_t75" style="width:128pt;height:76pt">
                  <v:imagedata r:id="rId11" o:title="3GPP-logo_web"/>
                </v:shape>
              </w:pict>
            </w:r>
            <w:bookmarkEnd w:id="2"/>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4"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4EEBC4E9"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617513">
              <w:rPr>
                <w:noProof/>
                <w:sz w:val="18"/>
              </w:rPr>
              <w:t>4</w:t>
            </w:r>
            <w:r w:rsidRPr="00133525">
              <w:rPr>
                <w:noProof/>
                <w:sz w:val="18"/>
              </w:rPr>
              <w:t>, 3GPP Organizational Partners (ARIB, ATIS, CCSA, ETSI, TSDSI, TTA, TTC).</w:t>
            </w:r>
            <w:bookmarkStart w:id="7" w:name="copyrightaddon"/>
            <w:bookmarkEnd w:id="7"/>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FB31273" w14:textId="77777777" w:rsidR="00E16509" w:rsidRDefault="00E16509" w:rsidP="00133525"/>
        </w:tc>
      </w:tr>
      <w:bookmarkEnd w:id="4"/>
    </w:tbl>
    <w:p w14:paraId="24ED6139" w14:textId="77777777" w:rsidR="00080512" w:rsidRPr="004D3578" w:rsidRDefault="00080512" w:rsidP="004F1FBA">
      <w:pPr>
        <w:pStyle w:val="TT"/>
      </w:pPr>
      <w:r w:rsidRPr="004D3578">
        <w:br w:type="page"/>
      </w:r>
      <w:bookmarkStart w:id="8" w:name="tableOfContents"/>
      <w:bookmarkEnd w:id="8"/>
      <w:r w:rsidRPr="004D3578">
        <w:lastRenderedPageBreak/>
        <w:t>Contents</w:t>
      </w:r>
    </w:p>
    <w:p w14:paraId="6D74AFE4" w14:textId="6371C50A" w:rsidR="00617513" w:rsidRDefault="005A336F">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617513">
        <w:rPr>
          <w:noProof/>
        </w:rPr>
        <w:t>Foreword</w:t>
      </w:r>
      <w:r w:rsidR="00617513">
        <w:rPr>
          <w:noProof/>
        </w:rPr>
        <w:tab/>
      </w:r>
      <w:r w:rsidR="00617513">
        <w:rPr>
          <w:noProof/>
        </w:rPr>
        <w:fldChar w:fldCharType="begin" w:fldLock="1"/>
      </w:r>
      <w:r w:rsidR="00617513">
        <w:rPr>
          <w:noProof/>
        </w:rPr>
        <w:instrText xml:space="preserve"> PAGEREF _Toc170153488 \h </w:instrText>
      </w:r>
      <w:r w:rsidR="00617513">
        <w:rPr>
          <w:noProof/>
        </w:rPr>
      </w:r>
      <w:r w:rsidR="00617513">
        <w:rPr>
          <w:noProof/>
        </w:rPr>
        <w:fldChar w:fldCharType="separate"/>
      </w:r>
      <w:r w:rsidR="00617513">
        <w:rPr>
          <w:noProof/>
        </w:rPr>
        <w:t>6</w:t>
      </w:r>
      <w:r w:rsidR="00617513">
        <w:rPr>
          <w:noProof/>
        </w:rPr>
        <w:fldChar w:fldCharType="end"/>
      </w:r>
    </w:p>
    <w:p w14:paraId="308CB6B0" w14:textId="5FDF9AA8" w:rsidR="00617513" w:rsidRDefault="00617513">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_Toc170153489 \h </w:instrText>
      </w:r>
      <w:r>
        <w:rPr>
          <w:noProof/>
        </w:rPr>
      </w:r>
      <w:r>
        <w:rPr>
          <w:noProof/>
        </w:rPr>
        <w:fldChar w:fldCharType="separate"/>
      </w:r>
      <w:r>
        <w:rPr>
          <w:noProof/>
        </w:rPr>
        <w:t>7</w:t>
      </w:r>
      <w:r>
        <w:rPr>
          <w:noProof/>
        </w:rPr>
        <w:fldChar w:fldCharType="end"/>
      </w:r>
    </w:p>
    <w:p w14:paraId="21495754" w14:textId="6411740E" w:rsidR="00617513" w:rsidRDefault="00617513">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_Toc170153490 \h </w:instrText>
      </w:r>
      <w:r>
        <w:rPr>
          <w:noProof/>
        </w:rPr>
      </w:r>
      <w:r>
        <w:rPr>
          <w:noProof/>
        </w:rPr>
        <w:fldChar w:fldCharType="separate"/>
      </w:r>
      <w:r>
        <w:rPr>
          <w:noProof/>
        </w:rPr>
        <w:t>7</w:t>
      </w:r>
      <w:r>
        <w:rPr>
          <w:noProof/>
        </w:rPr>
        <w:fldChar w:fldCharType="end"/>
      </w:r>
    </w:p>
    <w:p w14:paraId="15A7FFBE" w14:textId="6F258263" w:rsidR="00617513" w:rsidRDefault="00617513">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_Toc170153491 \h </w:instrText>
      </w:r>
      <w:r>
        <w:rPr>
          <w:noProof/>
        </w:rPr>
      </w:r>
      <w:r>
        <w:rPr>
          <w:noProof/>
        </w:rPr>
        <w:fldChar w:fldCharType="separate"/>
      </w:r>
      <w:r>
        <w:rPr>
          <w:noProof/>
        </w:rPr>
        <w:t>8</w:t>
      </w:r>
      <w:r>
        <w:rPr>
          <w:noProof/>
        </w:rPr>
        <w:fldChar w:fldCharType="end"/>
      </w:r>
    </w:p>
    <w:p w14:paraId="690AE7C6" w14:textId="39485690" w:rsidR="00617513" w:rsidRDefault="00617513">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_Toc170153492 \h </w:instrText>
      </w:r>
      <w:r>
        <w:rPr>
          <w:noProof/>
        </w:rPr>
      </w:r>
      <w:r>
        <w:rPr>
          <w:noProof/>
        </w:rPr>
        <w:fldChar w:fldCharType="separate"/>
      </w:r>
      <w:r>
        <w:rPr>
          <w:noProof/>
        </w:rPr>
        <w:t>8</w:t>
      </w:r>
      <w:r>
        <w:rPr>
          <w:noProof/>
        </w:rPr>
        <w:fldChar w:fldCharType="end"/>
      </w:r>
    </w:p>
    <w:p w14:paraId="626A8945" w14:textId="2A3C92C7" w:rsidR="00617513" w:rsidRDefault="00617513">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_Toc170153493 \h </w:instrText>
      </w:r>
      <w:r>
        <w:rPr>
          <w:noProof/>
        </w:rPr>
      </w:r>
      <w:r>
        <w:rPr>
          <w:noProof/>
        </w:rPr>
        <w:fldChar w:fldCharType="separate"/>
      </w:r>
      <w:r>
        <w:rPr>
          <w:noProof/>
        </w:rPr>
        <w:t>9</w:t>
      </w:r>
      <w:r>
        <w:rPr>
          <w:noProof/>
        </w:rPr>
        <w:fldChar w:fldCharType="end"/>
      </w:r>
    </w:p>
    <w:p w14:paraId="2C20FCF3" w14:textId="3427DC01" w:rsidR="00617513" w:rsidRDefault="00617513">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Special characters, operators and delimiters</w:t>
      </w:r>
      <w:r>
        <w:rPr>
          <w:noProof/>
        </w:rPr>
        <w:tab/>
      </w:r>
      <w:r>
        <w:rPr>
          <w:noProof/>
        </w:rPr>
        <w:fldChar w:fldCharType="begin" w:fldLock="1"/>
      </w:r>
      <w:r>
        <w:rPr>
          <w:noProof/>
        </w:rPr>
        <w:instrText xml:space="preserve"> PAGEREF _Toc170153494 \h </w:instrText>
      </w:r>
      <w:r>
        <w:rPr>
          <w:noProof/>
        </w:rPr>
      </w:r>
      <w:r>
        <w:rPr>
          <w:noProof/>
        </w:rPr>
        <w:fldChar w:fldCharType="separate"/>
      </w:r>
      <w:r>
        <w:rPr>
          <w:noProof/>
        </w:rPr>
        <w:t>9</w:t>
      </w:r>
      <w:r>
        <w:rPr>
          <w:noProof/>
        </w:rPr>
        <w:fldChar w:fldCharType="end"/>
      </w:r>
    </w:p>
    <w:p w14:paraId="0894CACD" w14:textId="6D36C65A" w:rsidR="00617513" w:rsidRDefault="00617513">
      <w:pPr>
        <w:pStyle w:val="TOC3"/>
        <w:rPr>
          <w:rFonts w:ascii="Calibri" w:hAnsi="Calibri"/>
          <w:noProof/>
          <w:kern w:val="2"/>
          <w:sz w:val="24"/>
          <w:szCs w:val="24"/>
          <w:lang w:eastAsia="en-GB"/>
        </w:rPr>
      </w:pPr>
      <w:r>
        <w:rPr>
          <w:noProof/>
        </w:rPr>
        <w:t>3.3.1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_Toc170153495 \h </w:instrText>
      </w:r>
      <w:r>
        <w:rPr>
          <w:noProof/>
        </w:rPr>
      </w:r>
      <w:r>
        <w:rPr>
          <w:noProof/>
        </w:rPr>
        <w:fldChar w:fldCharType="separate"/>
      </w:r>
      <w:r>
        <w:rPr>
          <w:noProof/>
        </w:rPr>
        <w:t>9</w:t>
      </w:r>
      <w:r>
        <w:rPr>
          <w:noProof/>
        </w:rPr>
        <w:fldChar w:fldCharType="end"/>
      </w:r>
    </w:p>
    <w:p w14:paraId="4F34C9C0" w14:textId="430B46E0" w:rsidR="00617513" w:rsidRDefault="00617513">
      <w:pPr>
        <w:pStyle w:val="TOC3"/>
        <w:rPr>
          <w:rFonts w:ascii="Calibri" w:hAnsi="Calibri"/>
          <w:noProof/>
          <w:kern w:val="2"/>
          <w:sz w:val="24"/>
          <w:szCs w:val="24"/>
          <w:lang w:eastAsia="en-GB"/>
        </w:rPr>
      </w:pPr>
      <w:r>
        <w:rPr>
          <w:noProof/>
        </w:rPr>
        <w:t>3.3.2</w:t>
      </w:r>
      <w:r>
        <w:rPr>
          <w:rFonts w:ascii="Calibri" w:hAnsi="Calibri"/>
          <w:noProof/>
          <w:kern w:val="2"/>
          <w:sz w:val="24"/>
          <w:szCs w:val="24"/>
          <w:lang w:eastAsia="en-GB"/>
        </w:rPr>
        <w:tab/>
      </w:r>
      <w:r>
        <w:rPr>
          <w:noProof/>
        </w:rPr>
        <w:t>ABNF operators</w:t>
      </w:r>
      <w:r>
        <w:rPr>
          <w:noProof/>
        </w:rPr>
        <w:tab/>
      </w:r>
      <w:r>
        <w:rPr>
          <w:noProof/>
        </w:rPr>
        <w:fldChar w:fldCharType="begin" w:fldLock="1"/>
      </w:r>
      <w:r>
        <w:rPr>
          <w:noProof/>
        </w:rPr>
        <w:instrText xml:space="preserve"> PAGEREF _Toc170153496 \h </w:instrText>
      </w:r>
      <w:r>
        <w:rPr>
          <w:noProof/>
        </w:rPr>
      </w:r>
      <w:r>
        <w:rPr>
          <w:noProof/>
        </w:rPr>
        <w:fldChar w:fldCharType="separate"/>
      </w:r>
      <w:r>
        <w:rPr>
          <w:noProof/>
        </w:rPr>
        <w:t>9</w:t>
      </w:r>
      <w:r>
        <w:rPr>
          <w:noProof/>
        </w:rPr>
        <w:fldChar w:fldCharType="end"/>
      </w:r>
    </w:p>
    <w:p w14:paraId="372CBC31" w14:textId="229C4B65" w:rsidR="00617513" w:rsidRDefault="00617513">
      <w:pPr>
        <w:pStyle w:val="TOC3"/>
        <w:rPr>
          <w:rFonts w:ascii="Calibri" w:hAnsi="Calibri"/>
          <w:noProof/>
          <w:kern w:val="2"/>
          <w:sz w:val="24"/>
          <w:szCs w:val="24"/>
          <w:lang w:eastAsia="en-GB"/>
        </w:rPr>
      </w:pPr>
      <w:r>
        <w:rPr>
          <w:noProof/>
        </w:rPr>
        <w:t>3.3.3</w:t>
      </w:r>
      <w:r>
        <w:rPr>
          <w:rFonts w:ascii="Calibri" w:hAnsi="Calibri"/>
          <w:noProof/>
          <w:kern w:val="2"/>
          <w:sz w:val="24"/>
          <w:szCs w:val="24"/>
          <w:lang w:eastAsia="en-GB"/>
        </w:rPr>
        <w:tab/>
      </w:r>
      <w:r>
        <w:rPr>
          <w:noProof/>
        </w:rPr>
        <w:t>URI reserved and special characters</w:t>
      </w:r>
      <w:r>
        <w:rPr>
          <w:noProof/>
        </w:rPr>
        <w:tab/>
      </w:r>
      <w:r>
        <w:rPr>
          <w:noProof/>
        </w:rPr>
        <w:fldChar w:fldCharType="begin" w:fldLock="1"/>
      </w:r>
      <w:r>
        <w:rPr>
          <w:noProof/>
        </w:rPr>
        <w:instrText xml:space="preserve"> PAGEREF _Toc170153497 \h </w:instrText>
      </w:r>
      <w:r>
        <w:rPr>
          <w:noProof/>
        </w:rPr>
      </w:r>
      <w:r>
        <w:rPr>
          <w:noProof/>
        </w:rPr>
        <w:fldChar w:fldCharType="separate"/>
      </w:r>
      <w:r>
        <w:rPr>
          <w:noProof/>
        </w:rPr>
        <w:t>9</w:t>
      </w:r>
      <w:r>
        <w:rPr>
          <w:noProof/>
        </w:rPr>
        <w:fldChar w:fldCharType="end"/>
      </w:r>
    </w:p>
    <w:p w14:paraId="4A3C7DCA" w14:textId="53901A50" w:rsidR="00617513" w:rsidRDefault="00617513">
      <w:pPr>
        <w:pStyle w:val="TOC3"/>
        <w:rPr>
          <w:rFonts w:ascii="Calibri" w:hAnsi="Calibri"/>
          <w:noProof/>
          <w:kern w:val="2"/>
          <w:sz w:val="24"/>
          <w:szCs w:val="24"/>
          <w:lang w:eastAsia="en-GB"/>
        </w:rPr>
      </w:pPr>
      <w:r>
        <w:rPr>
          <w:noProof/>
        </w:rPr>
        <w:t>3.3.4</w:t>
      </w:r>
      <w:r>
        <w:rPr>
          <w:rFonts w:ascii="Calibri" w:hAnsi="Calibri"/>
          <w:noProof/>
          <w:kern w:val="2"/>
          <w:sz w:val="24"/>
          <w:szCs w:val="24"/>
          <w:lang w:eastAsia="en-GB"/>
        </w:rPr>
        <w:tab/>
      </w:r>
      <w:r>
        <w:rPr>
          <w:noProof/>
        </w:rPr>
        <w:t>SBI specific usage of delimiters</w:t>
      </w:r>
      <w:r>
        <w:rPr>
          <w:noProof/>
        </w:rPr>
        <w:tab/>
      </w:r>
      <w:r>
        <w:rPr>
          <w:noProof/>
        </w:rPr>
        <w:fldChar w:fldCharType="begin" w:fldLock="1"/>
      </w:r>
      <w:r>
        <w:rPr>
          <w:noProof/>
        </w:rPr>
        <w:instrText xml:space="preserve"> PAGEREF _Toc170153498 \h </w:instrText>
      </w:r>
      <w:r>
        <w:rPr>
          <w:noProof/>
        </w:rPr>
      </w:r>
      <w:r>
        <w:rPr>
          <w:noProof/>
        </w:rPr>
        <w:fldChar w:fldCharType="separate"/>
      </w:r>
      <w:r>
        <w:rPr>
          <w:noProof/>
        </w:rPr>
        <w:t>10</w:t>
      </w:r>
      <w:r>
        <w:rPr>
          <w:noProof/>
        </w:rPr>
        <w:fldChar w:fldCharType="end"/>
      </w:r>
    </w:p>
    <w:p w14:paraId="0DB28DFF" w14:textId="452A5E8F" w:rsidR="00617513" w:rsidRDefault="00617513">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Design Principles for 5GC SBI APIs</w:t>
      </w:r>
      <w:r>
        <w:rPr>
          <w:noProof/>
        </w:rPr>
        <w:tab/>
      </w:r>
      <w:r>
        <w:rPr>
          <w:noProof/>
        </w:rPr>
        <w:fldChar w:fldCharType="begin" w:fldLock="1"/>
      </w:r>
      <w:r>
        <w:rPr>
          <w:noProof/>
        </w:rPr>
        <w:instrText xml:space="preserve"> PAGEREF _Toc170153499 \h </w:instrText>
      </w:r>
      <w:r>
        <w:rPr>
          <w:noProof/>
        </w:rPr>
      </w:r>
      <w:r>
        <w:rPr>
          <w:noProof/>
        </w:rPr>
        <w:fldChar w:fldCharType="separate"/>
      </w:r>
      <w:r>
        <w:rPr>
          <w:noProof/>
        </w:rPr>
        <w:t>10</w:t>
      </w:r>
      <w:r>
        <w:rPr>
          <w:noProof/>
        </w:rPr>
        <w:fldChar w:fldCharType="end"/>
      </w:r>
    </w:p>
    <w:p w14:paraId="15FE1A6C" w14:textId="4495F3FC" w:rsidR="00617513" w:rsidRDefault="00617513">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General Principles</w:t>
      </w:r>
      <w:r>
        <w:rPr>
          <w:noProof/>
        </w:rPr>
        <w:tab/>
      </w:r>
      <w:r>
        <w:rPr>
          <w:noProof/>
        </w:rPr>
        <w:fldChar w:fldCharType="begin" w:fldLock="1"/>
      </w:r>
      <w:r>
        <w:rPr>
          <w:noProof/>
        </w:rPr>
        <w:instrText xml:space="preserve"> PAGEREF _Toc170153500 \h </w:instrText>
      </w:r>
      <w:r>
        <w:rPr>
          <w:noProof/>
        </w:rPr>
      </w:r>
      <w:r>
        <w:rPr>
          <w:noProof/>
        </w:rPr>
        <w:fldChar w:fldCharType="separate"/>
      </w:r>
      <w:r>
        <w:rPr>
          <w:noProof/>
        </w:rPr>
        <w:t>10</w:t>
      </w:r>
      <w:r>
        <w:rPr>
          <w:noProof/>
        </w:rPr>
        <w:fldChar w:fldCharType="end"/>
      </w:r>
    </w:p>
    <w:p w14:paraId="50487035" w14:textId="73BDC020" w:rsidR="00617513" w:rsidRDefault="00617513">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API Design Style and REST Implementation Levels</w:t>
      </w:r>
      <w:r>
        <w:rPr>
          <w:noProof/>
        </w:rPr>
        <w:tab/>
      </w:r>
      <w:r>
        <w:rPr>
          <w:noProof/>
        </w:rPr>
        <w:fldChar w:fldCharType="begin" w:fldLock="1"/>
      </w:r>
      <w:r>
        <w:rPr>
          <w:noProof/>
        </w:rPr>
        <w:instrText xml:space="preserve"> PAGEREF _Toc170153501 \h </w:instrText>
      </w:r>
      <w:r>
        <w:rPr>
          <w:noProof/>
        </w:rPr>
      </w:r>
      <w:r>
        <w:rPr>
          <w:noProof/>
        </w:rPr>
        <w:fldChar w:fldCharType="separate"/>
      </w:r>
      <w:r>
        <w:rPr>
          <w:noProof/>
        </w:rPr>
        <w:t>11</w:t>
      </w:r>
      <w:r>
        <w:rPr>
          <w:noProof/>
        </w:rPr>
        <w:fldChar w:fldCharType="end"/>
      </w:r>
    </w:p>
    <w:p w14:paraId="06058C55" w14:textId="57E701AC" w:rsidR="00617513" w:rsidRDefault="00617513">
      <w:pPr>
        <w:pStyle w:val="TOC3"/>
        <w:rPr>
          <w:rFonts w:ascii="Calibri" w:hAnsi="Calibri"/>
          <w:noProof/>
          <w:kern w:val="2"/>
          <w:sz w:val="24"/>
          <w:szCs w:val="24"/>
          <w:lang w:eastAsia="en-GB"/>
        </w:rPr>
      </w:pPr>
      <w:r w:rsidRPr="00FA2998">
        <w:rPr>
          <w:noProof/>
          <w:lang w:val="en-US" w:eastAsia="zh-CN"/>
        </w:rPr>
        <w:t>4.2.1</w:t>
      </w:r>
      <w:r>
        <w:rPr>
          <w:rFonts w:ascii="Calibri" w:hAnsi="Calibri"/>
          <w:noProof/>
          <w:kern w:val="2"/>
          <w:sz w:val="24"/>
          <w:szCs w:val="24"/>
          <w:lang w:eastAsia="en-GB"/>
        </w:rPr>
        <w:tab/>
      </w:r>
      <w:r w:rsidRPr="00FA2998">
        <w:rPr>
          <w:noProof/>
          <w:lang w:val="en-US" w:eastAsia="zh-CN"/>
        </w:rPr>
        <w:t>General</w:t>
      </w:r>
      <w:r>
        <w:rPr>
          <w:noProof/>
        </w:rPr>
        <w:tab/>
      </w:r>
      <w:r>
        <w:rPr>
          <w:noProof/>
        </w:rPr>
        <w:fldChar w:fldCharType="begin" w:fldLock="1"/>
      </w:r>
      <w:r>
        <w:rPr>
          <w:noProof/>
        </w:rPr>
        <w:instrText xml:space="preserve"> PAGEREF _Toc170153502 \h </w:instrText>
      </w:r>
      <w:r>
        <w:rPr>
          <w:noProof/>
        </w:rPr>
      </w:r>
      <w:r>
        <w:rPr>
          <w:noProof/>
        </w:rPr>
        <w:fldChar w:fldCharType="separate"/>
      </w:r>
      <w:r>
        <w:rPr>
          <w:noProof/>
        </w:rPr>
        <w:t>11</w:t>
      </w:r>
      <w:r>
        <w:rPr>
          <w:noProof/>
        </w:rPr>
        <w:fldChar w:fldCharType="end"/>
      </w:r>
    </w:p>
    <w:p w14:paraId="1DE53BA6" w14:textId="1B16B313" w:rsidR="00617513" w:rsidRDefault="00617513">
      <w:pPr>
        <w:pStyle w:val="TOC3"/>
        <w:rPr>
          <w:rFonts w:ascii="Calibri" w:hAnsi="Calibri"/>
          <w:noProof/>
          <w:kern w:val="2"/>
          <w:sz w:val="24"/>
          <w:szCs w:val="24"/>
          <w:lang w:eastAsia="en-GB"/>
        </w:rPr>
      </w:pPr>
      <w:r w:rsidRPr="00FA2998">
        <w:rPr>
          <w:noProof/>
          <w:lang w:val="en-US" w:eastAsia="zh-CN"/>
        </w:rPr>
        <w:t>4.2.2</w:t>
      </w:r>
      <w:r>
        <w:rPr>
          <w:rFonts w:ascii="Calibri" w:hAnsi="Calibri"/>
          <w:noProof/>
          <w:kern w:val="2"/>
          <w:sz w:val="24"/>
          <w:szCs w:val="24"/>
          <w:lang w:eastAsia="en-GB"/>
        </w:rPr>
        <w:tab/>
      </w:r>
      <w:r w:rsidRPr="00FA2998">
        <w:rPr>
          <w:noProof/>
          <w:lang w:val="en-US" w:eastAsia="zh-CN"/>
        </w:rPr>
        <w:t>API Design Principles for Query Operation</w:t>
      </w:r>
      <w:r>
        <w:rPr>
          <w:noProof/>
        </w:rPr>
        <w:tab/>
      </w:r>
      <w:r>
        <w:rPr>
          <w:noProof/>
        </w:rPr>
        <w:fldChar w:fldCharType="begin" w:fldLock="1"/>
      </w:r>
      <w:r>
        <w:rPr>
          <w:noProof/>
        </w:rPr>
        <w:instrText xml:space="preserve"> PAGEREF _Toc170153503 \h </w:instrText>
      </w:r>
      <w:r>
        <w:rPr>
          <w:noProof/>
        </w:rPr>
      </w:r>
      <w:r>
        <w:rPr>
          <w:noProof/>
        </w:rPr>
        <w:fldChar w:fldCharType="separate"/>
      </w:r>
      <w:r>
        <w:rPr>
          <w:noProof/>
        </w:rPr>
        <w:t>11</w:t>
      </w:r>
      <w:r>
        <w:rPr>
          <w:noProof/>
        </w:rPr>
        <w:fldChar w:fldCharType="end"/>
      </w:r>
    </w:p>
    <w:p w14:paraId="7E2E0D91" w14:textId="35B6E172" w:rsidR="00617513" w:rsidRDefault="00617513">
      <w:pPr>
        <w:pStyle w:val="TOC3"/>
        <w:rPr>
          <w:rFonts w:ascii="Calibri" w:hAnsi="Calibri"/>
          <w:noProof/>
          <w:kern w:val="2"/>
          <w:sz w:val="24"/>
          <w:szCs w:val="24"/>
          <w:lang w:eastAsia="en-GB"/>
        </w:rPr>
      </w:pPr>
      <w:r w:rsidRPr="00FA2998">
        <w:rPr>
          <w:noProof/>
          <w:lang w:val="en-US" w:eastAsia="zh-CN"/>
        </w:rPr>
        <w:t>4.2.3</w:t>
      </w:r>
      <w:r>
        <w:rPr>
          <w:rFonts w:ascii="Calibri" w:hAnsi="Calibri"/>
          <w:noProof/>
          <w:kern w:val="2"/>
          <w:sz w:val="24"/>
          <w:szCs w:val="24"/>
          <w:lang w:eastAsia="en-GB"/>
        </w:rPr>
        <w:tab/>
      </w:r>
      <w:r w:rsidRPr="00FA2998">
        <w:rPr>
          <w:noProof/>
          <w:lang w:val="en-US" w:eastAsia="zh-CN"/>
        </w:rPr>
        <w:t>API Design Principles for Delete Operation</w:t>
      </w:r>
      <w:r>
        <w:rPr>
          <w:noProof/>
        </w:rPr>
        <w:tab/>
      </w:r>
      <w:r>
        <w:rPr>
          <w:noProof/>
        </w:rPr>
        <w:fldChar w:fldCharType="begin" w:fldLock="1"/>
      </w:r>
      <w:r>
        <w:rPr>
          <w:noProof/>
        </w:rPr>
        <w:instrText xml:space="preserve"> PAGEREF _Toc170153504 \h </w:instrText>
      </w:r>
      <w:r>
        <w:rPr>
          <w:noProof/>
        </w:rPr>
      </w:r>
      <w:r>
        <w:rPr>
          <w:noProof/>
        </w:rPr>
        <w:fldChar w:fldCharType="separate"/>
      </w:r>
      <w:r>
        <w:rPr>
          <w:noProof/>
        </w:rPr>
        <w:t>11</w:t>
      </w:r>
      <w:r>
        <w:rPr>
          <w:noProof/>
        </w:rPr>
        <w:fldChar w:fldCharType="end"/>
      </w:r>
    </w:p>
    <w:p w14:paraId="47CB71B4" w14:textId="540B1934" w:rsidR="00617513" w:rsidRDefault="00617513">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Version Control</w:t>
      </w:r>
      <w:r>
        <w:rPr>
          <w:noProof/>
        </w:rPr>
        <w:tab/>
      </w:r>
      <w:r>
        <w:rPr>
          <w:noProof/>
        </w:rPr>
        <w:fldChar w:fldCharType="begin" w:fldLock="1"/>
      </w:r>
      <w:r>
        <w:rPr>
          <w:noProof/>
        </w:rPr>
        <w:instrText xml:space="preserve"> PAGEREF _Toc170153505 \h </w:instrText>
      </w:r>
      <w:r>
        <w:rPr>
          <w:noProof/>
        </w:rPr>
      </w:r>
      <w:r>
        <w:rPr>
          <w:noProof/>
        </w:rPr>
        <w:fldChar w:fldCharType="separate"/>
      </w:r>
      <w:r>
        <w:rPr>
          <w:noProof/>
        </w:rPr>
        <w:t>12</w:t>
      </w:r>
      <w:r>
        <w:rPr>
          <w:noProof/>
        </w:rPr>
        <w:fldChar w:fldCharType="end"/>
      </w:r>
    </w:p>
    <w:p w14:paraId="62D5F44F" w14:textId="5D3CAC25" w:rsidR="00617513" w:rsidRDefault="00617513">
      <w:pPr>
        <w:pStyle w:val="TOC3"/>
        <w:rPr>
          <w:rFonts w:ascii="Calibri" w:hAnsi="Calibri"/>
          <w:noProof/>
          <w:kern w:val="2"/>
          <w:sz w:val="24"/>
          <w:szCs w:val="24"/>
          <w:lang w:eastAsia="en-GB"/>
        </w:rPr>
      </w:pPr>
      <w:r w:rsidRPr="00FA2998">
        <w:rPr>
          <w:rFonts w:eastAsia="Calibri"/>
          <w:noProof/>
        </w:rPr>
        <w:t>4.3.0</w:t>
      </w:r>
      <w:r>
        <w:rPr>
          <w:rFonts w:ascii="Calibri" w:hAnsi="Calibri"/>
          <w:noProof/>
          <w:kern w:val="2"/>
          <w:sz w:val="24"/>
          <w:szCs w:val="24"/>
          <w:lang w:eastAsia="en-GB"/>
        </w:rPr>
        <w:tab/>
      </w:r>
      <w:r w:rsidRPr="00FA2998">
        <w:rPr>
          <w:rFonts w:eastAsia="Calibri"/>
          <w:noProof/>
        </w:rPr>
        <w:t>General</w:t>
      </w:r>
      <w:r>
        <w:rPr>
          <w:noProof/>
        </w:rPr>
        <w:tab/>
      </w:r>
      <w:r>
        <w:rPr>
          <w:noProof/>
        </w:rPr>
        <w:fldChar w:fldCharType="begin" w:fldLock="1"/>
      </w:r>
      <w:r>
        <w:rPr>
          <w:noProof/>
        </w:rPr>
        <w:instrText xml:space="preserve"> PAGEREF _Toc170153506 \h </w:instrText>
      </w:r>
      <w:r>
        <w:rPr>
          <w:noProof/>
        </w:rPr>
      </w:r>
      <w:r>
        <w:rPr>
          <w:noProof/>
        </w:rPr>
        <w:fldChar w:fldCharType="separate"/>
      </w:r>
      <w:r>
        <w:rPr>
          <w:noProof/>
        </w:rPr>
        <w:t>12</w:t>
      </w:r>
      <w:r>
        <w:rPr>
          <w:noProof/>
        </w:rPr>
        <w:fldChar w:fldCharType="end"/>
      </w:r>
    </w:p>
    <w:p w14:paraId="450A6672" w14:textId="059B17A1" w:rsidR="00617513" w:rsidRDefault="00617513">
      <w:pPr>
        <w:pStyle w:val="TOC3"/>
        <w:rPr>
          <w:rFonts w:ascii="Calibri" w:hAnsi="Calibri"/>
          <w:noProof/>
          <w:kern w:val="2"/>
          <w:sz w:val="24"/>
          <w:szCs w:val="24"/>
          <w:lang w:eastAsia="en-GB"/>
        </w:rPr>
      </w:pPr>
      <w:r w:rsidRPr="00FA2998">
        <w:rPr>
          <w:rFonts w:eastAsia="Calibri"/>
          <w:noProof/>
        </w:rPr>
        <w:t>4.3.1</w:t>
      </w:r>
      <w:r>
        <w:rPr>
          <w:rFonts w:ascii="Calibri" w:hAnsi="Calibri"/>
          <w:noProof/>
          <w:kern w:val="2"/>
          <w:sz w:val="24"/>
          <w:szCs w:val="24"/>
          <w:lang w:eastAsia="en-GB"/>
        </w:rPr>
        <w:tab/>
      </w:r>
      <w:r w:rsidRPr="00FA2998">
        <w:rPr>
          <w:rFonts w:eastAsia="Calibri"/>
          <w:noProof/>
        </w:rPr>
        <w:t>Structure of API version numbers</w:t>
      </w:r>
      <w:r>
        <w:rPr>
          <w:noProof/>
        </w:rPr>
        <w:tab/>
      </w:r>
      <w:r>
        <w:rPr>
          <w:noProof/>
        </w:rPr>
        <w:fldChar w:fldCharType="begin" w:fldLock="1"/>
      </w:r>
      <w:r>
        <w:rPr>
          <w:noProof/>
        </w:rPr>
        <w:instrText xml:space="preserve"> PAGEREF _Toc170153507 \h </w:instrText>
      </w:r>
      <w:r>
        <w:rPr>
          <w:noProof/>
        </w:rPr>
      </w:r>
      <w:r>
        <w:rPr>
          <w:noProof/>
        </w:rPr>
        <w:fldChar w:fldCharType="separate"/>
      </w:r>
      <w:r>
        <w:rPr>
          <w:noProof/>
        </w:rPr>
        <w:t>12</w:t>
      </w:r>
      <w:r>
        <w:rPr>
          <w:noProof/>
        </w:rPr>
        <w:fldChar w:fldCharType="end"/>
      </w:r>
    </w:p>
    <w:p w14:paraId="3B0904E5" w14:textId="3F303D7A" w:rsidR="00617513" w:rsidRDefault="00617513">
      <w:pPr>
        <w:pStyle w:val="TOC4"/>
        <w:rPr>
          <w:rFonts w:ascii="Calibri" w:hAnsi="Calibri"/>
          <w:noProof/>
          <w:kern w:val="2"/>
          <w:sz w:val="24"/>
          <w:szCs w:val="24"/>
          <w:lang w:eastAsia="en-GB"/>
        </w:rPr>
      </w:pPr>
      <w:r w:rsidRPr="00FA2998">
        <w:rPr>
          <w:rFonts w:eastAsia="Calibri"/>
          <w:noProof/>
        </w:rPr>
        <w:t>4.3.1.1</w:t>
      </w:r>
      <w:r>
        <w:rPr>
          <w:rFonts w:ascii="Calibri" w:hAnsi="Calibri"/>
          <w:noProof/>
          <w:kern w:val="2"/>
          <w:sz w:val="24"/>
          <w:szCs w:val="24"/>
          <w:lang w:eastAsia="en-GB"/>
        </w:rPr>
        <w:tab/>
      </w:r>
      <w:r w:rsidRPr="00FA2998">
        <w:rPr>
          <w:rFonts w:eastAsia="Calibri"/>
          <w:noProof/>
        </w:rPr>
        <w:t>API version number format</w:t>
      </w:r>
      <w:r>
        <w:rPr>
          <w:noProof/>
        </w:rPr>
        <w:tab/>
      </w:r>
      <w:r>
        <w:rPr>
          <w:noProof/>
        </w:rPr>
        <w:fldChar w:fldCharType="begin" w:fldLock="1"/>
      </w:r>
      <w:r>
        <w:rPr>
          <w:noProof/>
        </w:rPr>
        <w:instrText xml:space="preserve"> PAGEREF _Toc170153508 \h </w:instrText>
      </w:r>
      <w:r>
        <w:rPr>
          <w:noProof/>
        </w:rPr>
      </w:r>
      <w:r>
        <w:rPr>
          <w:noProof/>
        </w:rPr>
        <w:fldChar w:fldCharType="separate"/>
      </w:r>
      <w:r>
        <w:rPr>
          <w:noProof/>
        </w:rPr>
        <w:t>12</w:t>
      </w:r>
      <w:r>
        <w:rPr>
          <w:noProof/>
        </w:rPr>
        <w:fldChar w:fldCharType="end"/>
      </w:r>
    </w:p>
    <w:p w14:paraId="640DAB18" w14:textId="2DEAE0C6" w:rsidR="00617513" w:rsidRDefault="00617513">
      <w:pPr>
        <w:pStyle w:val="TOC4"/>
        <w:rPr>
          <w:rFonts w:ascii="Calibri" w:hAnsi="Calibri"/>
          <w:noProof/>
          <w:kern w:val="2"/>
          <w:sz w:val="24"/>
          <w:szCs w:val="24"/>
          <w:lang w:eastAsia="en-GB"/>
        </w:rPr>
      </w:pPr>
      <w:r w:rsidRPr="00FA2998">
        <w:rPr>
          <w:rFonts w:eastAsia="Calibri"/>
          <w:noProof/>
        </w:rPr>
        <w:t>4.3.1.2</w:t>
      </w:r>
      <w:r>
        <w:rPr>
          <w:rFonts w:ascii="Calibri" w:hAnsi="Calibri"/>
          <w:noProof/>
          <w:kern w:val="2"/>
          <w:sz w:val="24"/>
          <w:szCs w:val="24"/>
          <w:lang w:eastAsia="en-GB"/>
        </w:rPr>
        <w:tab/>
      </w:r>
      <w:r w:rsidRPr="00FA2998">
        <w:rPr>
          <w:rFonts w:eastAsia="Calibri"/>
          <w:noProof/>
        </w:rPr>
        <w:t>Rules for incrementing field values</w:t>
      </w:r>
      <w:r>
        <w:rPr>
          <w:noProof/>
        </w:rPr>
        <w:tab/>
      </w:r>
      <w:r>
        <w:rPr>
          <w:noProof/>
        </w:rPr>
        <w:fldChar w:fldCharType="begin" w:fldLock="1"/>
      </w:r>
      <w:r>
        <w:rPr>
          <w:noProof/>
        </w:rPr>
        <w:instrText xml:space="preserve"> PAGEREF _Toc170153509 \h </w:instrText>
      </w:r>
      <w:r>
        <w:rPr>
          <w:noProof/>
        </w:rPr>
      </w:r>
      <w:r>
        <w:rPr>
          <w:noProof/>
        </w:rPr>
        <w:fldChar w:fldCharType="separate"/>
      </w:r>
      <w:r>
        <w:rPr>
          <w:noProof/>
        </w:rPr>
        <w:t>12</w:t>
      </w:r>
      <w:r>
        <w:rPr>
          <w:noProof/>
        </w:rPr>
        <w:fldChar w:fldCharType="end"/>
      </w:r>
    </w:p>
    <w:p w14:paraId="7B6992C1" w14:textId="0190DB19" w:rsidR="00617513" w:rsidRDefault="00617513">
      <w:pPr>
        <w:pStyle w:val="TOC4"/>
        <w:rPr>
          <w:rFonts w:ascii="Calibri" w:hAnsi="Calibri"/>
          <w:noProof/>
          <w:kern w:val="2"/>
          <w:sz w:val="24"/>
          <w:szCs w:val="24"/>
          <w:lang w:eastAsia="en-GB"/>
        </w:rPr>
      </w:pPr>
      <w:r w:rsidRPr="00FA2998">
        <w:rPr>
          <w:rFonts w:eastAsia="Calibri"/>
          <w:noProof/>
        </w:rPr>
        <w:t>4.3.1.3</w:t>
      </w:r>
      <w:r>
        <w:rPr>
          <w:rFonts w:ascii="Calibri" w:hAnsi="Calibri"/>
          <w:noProof/>
          <w:kern w:val="2"/>
          <w:sz w:val="24"/>
          <w:szCs w:val="24"/>
          <w:lang w:eastAsia="en-GB"/>
        </w:rPr>
        <w:tab/>
      </w:r>
      <w:r w:rsidRPr="00FA2998">
        <w:rPr>
          <w:rFonts w:eastAsia="Calibri"/>
          <w:noProof/>
        </w:rPr>
        <w:t>Visibility of the API version number fields</w:t>
      </w:r>
      <w:r>
        <w:rPr>
          <w:noProof/>
        </w:rPr>
        <w:tab/>
      </w:r>
      <w:r>
        <w:rPr>
          <w:noProof/>
        </w:rPr>
        <w:fldChar w:fldCharType="begin" w:fldLock="1"/>
      </w:r>
      <w:r>
        <w:rPr>
          <w:noProof/>
        </w:rPr>
        <w:instrText xml:space="preserve"> PAGEREF _Toc170153510 \h </w:instrText>
      </w:r>
      <w:r>
        <w:rPr>
          <w:noProof/>
        </w:rPr>
      </w:r>
      <w:r>
        <w:rPr>
          <w:noProof/>
        </w:rPr>
        <w:fldChar w:fldCharType="separate"/>
      </w:r>
      <w:r>
        <w:rPr>
          <w:noProof/>
        </w:rPr>
        <w:t>16</w:t>
      </w:r>
      <w:r>
        <w:rPr>
          <w:noProof/>
        </w:rPr>
        <w:fldChar w:fldCharType="end"/>
      </w:r>
    </w:p>
    <w:p w14:paraId="1C2FEA8E" w14:textId="5D3C5B57" w:rsidR="00617513" w:rsidRDefault="00617513">
      <w:pPr>
        <w:pStyle w:val="TOC4"/>
        <w:rPr>
          <w:rFonts w:ascii="Calibri" w:hAnsi="Calibri"/>
          <w:noProof/>
          <w:kern w:val="2"/>
          <w:sz w:val="24"/>
          <w:szCs w:val="24"/>
          <w:lang w:eastAsia="en-GB"/>
        </w:rPr>
      </w:pPr>
      <w:r w:rsidRPr="00FA2998">
        <w:rPr>
          <w:rFonts w:eastAsia="Calibri"/>
          <w:noProof/>
        </w:rPr>
        <w:t>4.3.1.4</w:t>
      </w:r>
      <w:r>
        <w:rPr>
          <w:rFonts w:ascii="Calibri" w:hAnsi="Calibri"/>
          <w:noProof/>
          <w:kern w:val="2"/>
          <w:sz w:val="24"/>
          <w:szCs w:val="24"/>
          <w:lang w:eastAsia="en-GB"/>
        </w:rPr>
        <w:tab/>
      </w:r>
      <w:r w:rsidRPr="00FA2998">
        <w:rPr>
          <w:rFonts w:eastAsia="Calibri"/>
          <w:noProof/>
        </w:rPr>
        <w:t>Relation to the Technical Specification version number</w:t>
      </w:r>
      <w:r>
        <w:rPr>
          <w:noProof/>
        </w:rPr>
        <w:tab/>
      </w:r>
      <w:r>
        <w:rPr>
          <w:noProof/>
        </w:rPr>
        <w:fldChar w:fldCharType="begin" w:fldLock="1"/>
      </w:r>
      <w:r>
        <w:rPr>
          <w:noProof/>
        </w:rPr>
        <w:instrText xml:space="preserve"> PAGEREF _Toc170153511 \h </w:instrText>
      </w:r>
      <w:r>
        <w:rPr>
          <w:noProof/>
        </w:rPr>
      </w:r>
      <w:r>
        <w:rPr>
          <w:noProof/>
        </w:rPr>
        <w:fldChar w:fldCharType="separate"/>
      </w:r>
      <w:r>
        <w:rPr>
          <w:noProof/>
        </w:rPr>
        <w:t>16</w:t>
      </w:r>
      <w:r>
        <w:rPr>
          <w:noProof/>
        </w:rPr>
        <w:fldChar w:fldCharType="end"/>
      </w:r>
    </w:p>
    <w:p w14:paraId="7546078C" w14:textId="1075433C" w:rsidR="00617513" w:rsidRDefault="00617513">
      <w:pPr>
        <w:pStyle w:val="TOC4"/>
        <w:rPr>
          <w:rFonts w:ascii="Calibri" w:hAnsi="Calibri"/>
          <w:noProof/>
          <w:kern w:val="2"/>
          <w:sz w:val="24"/>
          <w:szCs w:val="24"/>
          <w:lang w:eastAsia="en-GB"/>
        </w:rPr>
      </w:pPr>
      <w:r w:rsidRPr="00FA2998">
        <w:rPr>
          <w:rFonts w:eastAsia="Calibri"/>
          <w:noProof/>
        </w:rPr>
        <w:t>4.3.1.5</w:t>
      </w:r>
      <w:r>
        <w:rPr>
          <w:rFonts w:ascii="Calibri" w:hAnsi="Calibri"/>
          <w:noProof/>
          <w:kern w:val="2"/>
          <w:sz w:val="24"/>
          <w:szCs w:val="24"/>
          <w:lang w:eastAsia="en-GB"/>
        </w:rPr>
        <w:tab/>
      </w:r>
      <w:r w:rsidRPr="00FA2998">
        <w:rPr>
          <w:rFonts w:eastAsia="Calibri"/>
          <w:noProof/>
        </w:rPr>
        <w:t>Discovery of the supported versions</w:t>
      </w:r>
      <w:r>
        <w:rPr>
          <w:noProof/>
        </w:rPr>
        <w:tab/>
      </w:r>
      <w:r>
        <w:rPr>
          <w:noProof/>
        </w:rPr>
        <w:fldChar w:fldCharType="begin" w:fldLock="1"/>
      </w:r>
      <w:r>
        <w:rPr>
          <w:noProof/>
        </w:rPr>
        <w:instrText xml:space="preserve"> PAGEREF _Toc170153512 \h </w:instrText>
      </w:r>
      <w:r>
        <w:rPr>
          <w:noProof/>
        </w:rPr>
      </w:r>
      <w:r>
        <w:rPr>
          <w:noProof/>
        </w:rPr>
        <w:fldChar w:fldCharType="separate"/>
      </w:r>
      <w:r>
        <w:rPr>
          <w:noProof/>
        </w:rPr>
        <w:t>16</w:t>
      </w:r>
      <w:r>
        <w:rPr>
          <w:noProof/>
        </w:rPr>
        <w:fldChar w:fldCharType="end"/>
      </w:r>
    </w:p>
    <w:p w14:paraId="1A9C8E62" w14:textId="33B1330B" w:rsidR="00617513" w:rsidRDefault="00617513">
      <w:pPr>
        <w:pStyle w:val="TOC4"/>
        <w:rPr>
          <w:rFonts w:ascii="Calibri" w:hAnsi="Calibri"/>
          <w:noProof/>
          <w:kern w:val="2"/>
          <w:sz w:val="24"/>
          <w:szCs w:val="24"/>
          <w:lang w:eastAsia="en-GB"/>
        </w:rPr>
      </w:pPr>
      <w:r w:rsidRPr="00FA2998">
        <w:rPr>
          <w:rFonts w:eastAsia="Calibri"/>
          <w:noProof/>
        </w:rPr>
        <w:t>4.3.1.6</w:t>
      </w:r>
      <w:r>
        <w:rPr>
          <w:rFonts w:ascii="Calibri" w:hAnsi="Calibri"/>
          <w:noProof/>
          <w:kern w:val="2"/>
          <w:sz w:val="24"/>
          <w:szCs w:val="24"/>
          <w:lang w:eastAsia="en-GB"/>
        </w:rPr>
        <w:tab/>
      </w:r>
      <w:r w:rsidRPr="00FA2998">
        <w:rPr>
          <w:rFonts w:eastAsia="Calibri"/>
          <w:noProof/>
        </w:rPr>
        <w:t>Withdrawing API versions</w:t>
      </w:r>
      <w:r>
        <w:rPr>
          <w:noProof/>
        </w:rPr>
        <w:tab/>
      </w:r>
      <w:r>
        <w:rPr>
          <w:noProof/>
        </w:rPr>
        <w:fldChar w:fldCharType="begin" w:fldLock="1"/>
      </w:r>
      <w:r>
        <w:rPr>
          <w:noProof/>
        </w:rPr>
        <w:instrText xml:space="preserve"> PAGEREF _Toc170153513 \h </w:instrText>
      </w:r>
      <w:r>
        <w:rPr>
          <w:noProof/>
        </w:rPr>
      </w:r>
      <w:r>
        <w:rPr>
          <w:noProof/>
        </w:rPr>
        <w:fldChar w:fldCharType="separate"/>
      </w:r>
      <w:r>
        <w:rPr>
          <w:noProof/>
        </w:rPr>
        <w:t>17</w:t>
      </w:r>
      <w:r>
        <w:rPr>
          <w:noProof/>
        </w:rPr>
        <w:fldChar w:fldCharType="end"/>
      </w:r>
    </w:p>
    <w:p w14:paraId="030EF748" w14:textId="3B5FE0D0" w:rsidR="00617513" w:rsidRDefault="00617513">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URI Structure</w:t>
      </w:r>
      <w:r>
        <w:rPr>
          <w:noProof/>
        </w:rPr>
        <w:tab/>
      </w:r>
      <w:r>
        <w:rPr>
          <w:noProof/>
        </w:rPr>
        <w:fldChar w:fldCharType="begin" w:fldLock="1"/>
      </w:r>
      <w:r>
        <w:rPr>
          <w:noProof/>
        </w:rPr>
        <w:instrText xml:space="preserve"> PAGEREF _Toc170153514 \h </w:instrText>
      </w:r>
      <w:r>
        <w:rPr>
          <w:noProof/>
        </w:rPr>
      </w:r>
      <w:r>
        <w:rPr>
          <w:noProof/>
        </w:rPr>
        <w:fldChar w:fldCharType="separate"/>
      </w:r>
      <w:r>
        <w:rPr>
          <w:noProof/>
        </w:rPr>
        <w:t>17</w:t>
      </w:r>
      <w:r>
        <w:rPr>
          <w:noProof/>
        </w:rPr>
        <w:fldChar w:fldCharType="end"/>
      </w:r>
    </w:p>
    <w:p w14:paraId="7031490A" w14:textId="472F804C" w:rsidR="00617513" w:rsidRDefault="00617513">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Resource URI structure</w:t>
      </w:r>
      <w:r>
        <w:rPr>
          <w:noProof/>
        </w:rPr>
        <w:tab/>
      </w:r>
      <w:r>
        <w:rPr>
          <w:noProof/>
        </w:rPr>
        <w:fldChar w:fldCharType="begin" w:fldLock="1"/>
      </w:r>
      <w:r>
        <w:rPr>
          <w:noProof/>
        </w:rPr>
        <w:instrText xml:space="preserve"> PAGEREF _Toc170153515 \h </w:instrText>
      </w:r>
      <w:r>
        <w:rPr>
          <w:noProof/>
        </w:rPr>
      </w:r>
      <w:r>
        <w:rPr>
          <w:noProof/>
        </w:rPr>
        <w:fldChar w:fldCharType="separate"/>
      </w:r>
      <w:r>
        <w:rPr>
          <w:noProof/>
        </w:rPr>
        <w:t>17</w:t>
      </w:r>
      <w:r>
        <w:rPr>
          <w:noProof/>
        </w:rPr>
        <w:fldChar w:fldCharType="end"/>
      </w:r>
    </w:p>
    <w:p w14:paraId="2DCBF434" w14:textId="6038E2EC" w:rsidR="00617513" w:rsidRDefault="00617513">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Custom operations URI structure</w:t>
      </w:r>
      <w:r>
        <w:rPr>
          <w:noProof/>
        </w:rPr>
        <w:tab/>
      </w:r>
      <w:r>
        <w:rPr>
          <w:noProof/>
        </w:rPr>
        <w:fldChar w:fldCharType="begin" w:fldLock="1"/>
      </w:r>
      <w:r>
        <w:rPr>
          <w:noProof/>
        </w:rPr>
        <w:instrText xml:space="preserve"> PAGEREF _Toc170153516 \h </w:instrText>
      </w:r>
      <w:r>
        <w:rPr>
          <w:noProof/>
        </w:rPr>
      </w:r>
      <w:r>
        <w:rPr>
          <w:noProof/>
        </w:rPr>
        <w:fldChar w:fldCharType="separate"/>
      </w:r>
      <w:r>
        <w:rPr>
          <w:noProof/>
        </w:rPr>
        <w:t>18</w:t>
      </w:r>
      <w:r>
        <w:rPr>
          <w:noProof/>
        </w:rPr>
        <w:fldChar w:fldCharType="end"/>
      </w:r>
    </w:p>
    <w:p w14:paraId="04644B22" w14:textId="57C99DDE" w:rsidR="00617513" w:rsidRDefault="00617513">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Callback URI structure</w:t>
      </w:r>
      <w:r>
        <w:rPr>
          <w:noProof/>
        </w:rPr>
        <w:tab/>
      </w:r>
      <w:r>
        <w:rPr>
          <w:noProof/>
        </w:rPr>
        <w:fldChar w:fldCharType="begin" w:fldLock="1"/>
      </w:r>
      <w:r>
        <w:rPr>
          <w:noProof/>
        </w:rPr>
        <w:instrText xml:space="preserve"> PAGEREF _Toc170153517 \h </w:instrText>
      </w:r>
      <w:r>
        <w:rPr>
          <w:noProof/>
        </w:rPr>
      </w:r>
      <w:r>
        <w:rPr>
          <w:noProof/>
        </w:rPr>
        <w:fldChar w:fldCharType="separate"/>
      </w:r>
      <w:r>
        <w:rPr>
          <w:noProof/>
        </w:rPr>
        <w:t>18</w:t>
      </w:r>
      <w:r>
        <w:rPr>
          <w:noProof/>
        </w:rPr>
        <w:fldChar w:fldCharType="end"/>
      </w:r>
    </w:p>
    <w:p w14:paraId="16A2FB78" w14:textId="34FA1F11" w:rsidR="00617513" w:rsidRDefault="00617513">
      <w:pPr>
        <w:pStyle w:val="TOC3"/>
        <w:rPr>
          <w:rFonts w:ascii="Calibri" w:hAnsi="Calibri"/>
          <w:noProof/>
          <w:kern w:val="2"/>
          <w:sz w:val="24"/>
          <w:szCs w:val="24"/>
          <w:lang w:eastAsia="en-GB"/>
        </w:rPr>
      </w:pPr>
      <w:r>
        <w:rPr>
          <w:noProof/>
        </w:rPr>
        <w:t>4.5.1</w:t>
      </w:r>
      <w:r>
        <w:rPr>
          <w:rFonts w:ascii="Calibri" w:hAnsi="Calibri"/>
          <w:noProof/>
          <w:kern w:val="2"/>
          <w:sz w:val="24"/>
          <w:szCs w:val="24"/>
          <w:lang w:eastAsia="en-GB"/>
        </w:rPr>
        <w:tab/>
      </w:r>
      <w:r>
        <w:rPr>
          <w:noProof/>
        </w:rPr>
        <w:t>Resource Representation</w:t>
      </w:r>
      <w:r>
        <w:rPr>
          <w:noProof/>
        </w:rPr>
        <w:tab/>
      </w:r>
      <w:r>
        <w:rPr>
          <w:noProof/>
        </w:rPr>
        <w:fldChar w:fldCharType="begin" w:fldLock="1"/>
      </w:r>
      <w:r>
        <w:rPr>
          <w:noProof/>
        </w:rPr>
        <w:instrText xml:space="preserve"> PAGEREF _Toc170153518 \h </w:instrText>
      </w:r>
      <w:r>
        <w:rPr>
          <w:noProof/>
        </w:rPr>
      </w:r>
      <w:r>
        <w:rPr>
          <w:noProof/>
        </w:rPr>
        <w:fldChar w:fldCharType="separate"/>
      </w:r>
      <w:r>
        <w:rPr>
          <w:noProof/>
        </w:rPr>
        <w:t>18</w:t>
      </w:r>
      <w:r>
        <w:rPr>
          <w:noProof/>
        </w:rPr>
        <w:fldChar w:fldCharType="end"/>
      </w:r>
    </w:p>
    <w:p w14:paraId="0595F334" w14:textId="7F3D6030" w:rsidR="00617513" w:rsidRDefault="00617513">
      <w:pPr>
        <w:pStyle w:val="TOC3"/>
        <w:rPr>
          <w:rFonts w:ascii="Calibri" w:hAnsi="Calibri"/>
          <w:noProof/>
          <w:kern w:val="2"/>
          <w:sz w:val="24"/>
          <w:szCs w:val="24"/>
          <w:lang w:eastAsia="en-GB"/>
        </w:rPr>
      </w:pPr>
      <w:r>
        <w:rPr>
          <w:noProof/>
        </w:rPr>
        <w:t>4.5.2</w:t>
      </w:r>
      <w:r>
        <w:rPr>
          <w:rFonts w:ascii="Calibri" w:hAnsi="Calibri"/>
          <w:noProof/>
          <w:kern w:val="2"/>
          <w:sz w:val="24"/>
          <w:szCs w:val="24"/>
          <w:lang w:eastAsia="en-GB"/>
        </w:rPr>
        <w:tab/>
      </w:r>
      <w:r>
        <w:rPr>
          <w:noProof/>
          <w:lang w:eastAsia="zh-CN"/>
        </w:rPr>
        <w:t>Content Format Negotiation</w:t>
      </w:r>
      <w:r>
        <w:rPr>
          <w:noProof/>
        </w:rPr>
        <w:tab/>
      </w:r>
      <w:r>
        <w:rPr>
          <w:noProof/>
        </w:rPr>
        <w:fldChar w:fldCharType="begin" w:fldLock="1"/>
      </w:r>
      <w:r>
        <w:rPr>
          <w:noProof/>
        </w:rPr>
        <w:instrText xml:space="preserve"> PAGEREF _Toc170153519 \h </w:instrText>
      </w:r>
      <w:r>
        <w:rPr>
          <w:noProof/>
        </w:rPr>
      </w:r>
      <w:r>
        <w:rPr>
          <w:noProof/>
        </w:rPr>
        <w:fldChar w:fldCharType="separate"/>
      </w:r>
      <w:r>
        <w:rPr>
          <w:noProof/>
        </w:rPr>
        <w:t>19</w:t>
      </w:r>
      <w:r>
        <w:rPr>
          <w:noProof/>
        </w:rPr>
        <w:fldChar w:fldCharType="end"/>
      </w:r>
    </w:p>
    <w:p w14:paraId="649FC5BD" w14:textId="03113D0C" w:rsidR="00617513" w:rsidRDefault="00617513">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Use of HTTP Methods</w:t>
      </w:r>
      <w:r>
        <w:rPr>
          <w:noProof/>
        </w:rPr>
        <w:tab/>
      </w:r>
      <w:r>
        <w:rPr>
          <w:noProof/>
        </w:rPr>
        <w:fldChar w:fldCharType="begin" w:fldLock="1"/>
      </w:r>
      <w:r>
        <w:rPr>
          <w:noProof/>
        </w:rPr>
        <w:instrText xml:space="preserve"> PAGEREF _Toc170153520 \h </w:instrText>
      </w:r>
      <w:r>
        <w:rPr>
          <w:noProof/>
        </w:rPr>
      </w:r>
      <w:r>
        <w:rPr>
          <w:noProof/>
        </w:rPr>
        <w:fldChar w:fldCharType="separate"/>
      </w:r>
      <w:r>
        <w:rPr>
          <w:noProof/>
        </w:rPr>
        <w:t>19</w:t>
      </w:r>
      <w:r>
        <w:rPr>
          <w:noProof/>
        </w:rPr>
        <w:fldChar w:fldCharType="end"/>
      </w:r>
    </w:p>
    <w:p w14:paraId="6071D82C" w14:textId="7A125851" w:rsidR="00617513" w:rsidRDefault="00617513">
      <w:pPr>
        <w:pStyle w:val="TOC3"/>
        <w:rPr>
          <w:rFonts w:ascii="Calibri" w:hAnsi="Calibri"/>
          <w:noProof/>
          <w:kern w:val="2"/>
          <w:sz w:val="24"/>
          <w:szCs w:val="24"/>
          <w:lang w:eastAsia="en-GB"/>
        </w:rPr>
      </w:pPr>
      <w:r>
        <w:rPr>
          <w:noProof/>
        </w:rPr>
        <w:t>4.6.1</w:t>
      </w:r>
      <w:r>
        <w:rPr>
          <w:rFonts w:ascii="Calibri" w:hAnsi="Calibri"/>
          <w:noProof/>
          <w:kern w:val="2"/>
          <w:sz w:val="24"/>
          <w:szCs w:val="24"/>
          <w:lang w:eastAsia="en-GB"/>
        </w:rPr>
        <w:tab/>
      </w:r>
      <w:r>
        <w:rPr>
          <w:noProof/>
        </w:rPr>
        <w:t>Use of Request/Response Communication</w:t>
      </w:r>
      <w:r>
        <w:rPr>
          <w:noProof/>
        </w:rPr>
        <w:tab/>
      </w:r>
      <w:r>
        <w:rPr>
          <w:noProof/>
        </w:rPr>
        <w:fldChar w:fldCharType="begin" w:fldLock="1"/>
      </w:r>
      <w:r>
        <w:rPr>
          <w:noProof/>
        </w:rPr>
        <w:instrText xml:space="preserve"> PAGEREF _Toc170153521 \h </w:instrText>
      </w:r>
      <w:r>
        <w:rPr>
          <w:noProof/>
        </w:rPr>
      </w:r>
      <w:r>
        <w:rPr>
          <w:noProof/>
        </w:rPr>
        <w:fldChar w:fldCharType="separate"/>
      </w:r>
      <w:r>
        <w:rPr>
          <w:noProof/>
        </w:rPr>
        <w:t>19</w:t>
      </w:r>
      <w:r>
        <w:rPr>
          <w:noProof/>
        </w:rPr>
        <w:fldChar w:fldCharType="end"/>
      </w:r>
    </w:p>
    <w:p w14:paraId="0A7EFB23" w14:textId="76243950" w:rsidR="00617513" w:rsidRDefault="00617513">
      <w:pPr>
        <w:pStyle w:val="TOC4"/>
        <w:rPr>
          <w:rFonts w:ascii="Calibri" w:hAnsi="Calibri"/>
          <w:noProof/>
          <w:kern w:val="2"/>
          <w:sz w:val="24"/>
          <w:szCs w:val="24"/>
          <w:lang w:eastAsia="en-GB"/>
        </w:rPr>
      </w:pPr>
      <w:r>
        <w:rPr>
          <w:noProof/>
        </w:rPr>
        <w:t>4.6.1.1</w:t>
      </w:r>
      <w:r>
        <w:rPr>
          <w:rFonts w:ascii="Calibri" w:hAnsi="Calibri"/>
          <w:noProof/>
          <w:kern w:val="2"/>
          <w:sz w:val="24"/>
          <w:szCs w:val="24"/>
          <w:lang w:eastAsia="en-GB"/>
        </w:rPr>
        <w:tab/>
      </w:r>
      <w:r>
        <w:rPr>
          <w:noProof/>
        </w:rPr>
        <w:t>CRUD</w:t>
      </w:r>
      <w:r>
        <w:rPr>
          <w:noProof/>
        </w:rPr>
        <w:tab/>
      </w:r>
      <w:r>
        <w:rPr>
          <w:noProof/>
        </w:rPr>
        <w:fldChar w:fldCharType="begin" w:fldLock="1"/>
      </w:r>
      <w:r>
        <w:rPr>
          <w:noProof/>
        </w:rPr>
        <w:instrText xml:space="preserve"> PAGEREF _Toc170153522 \h </w:instrText>
      </w:r>
      <w:r>
        <w:rPr>
          <w:noProof/>
        </w:rPr>
      </w:r>
      <w:r>
        <w:rPr>
          <w:noProof/>
        </w:rPr>
        <w:fldChar w:fldCharType="separate"/>
      </w:r>
      <w:r>
        <w:rPr>
          <w:noProof/>
        </w:rPr>
        <w:t>19</w:t>
      </w:r>
      <w:r>
        <w:rPr>
          <w:noProof/>
        </w:rPr>
        <w:fldChar w:fldCharType="end"/>
      </w:r>
    </w:p>
    <w:p w14:paraId="44751773" w14:textId="7744629A" w:rsidR="00617513" w:rsidRDefault="00617513">
      <w:pPr>
        <w:pStyle w:val="TOC5"/>
        <w:rPr>
          <w:rFonts w:ascii="Calibri" w:hAnsi="Calibri"/>
          <w:noProof/>
          <w:kern w:val="2"/>
          <w:sz w:val="24"/>
          <w:szCs w:val="24"/>
          <w:lang w:eastAsia="en-GB"/>
        </w:rPr>
      </w:pPr>
      <w:r>
        <w:rPr>
          <w:noProof/>
        </w:rPr>
        <w:t>4.6.1.1.1</w:t>
      </w:r>
      <w:r>
        <w:rPr>
          <w:rFonts w:ascii="Calibri" w:hAnsi="Calibri"/>
          <w:noProof/>
          <w:kern w:val="2"/>
          <w:sz w:val="24"/>
          <w:szCs w:val="24"/>
          <w:lang w:eastAsia="en-GB"/>
        </w:rPr>
        <w:tab/>
      </w:r>
      <w:r>
        <w:rPr>
          <w:noProof/>
        </w:rPr>
        <w:t>Creating a Resource</w:t>
      </w:r>
      <w:r>
        <w:rPr>
          <w:noProof/>
        </w:rPr>
        <w:tab/>
      </w:r>
      <w:r>
        <w:rPr>
          <w:noProof/>
        </w:rPr>
        <w:fldChar w:fldCharType="begin" w:fldLock="1"/>
      </w:r>
      <w:r>
        <w:rPr>
          <w:noProof/>
        </w:rPr>
        <w:instrText xml:space="preserve"> PAGEREF _Toc170153523 \h </w:instrText>
      </w:r>
      <w:r>
        <w:rPr>
          <w:noProof/>
        </w:rPr>
      </w:r>
      <w:r>
        <w:rPr>
          <w:noProof/>
        </w:rPr>
        <w:fldChar w:fldCharType="separate"/>
      </w:r>
      <w:r>
        <w:rPr>
          <w:noProof/>
        </w:rPr>
        <w:t>19</w:t>
      </w:r>
      <w:r>
        <w:rPr>
          <w:noProof/>
        </w:rPr>
        <w:fldChar w:fldCharType="end"/>
      </w:r>
    </w:p>
    <w:p w14:paraId="5B117749" w14:textId="46C94DE3" w:rsidR="00617513" w:rsidRDefault="00617513">
      <w:pPr>
        <w:pStyle w:val="TOC5"/>
        <w:rPr>
          <w:rFonts w:ascii="Calibri" w:hAnsi="Calibri"/>
          <w:noProof/>
          <w:kern w:val="2"/>
          <w:sz w:val="24"/>
          <w:szCs w:val="24"/>
          <w:lang w:eastAsia="en-GB"/>
        </w:rPr>
      </w:pPr>
      <w:r>
        <w:rPr>
          <w:noProof/>
        </w:rPr>
        <w:t>4.6.1.1.2</w:t>
      </w:r>
      <w:r>
        <w:rPr>
          <w:rFonts w:ascii="Calibri" w:hAnsi="Calibri"/>
          <w:noProof/>
          <w:kern w:val="2"/>
          <w:sz w:val="24"/>
          <w:szCs w:val="24"/>
          <w:lang w:eastAsia="en-GB"/>
        </w:rPr>
        <w:tab/>
      </w:r>
      <w:r>
        <w:rPr>
          <w:noProof/>
        </w:rPr>
        <w:t>Reading a Resource</w:t>
      </w:r>
      <w:r>
        <w:rPr>
          <w:noProof/>
        </w:rPr>
        <w:tab/>
      </w:r>
      <w:r>
        <w:rPr>
          <w:noProof/>
        </w:rPr>
        <w:fldChar w:fldCharType="begin" w:fldLock="1"/>
      </w:r>
      <w:r>
        <w:rPr>
          <w:noProof/>
        </w:rPr>
        <w:instrText xml:space="preserve"> PAGEREF _Toc170153524 \h </w:instrText>
      </w:r>
      <w:r>
        <w:rPr>
          <w:noProof/>
        </w:rPr>
      </w:r>
      <w:r>
        <w:rPr>
          <w:noProof/>
        </w:rPr>
        <w:fldChar w:fldCharType="separate"/>
      </w:r>
      <w:r>
        <w:rPr>
          <w:noProof/>
        </w:rPr>
        <w:t>21</w:t>
      </w:r>
      <w:r>
        <w:rPr>
          <w:noProof/>
        </w:rPr>
        <w:fldChar w:fldCharType="end"/>
      </w:r>
    </w:p>
    <w:p w14:paraId="481A038F" w14:textId="626456A6" w:rsidR="00617513" w:rsidRDefault="00617513">
      <w:pPr>
        <w:pStyle w:val="TOC5"/>
        <w:rPr>
          <w:rFonts w:ascii="Calibri" w:hAnsi="Calibri"/>
          <w:noProof/>
          <w:kern w:val="2"/>
          <w:sz w:val="24"/>
          <w:szCs w:val="24"/>
          <w:lang w:eastAsia="en-GB"/>
        </w:rPr>
      </w:pPr>
      <w:r>
        <w:rPr>
          <w:noProof/>
        </w:rPr>
        <w:t>4.6.1.1.3</w:t>
      </w:r>
      <w:r>
        <w:rPr>
          <w:rFonts w:ascii="Calibri" w:hAnsi="Calibri"/>
          <w:noProof/>
          <w:kern w:val="2"/>
          <w:sz w:val="24"/>
          <w:szCs w:val="24"/>
          <w:lang w:eastAsia="en-GB"/>
        </w:rPr>
        <w:tab/>
      </w:r>
      <w:r>
        <w:rPr>
          <w:noProof/>
        </w:rPr>
        <w:t>Updating a Resource</w:t>
      </w:r>
      <w:r>
        <w:rPr>
          <w:noProof/>
        </w:rPr>
        <w:tab/>
      </w:r>
      <w:r>
        <w:rPr>
          <w:noProof/>
        </w:rPr>
        <w:fldChar w:fldCharType="begin" w:fldLock="1"/>
      </w:r>
      <w:r>
        <w:rPr>
          <w:noProof/>
        </w:rPr>
        <w:instrText xml:space="preserve"> PAGEREF _Toc170153525 \h </w:instrText>
      </w:r>
      <w:r>
        <w:rPr>
          <w:noProof/>
        </w:rPr>
      </w:r>
      <w:r>
        <w:rPr>
          <w:noProof/>
        </w:rPr>
        <w:fldChar w:fldCharType="separate"/>
      </w:r>
      <w:r>
        <w:rPr>
          <w:noProof/>
        </w:rPr>
        <w:t>22</w:t>
      </w:r>
      <w:r>
        <w:rPr>
          <w:noProof/>
        </w:rPr>
        <w:fldChar w:fldCharType="end"/>
      </w:r>
    </w:p>
    <w:p w14:paraId="29076F33" w14:textId="10C75B8E" w:rsidR="00617513" w:rsidRDefault="00617513">
      <w:pPr>
        <w:pStyle w:val="TOC5"/>
        <w:rPr>
          <w:rFonts w:ascii="Calibri" w:hAnsi="Calibri"/>
          <w:noProof/>
          <w:kern w:val="2"/>
          <w:sz w:val="24"/>
          <w:szCs w:val="24"/>
          <w:lang w:eastAsia="en-GB"/>
        </w:rPr>
      </w:pPr>
      <w:r>
        <w:rPr>
          <w:noProof/>
          <w:lang w:eastAsia="zh-CN"/>
        </w:rPr>
        <w:t>4.6.1.1.5</w:t>
      </w:r>
      <w:r>
        <w:rPr>
          <w:rFonts w:ascii="Calibri" w:hAnsi="Calibri"/>
          <w:noProof/>
          <w:kern w:val="2"/>
          <w:sz w:val="24"/>
          <w:szCs w:val="24"/>
          <w:lang w:eastAsia="en-GB"/>
        </w:rPr>
        <w:tab/>
      </w:r>
      <w:r>
        <w:rPr>
          <w:noProof/>
          <w:lang w:eastAsia="zh-CN"/>
        </w:rPr>
        <w:t>Query Parameters</w:t>
      </w:r>
      <w:r>
        <w:rPr>
          <w:noProof/>
        </w:rPr>
        <w:tab/>
      </w:r>
      <w:r>
        <w:rPr>
          <w:noProof/>
        </w:rPr>
        <w:fldChar w:fldCharType="begin" w:fldLock="1"/>
      </w:r>
      <w:r>
        <w:rPr>
          <w:noProof/>
        </w:rPr>
        <w:instrText xml:space="preserve"> PAGEREF _Toc170153526 \h </w:instrText>
      </w:r>
      <w:r>
        <w:rPr>
          <w:noProof/>
        </w:rPr>
      </w:r>
      <w:r>
        <w:rPr>
          <w:noProof/>
        </w:rPr>
        <w:fldChar w:fldCharType="separate"/>
      </w:r>
      <w:r>
        <w:rPr>
          <w:noProof/>
        </w:rPr>
        <w:t>24</w:t>
      </w:r>
      <w:r>
        <w:rPr>
          <w:noProof/>
        </w:rPr>
        <w:fldChar w:fldCharType="end"/>
      </w:r>
    </w:p>
    <w:p w14:paraId="1D41C0BC" w14:textId="4B95516E" w:rsidR="00617513" w:rsidRDefault="00617513">
      <w:pPr>
        <w:pStyle w:val="TOC4"/>
        <w:rPr>
          <w:rFonts w:ascii="Calibri" w:hAnsi="Calibri"/>
          <w:noProof/>
          <w:kern w:val="2"/>
          <w:sz w:val="24"/>
          <w:szCs w:val="24"/>
          <w:lang w:eastAsia="en-GB"/>
        </w:rPr>
      </w:pPr>
      <w:r>
        <w:rPr>
          <w:noProof/>
        </w:rPr>
        <w:t>4.6.1.2</w:t>
      </w:r>
      <w:r>
        <w:rPr>
          <w:rFonts w:ascii="Calibri" w:hAnsi="Calibri"/>
          <w:noProof/>
          <w:kern w:val="2"/>
          <w:sz w:val="24"/>
          <w:szCs w:val="24"/>
          <w:lang w:eastAsia="en-GB"/>
        </w:rPr>
        <w:tab/>
      </w:r>
      <w:r>
        <w:rPr>
          <w:noProof/>
        </w:rPr>
        <w:t>Custom Operations</w:t>
      </w:r>
      <w:r>
        <w:rPr>
          <w:noProof/>
        </w:rPr>
        <w:tab/>
      </w:r>
      <w:r>
        <w:rPr>
          <w:noProof/>
        </w:rPr>
        <w:fldChar w:fldCharType="begin" w:fldLock="1"/>
      </w:r>
      <w:r>
        <w:rPr>
          <w:noProof/>
        </w:rPr>
        <w:instrText xml:space="preserve"> PAGEREF _Toc170153527 \h </w:instrText>
      </w:r>
      <w:r>
        <w:rPr>
          <w:noProof/>
        </w:rPr>
      </w:r>
      <w:r>
        <w:rPr>
          <w:noProof/>
        </w:rPr>
        <w:fldChar w:fldCharType="separate"/>
      </w:r>
      <w:r>
        <w:rPr>
          <w:noProof/>
        </w:rPr>
        <w:t>25</w:t>
      </w:r>
      <w:r>
        <w:rPr>
          <w:noProof/>
        </w:rPr>
        <w:fldChar w:fldCharType="end"/>
      </w:r>
    </w:p>
    <w:p w14:paraId="7E8BB187" w14:textId="565791CB" w:rsidR="00617513" w:rsidRDefault="00617513">
      <w:pPr>
        <w:pStyle w:val="TOC4"/>
        <w:rPr>
          <w:rFonts w:ascii="Calibri" w:hAnsi="Calibri"/>
          <w:noProof/>
          <w:kern w:val="2"/>
          <w:sz w:val="24"/>
          <w:szCs w:val="24"/>
          <w:lang w:eastAsia="en-GB"/>
        </w:rPr>
      </w:pPr>
      <w:r>
        <w:rPr>
          <w:noProof/>
        </w:rPr>
        <w:t>4.6.1.3</w:t>
      </w:r>
      <w:r>
        <w:rPr>
          <w:rFonts w:ascii="Calibri" w:hAnsi="Calibri"/>
          <w:noProof/>
          <w:kern w:val="2"/>
          <w:sz w:val="24"/>
          <w:szCs w:val="24"/>
          <w:lang w:eastAsia="en-GB"/>
        </w:rPr>
        <w:tab/>
      </w:r>
      <w:r>
        <w:rPr>
          <w:noProof/>
        </w:rPr>
        <w:t>Use of Asynchronous Operations</w:t>
      </w:r>
      <w:r>
        <w:rPr>
          <w:noProof/>
        </w:rPr>
        <w:tab/>
      </w:r>
      <w:r>
        <w:rPr>
          <w:noProof/>
        </w:rPr>
        <w:fldChar w:fldCharType="begin" w:fldLock="1"/>
      </w:r>
      <w:r>
        <w:rPr>
          <w:noProof/>
        </w:rPr>
        <w:instrText xml:space="preserve"> PAGEREF _Toc170153528 \h </w:instrText>
      </w:r>
      <w:r>
        <w:rPr>
          <w:noProof/>
        </w:rPr>
      </w:r>
      <w:r>
        <w:rPr>
          <w:noProof/>
        </w:rPr>
        <w:fldChar w:fldCharType="separate"/>
      </w:r>
      <w:r>
        <w:rPr>
          <w:noProof/>
        </w:rPr>
        <w:t>26</w:t>
      </w:r>
      <w:r>
        <w:rPr>
          <w:noProof/>
        </w:rPr>
        <w:fldChar w:fldCharType="end"/>
      </w:r>
    </w:p>
    <w:p w14:paraId="502681F3" w14:textId="6CBBB25D" w:rsidR="00617513" w:rsidRDefault="00617513">
      <w:pPr>
        <w:pStyle w:val="TOC4"/>
        <w:rPr>
          <w:rFonts w:ascii="Calibri" w:hAnsi="Calibri"/>
          <w:noProof/>
          <w:kern w:val="2"/>
          <w:sz w:val="24"/>
          <w:szCs w:val="24"/>
          <w:lang w:eastAsia="en-GB"/>
        </w:rPr>
      </w:pPr>
      <w:r>
        <w:rPr>
          <w:noProof/>
        </w:rPr>
        <w:t>4.6.1.4</w:t>
      </w:r>
      <w:r>
        <w:rPr>
          <w:rFonts w:ascii="Calibri" w:hAnsi="Calibri"/>
          <w:noProof/>
          <w:kern w:val="2"/>
          <w:sz w:val="24"/>
          <w:szCs w:val="24"/>
          <w:lang w:eastAsia="en-GB"/>
        </w:rPr>
        <w:tab/>
      </w:r>
      <w:r>
        <w:rPr>
          <w:noProof/>
        </w:rPr>
        <w:t>Special provisions to support the seamless change of AMF as NF service producer</w:t>
      </w:r>
      <w:r>
        <w:rPr>
          <w:noProof/>
        </w:rPr>
        <w:tab/>
      </w:r>
      <w:r>
        <w:rPr>
          <w:noProof/>
        </w:rPr>
        <w:fldChar w:fldCharType="begin" w:fldLock="1"/>
      </w:r>
      <w:r>
        <w:rPr>
          <w:noProof/>
        </w:rPr>
        <w:instrText xml:space="preserve"> PAGEREF _Toc170153529 \h </w:instrText>
      </w:r>
      <w:r>
        <w:rPr>
          <w:noProof/>
        </w:rPr>
      </w:r>
      <w:r>
        <w:rPr>
          <w:noProof/>
        </w:rPr>
        <w:fldChar w:fldCharType="separate"/>
      </w:r>
      <w:r>
        <w:rPr>
          <w:noProof/>
        </w:rPr>
        <w:t>26</w:t>
      </w:r>
      <w:r>
        <w:rPr>
          <w:noProof/>
        </w:rPr>
        <w:fldChar w:fldCharType="end"/>
      </w:r>
    </w:p>
    <w:p w14:paraId="7054357F" w14:textId="79478EDE" w:rsidR="00617513" w:rsidRDefault="00617513">
      <w:pPr>
        <w:pStyle w:val="TOC3"/>
        <w:rPr>
          <w:rFonts w:ascii="Calibri" w:hAnsi="Calibri"/>
          <w:noProof/>
          <w:kern w:val="2"/>
          <w:sz w:val="24"/>
          <w:szCs w:val="24"/>
          <w:lang w:eastAsia="en-GB"/>
        </w:rPr>
      </w:pPr>
      <w:r>
        <w:rPr>
          <w:noProof/>
        </w:rPr>
        <w:t>4.6.2</w:t>
      </w:r>
      <w:r>
        <w:rPr>
          <w:rFonts w:ascii="Calibri" w:hAnsi="Calibri"/>
          <w:noProof/>
          <w:kern w:val="2"/>
          <w:sz w:val="24"/>
          <w:szCs w:val="24"/>
          <w:lang w:eastAsia="en-GB"/>
        </w:rPr>
        <w:tab/>
      </w:r>
      <w:r>
        <w:rPr>
          <w:noProof/>
        </w:rPr>
        <w:t>Use of Subscribe/Notify Communication</w:t>
      </w:r>
      <w:r>
        <w:rPr>
          <w:noProof/>
        </w:rPr>
        <w:tab/>
      </w:r>
      <w:r>
        <w:rPr>
          <w:noProof/>
        </w:rPr>
        <w:fldChar w:fldCharType="begin" w:fldLock="1"/>
      </w:r>
      <w:r>
        <w:rPr>
          <w:noProof/>
        </w:rPr>
        <w:instrText xml:space="preserve"> PAGEREF _Toc170153530 \h </w:instrText>
      </w:r>
      <w:r>
        <w:rPr>
          <w:noProof/>
        </w:rPr>
      </w:r>
      <w:r>
        <w:rPr>
          <w:noProof/>
        </w:rPr>
        <w:fldChar w:fldCharType="separate"/>
      </w:r>
      <w:r>
        <w:rPr>
          <w:noProof/>
        </w:rPr>
        <w:t>27</w:t>
      </w:r>
      <w:r>
        <w:rPr>
          <w:noProof/>
        </w:rPr>
        <w:fldChar w:fldCharType="end"/>
      </w:r>
    </w:p>
    <w:p w14:paraId="69952A64" w14:textId="58351E51" w:rsidR="00617513" w:rsidRDefault="00617513">
      <w:pPr>
        <w:pStyle w:val="TOC4"/>
        <w:rPr>
          <w:rFonts w:ascii="Calibri" w:hAnsi="Calibri"/>
          <w:noProof/>
          <w:kern w:val="2"/>
          <w:sz w:val="24"/>
          <w:szCs w:val="24"/>
          <w:lang w:eastAsia="en-GB"/>
        </w:rPr>
      </w:pPr>
      <w:r>
        <w:rPr>
          <w:noProof/>
        </w:rPr>
        <w:t>4.6.2.1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_Toc170153531 \h </w:instrText>
      </w:r>
      <w:r>
        <w:rPr>
          <w:noProof/>
        </w:rPr>
      </w:r>
      <w:r>
        <w:rPr>
          <w:noProof/>
        </w:rPr>
        <w:fldChar w:fldCharType="separate"/>
      </w:r>
      <w:r>
        <w:rPr>
          <w:noProof/>
        </w:rPr>
        <w:t>27</w:t>
      </w:r>
      <w:r>
        <w:rPr>
          <w:noProof/>
        </w:rPr>
        <w:fldChar w:fldCharType="end"/>
      </w:r>
    </w:p>
    <w:p w14:paraId="1A8835D7" w14:textId="264A20FC" w:rsidR="00617513" w:rsidRDefault="00617513">
      <w:pPr>
        <w:pStyle w:val="TOC4"/>
        <w:rPr>
          <w:rFonts w:ascii="Calibri" w:hAnsi="Calibri"/>
          <w:noProof/>
          <w:kern w:val="2"/>
          <w:sz w:val="24"/>
          <w:szCs w:val="24"/>
          <w:lang w:eastAsia="en-GB"/>
        </w:rPr>
      </w:pPr>
      <w:r>
        <w:rPr>
          <w:noProof/>
        </w:rPr>
        <w:t>4.6.2.2</w:t>
      </w:r>
      <w:r>
        <w:rPr>
          <w:rFonts w:ascii="Calibri" w:hAnsi="Calibri"/>
          <w:noProof/>
          <w:kern w:val="2"/>
          <w:sz w:val="24"/>
          <w:szCs w:val="24"/>
          <w:lang w:eastAsia="en-GB"/>
        </w:rPr>
        <w:tab/>
      </w:r>
      <w:r>
        <w:rPr>
          <w:noProof/>
        </w:rPr>
        <w:t>Management of Subscriptions</w:t>
      </w:r>
      <w:r>
        <w:rPr>
          <w:noProof/>
        </w:rPr>
        <w:tab/>
      </w:r>
      <w:r>
        <w:rPr>
          <w:noProof/>
        </w:rPr>
        <w:fldChar w:fldCharType="begin" w:fldLock="1"/>
      </w:r>
      <w:r>
        <w:rPr>
          <w:noProof/>
        </w:rPr>
        <w:instrText xml:space="preserve"> PAGEREF _Toc170153532 \h </w:instrText>
      </w:r>
      <w:r>
        <w:rPr>
          <w:noProof/>
        </w:rPr>
      </w:r>
      <w:r>
        <w:rPr>
          <w:noProof/>
        </w:rPr>
        <w:fldChar w:fldCharType="separate"/>
      </w:r>
      <w:r>
        <w:rPr>
          <w:noProof/>
        </w:rPr>
        <w:t>27</w:t>
      </w:r>
      <w:r>
        <w:rPr>
          <w:noProof/>
        </w:rPr>
        <w:fldChar w:fldCharType="end"/>
      </w:r>
    </w:p>
    <w:p w14:paraId="76864814" w14:textId="7721E06F" w:rsidR="00617513" w:rsidRDefault="00617513">
      <w:pPr>
        <w:pStyle w:val="TOC5"/>
        <w:rPr>
          <w:rFonts w:ascii="Calibri" w:hAnsi="Calibri"/>
          <w:noProof/>
          <w:kern w:val="2"/>
          <w:sz w:val="24"/>
          <w:szCs w:val="24"/>
          <w:lang w:eastAsia="en-GB"/>
        </w:rPr>
      </w:pPr>
      <w:r>
        <w:rPr>
          <w:noProof/>
        </w:rPr>
        <w:t>4.6.2.2.1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_Toc170153533 \h </w:instrText>
      </w:r>
      <w:r>
        <w:rPr>
          <w:noProof/>
        </w:rPr>
      </w:r>
      <w:r>
        <w:rPr>
          <w:noProof/>
        </w:rPr>
        <w:fldChar w:fldCharType="separate"/>
      </w:r>
      <w:r>
        <w:rPr>
          <w:noProof/>
        </w:rPr>
        <w:t>27</w:t>
      </w:r>
      <w:r>
        <w:rPr>
          <w:noProof/>
        </w:rPr>
        <w:fldChar w:fldCharType="end"/>
      </w:r>
    </w:p>
    <w:p w14:paraId="18881257" w14:textId="73689315" w:rsidR="00617513" w:rsidRDefault="00617513">
      <w:pPr>
        <w:pStyle w:val="TOC5"/>
        <w:rPr>
          <w:rFonts w:ascii="Calibri" w:hAnsi="Calibri"/>
          <w:noProof/>
          <w:kern w:val="2"/>
          <w:sz w:val="24"/>
          <w:szCs w:val="24"/>
          <w:lang w:eastAsia="en-GB"/>
        </w:rPr>
      </w:pPr>
      <w:r>
        <w:rPr>
          <w:noProof/>
        </w:rPr>
        <w:t>4.6.2.2.2</w:t>
      </w:r>
      <w:r>
        <w:rPr>
          <w:rFonts w:ascii="Calibri" w:hAnsi="Calibri"/>
          <w:noProof/>
          <w:kern w:val="2"/>
          <w:sz w:val="24"/>
          <w:szCs w:val="24"/>
          <w:lang w:eastAsia="en-GB"/>
        </w:rPr>
        <w:tab/>
      </w:r>
      <w:r>
        <w:rPr>
          <w:noProof/>
        </w:rPr>
        <w:t>Creation of a Subscription</w:t>
      </w:r>
      <w:r>
        <w:rPr>
          <w:noProof/>
        </w:rPr>
        <w:tab/>
      </w:r>
      <w:r>
        <w:rPr>
          <w:noProof/>
        </w:rPr>
        <w:fldChar w:fldCharType="begin" w:fldLock="1"/>
      </w:r>
      <w:r>
        <w:rPr>
          <w:noProof/>
        </w:rPr>
        <w:instrText xml:space="preserve"> PAGEREF _Toc170153534 \h </w:instrText>
      </w:r>
      <w:r>
        <w:rPr>
          <w:noProof/>
        </w:rPr>
      </w:r>
      <w:r>
        <w:rPr>
          <w:noProof/>
        </w:rPr>
        <w:fldChar w:fldCharType="separate"/>
      </w:r>
      <w:r>
        <w:rPr>
          <w:noProof/>
        </w:rPr>
        <w:t>27</w:t>
      </w:r>
      <w:r>
        <w:rPr>
          <w:noProof/>
        </w:rPr>
        <w:fldChar w:fldCharType="end"/>
      </w:r>
    </w:p>
    <w:p w14:paraId="37345CD0" w14:textId="2A691965" w:rsidR="00617513" w:rsidRDefault="00617513">
      <w:pPr>
        <w:pStyle w:val="TOC5"/>
        <w:rPr>
          <w:rFonts w:ascii="Calibri" w:hAnsi="Calibri"/>
          <w:noProof/>
          <w:kern w:val="2"/>
          <w:sz w:val="24"/>
          <w:szCs w:val="24"/>
          <w:lang w:eastAsia="en-GB"/>
        </w:rPr>
      </w:pPr>
      <w:r>
        <w:rPr>
          <w:noProof/>
        </w:rPr>
        <w:t>4.6.2.2.3</w:t>
      </w:r>
      <w:r>
        <w:rPr>
          <w:rFonts w:ascii="Calibri" w:hAnsi="Calibri"/>
          <w:noProof/>
          <w:kern w:val="2"/>
          <w:sz w:val="24"/>
          <w:szCs w:val="24"/>
          <w:lang w:eastAsia="en-GB"/>
        </w:rPr>
        <w:tab/>
      </w:r>
      <w:r>
        <w:rPr>
          <w:noProof/>
        </w:rPr>
        <w:t>Modify a subscription</w:t>
      </w:r>
      <w:r>
        <w:rPr>
          <w:noProof/>
        </w:rPr>
        <w:tab/>
      </w:r>
      <w:r>
        <w:rPr>
          <w:noProof/>
        </w:rPr>
        <w:fldChar w:fldCharType="begin" w:fldLock="1"/>
      </w:r>
      <w:r>
        <w:rPr>
          <w:noProof/>
        </w:rPr>
        <w:instrText xml:space="preserve"> PAGEREF _Toc170153535 \h </w:instrText>
      </w:r>
      <w:r>
        <w:rPr>
          <w:noProof/>
        </w:rPr>
      </w:r>
      <w:r>
        <w:rPr>
          <w:noProof/>
        </w:rPr>
        <w:fldChar w:fldCharType="separate"/>
      </w:r>
      <w:r>
        <w:rPr>
          <w:noProof/>
        </w:rPr>
        <w:t>28</w:t>
      </w:r>
      <w:r>
        <w:rPr>
          <w:noProof/>
        </w:rPr>
        <w:fldChar w:fldCharType="end"/>
      </w:r>
    </w:p>
    <w:p w14:paraId="6ED95CCB" w14:textId="2F7C4DA6" w:rsidR="00617513" w:rsidRDefault="00617513">
      <w:pPr>
        <w:pStyle w:val="TOC5"/>
        <w:rPr>
          <w:rFonts w:ascii="Calibri" w:hAnsi="Calibri"/>
          <w:noProof/>
          <w:kern w:val="2"/>
          <w:sz w:val="24"/>
          <w:szCs w:val="24"/>
          <w:lang w:eastAsia="en-GB"/>
        </w:rPr>
      </w:pPr>
      <w:r>
        <w:rPr>
          <w:noProof/>
        </w:rPr>
        <w:t>4.6.2.2.4</w:t>
      </w:r>
      <w:r>
        <w:rPr>
          <w:rFonts w:ascii="Calibri" w:hAnsi="Calibri"/>
          <w:noProof/>
          <w:kern w:val="2"/>
          <w:sz w:val="24"/>
          <w:szCs w:val="24"/>
          <w:lang w:eastAsia="en-GB"/>
        </w:rPr>
        <w:tab/>
      </w:r>
      <w:r>
        <w:rPr>
          <w:noProof/>
        </w:rPr>
        <w:t>Delete a subscription</w:t>
      </w:r>
      <w:r>
        <w:rPr>
          <w:noProof/>
        </w:rPr>
        <w:tab/>
      </w:r>
      <w:r>
        <w:rPr>
          <w:noProof/>
        </w:rPr>
        <w:fldChar w:fldCharType="begin" w:fldLock="1"/>
      </w:r>
      <w:r>
        <w:rPr>
          <w:noProof/>
        </w:rPr>
        <w:instrText xml:space="preserve"> PAGEREF _Toc170153536 \h </w:instrText>
      </w:r>
      <w:r>
        <w:rPr>
          <w:noProof/>
        </w:rPr>
      </w:r>
      <w:r>
        <w:rPr>
          <w:noProof/>
        </w:rPr>
        <w:fldChar w:fldCharType="separate"/>
      </w:r>
      <w:r>
        <w:rPr>
          <w:noProof/>
        </w:rPr>
        <w:t>30</w:t>
      </w:r>
      <w:r>
        <w:rPr>
          <w:noProof/>
        </w:rPr>
        <w:fldChar w:fldCharType="end"/>
      </w:r>
    </w:p>
    <w:p w14:paraId="23C9D1A8" w14:textId="6909E1DF" w:rsidR="00617513" w:rsidRDefault="00617513">
      <w:pPr>
        <w:pStyle w:val="TOC4"/>
        <w:rPr>
          <w:rFonts w:ascii="Calibri" w:hAnsi="Calibri"/>
          <w:noProof/>
          <w:kern w:val="2"/>
          <w:sz w:val="24"/>
          <w:szCs w:val="24"/>
          <w:lang w:eastAsia="en-GB"/>
        </w:rPr>
      </w:pPr>
      <w:r>
        <w:rPr>
          <w:noProof/>
        </w:rPr>
        <w:t>4.6.2.3</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_Toc170153537 \h </w:instrText>
      </w:r>
      <w:r>
        <w:rPr>
          <w:noProof/>
        </w:rPr>
      </w:r>
      <w:r>
        <w:rPr>
          <w:noProof/>
        </w:rPr>
        <w:fldChar w:fldCharType="separate"/>
      </w:r>
      <w:r>
        <w:rPr>
          <w:noProof/>
        </w:rPr>
        <w:t>31</w:t>
      </w:r>
      <w:r>
        <w:rPr>
          <w:noProof/>
        </w:rPr>
        <w:fldChar w:fldCharType="end"/>
      </w:r>
    </w:p>
    <w:p w14:paraId="107CE1E4" w14:textId="047C31C7" w:rsidR="00617513" w:rsidRDefault="00617513">
      <w:pPr>
        <w:pStyle w:val="TOC4"/>
        <w:rPr>
          <w:rFonts w:ascii="Calibri" w:hAnsi="Calibri"/>
          <w:noProof/>
          <w:kern w:val="2"/>
          <w:sz w:val="24"/>
          <w:szCs w:val="24"/>
          <w:lang w:eastAsia="en-GB"/>
        </w:rPr>
      </w:pPr>
      <w:r>
        <w:rPr>
          <w:noProof/>
        </w:rPr>
        <w:t>4.6.2.4</w:t>
      </w:r>
      <w:r>
        <w:rPr>
          <w:rFonts w:ascii="Calibri" w:hAnsi="Calibri"/>
          <w:noProof/>
          <w:kern w:val="2"/>
          <w:sz w:val="24"/>
          <w:szCs w:val="24"/>
          <w:lang w:eastAsia="en-GB"/>
        </w:rPr>
        <w:tab/>
      </w:r>
      <w:r>
        <w:rPr>
          <w:noProof/>
        </w:rPr>
        <w:t>Special provisions to support the seamless change of AMF as NF service consumer</w:t>
      </w:r>
      <w:r>
        <w:rPr>
          <w:noProof/>
        </w:rPr>
        <w:tab/>
      </w:r>
      <w:r>
        <w:rPr>
          <w:noProof/>
        </w:rPr>
        <w:fldChar w:fldCharType="begin" w:fldLock="1"/>
      </w:r>
      <w:r>
        <w:rPr>
          <w:noProof/>
        </w:rPr>
        <w:instrText xml:space="preserve"> PAGEREF _Toc170153538 \h </w:instrText>
      </w:r>
      <w:r>
        <w:rPr>
          <w:noProof/>
        </w:rPr>
      </w:r>
      <w:r>
        <w:rPr>
          <w:noProof/>
        </w:rPr>
        <w:fldChar w:fldCharType="separate"/>
      </w:r>
      <w:r>
        <w:rPr>
          <w:noProof/>
        </w:rPr>
        <w:t>31</w:t>
      </w:r>
      <w:r>
        <w:rPr>
          <w:noProof/>
        </w:rPr>
        <w:fldChar w:fldCharType="end"/>
      </w:r>
    </w:p>
    <w:p w14:paraId="21F2A2B9" w14:textId="6CCE053B" w:rsidR="00617513" w:rsidRDefault="00617513">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HATEOAS</w:t>
      </w:r>
      <w:r>
        <w:rPr>
          <w:noProof/>
        </w:rPr>
        <w:tab/>
      </w:r>
      <w:r>
        <w:rPr>
          <w:noProof/>
        </w:rPr>
        <w:fldChar w:fldCharType="begin" w:fldLock="1"/>
      </w:r>
      <w:r>
        <w:rPr>
          <w:noProof/>
        </w:rPr>
        <w:instrText xml:space="preserve"> PAGEREF _Toc170153539 \h </w:instrText>
      </w:r>
      <w:r>
        <w:rPr>
          <w:noProof/>
        </w:rPr>
      </w:r>
      <w:r>
        <w:rPr>
          <w:noProof/>
        </w:rPr>
        <w:fldChar w:fldCharType="separate"/>
      </w:r>
      <w:r>
        <w:rPr>
          <w:noProof/>
        </w:rPr>
        <w:t>32</w:t>
      </w:r>
      <w:r>
        <w:rPr>
          <w:noProof/>
        </w:rPr>
        <w:fldChar w:fldCharType="end"/>
      </w:r>
    </w:p>
    <w:p w14:paraId="74596434" w14:textId="6F199546" w:rsidR="00617513" w:rsidRDefault="00617513">
      <w:pPr>
        <w:pStyle w:val="TOC3"/>
        <w:rPr>
          <w:rFonts w:ascii="Calibri" w:hAnsi="Calibri"/>
          <w:noProof/>
          <w:kern w:val="2"/>
          <w:sz w:val="24"/>
          <w:szCs w:val="24"/>
          <w:lang w:eastAsia="en-GB"/>
        </w:rPr>
      </w:pPr>
      <w:r>
        <w:rPr>
          <w:noProof/>
        </w:rPr>
        <w:t>4.7.1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_Toc170153540 \h </w:instrText>
      </w:r>
      <w:r>
        <w:rPr>
          <w:noProof/>
        </w:rPr>
      </w:r>
      <w:r>
        <w:rPr>
          <w:noProof/>
        </w:rPr>
        <w:fldChar w:fldCharType="separate"/>
      </w:r>
      <w:r>
        <w:rPr>
          <w:noProof/>
        </w:rPr>
        <w:t>32</w:t>
      </w:r>
      <w:r>
        <w:rPr>
          <w:noProof/>
        </w:rPr>
        <w:fldChar w:fldCharType="end"/>
      </w:r>
    </w:p>
    <w:p w14:paraId="2466064B" w14:textId="79B21AFD" w:rsidR="00617513" w:rsidRDefault="00617513">
      <w:pPr>
        <w:pStyle w:val="TOC3"/>
        <w:rPr>
          <w:rFonts w:ascii="Calibri" w:hAnsi="Calibri"/>
          <w:noProof/>
          <w:kern w:val="2"/>
          <w:sz w:val="24"/>
          <w:szCs w:val="24"/>
          <w:lang w:eastAsia="en-GB"/>
        </w:rPr>
      </w:pPr>
      <w:r>
        <w:rPr>
          <w:noProof/>
        </w:rPr>
        <w:t>4.7.2</w:t>
      </w:r>
      <w:r>
        <w:rPr>
          <w:rFonts w:ascii="Calibri" w:hAnsi="Calibri"/>
          <w:noProof/>
          <w:kern w:val="2"/>
          <w:sz w:val="24"/>
          <w:szCs w:val="24"/>
          <w:lang w:eastAsia="en-GB"/>
        </w:rPr>
        <w:tab/>
      </w:r>
      <w:r>
        <w:rPr>
          <w:noProof/>
        </w:rPr>
        <w:t>3GPP hypermedia format</w:t>
      </w:r>
      <w:r>
        <w:rPr>
          <w:noProof/>
        </w:rPr>
        <w:tab/>
      </w:r>
      <w:r>
        <w:rPr>
          <w:noProof/>
        </w:rPr>
        <w:fldChar w:fldCharType="begin" w:fldLock="1"/>
      </w:r>
      <w:r>
        <w:rPr>
          <w:noProof/>
        </w:rPr>
        <w:instrText xml:space="preserve"> PAGEREF _Toc170153541 \h </w:instrText>
      </w:r>
      <w:r>
        <w:rPr>
          <w:noProof/>
        </w:rPr>
      </w:r>
      <w:r>
        <w:rPr>
          <w:noProof/>
        </w:rPr>
        <w:fldChar w:fldCharType="separate"/>
      </w:r>
      <w:r>
        <w:rPr>
          <w:noProof/>
        </w:rPr>
        <w:t>32</w:t>
      </w:r>
      <w:r>
        <w:rPr>
          <w:noProof/>
        </w:rPr>
        <w:fldChar w:fldCharType="end"/>
      </w:r>
    </w:p>
    <w:p w14:paraId="790C3832" w14:textId="793B46CA" w:rsidR="00617513" w:rsidRDefault="00617513">
      <w:pPr>
        <w:pStyle w:val="TOC4"/>
        <w:rPr>
          <w:rFonts w:ascii="Calibri" w:hAnsi="Calibri"/>
          <w:noProof/>
          <w:kern w:val="2"/>
          <w:sz w:val="24"/>
          <w:szCs w:val="24"/>
          <w:lang w:eastAsia="en-GB"/>
        </w:rPr>
      </w:pPr>
      <w:r>
        <w:rPr>
          <w:noProof/>
          <w:lang w:eastAsia="zh-CN"/>
        </w:rPr>
        <w:t>4.7.2.1</w:t>
      </w:r>
      <w:r>
        <w:rPr>
          <w:rFonts w:ascii="Calibri" w:hAnsi="Calibri"/>
          <w:noProof/>
          <w:kern w:val="2"/>
          <w:sz w:val="24"/>
          <w:szCs w:val="24"/>
          <w:lang w:eastAsia="en-GB"/>
        </w:rPr>
        <w:tab/>
      </w:r>
      <w:r>
        <w:rPr>
          <w:noProof/>
          <w:lang w:eastAsia="zh-CN"/>
        </w:rPr>
        <w:t>Basic 3GPP hypermedia format</w:t>
      </w:r>
      <w:r>
        <w:rPr>
          <w:noProof/>
        </w:rPr>
        <w:tab/>
      </w:r>
      <w:r>
        <w:rPr>
          <w:noProof/>
        </w:rPr>
        <w:fldChar w:fldCharType="begin" w:fldLock="1"/>
      </w:r>
      <w:r>
        <w:rPr>
          <w:noProof/>
        </w:rPr>
        <w:instrText xml:space="preserve"> PAGEREF _Toc170153542 \h </w:instrText>
      </w:r>
      <w:r>
        <w:rPr>
          <w:noProof/>
        </w:rPr>
      </w:r>
      <w:r>
        <w:rPr>
          <w:noProof/>
        </w:rPr>
        <w:fldChar w:fldCharType="separate"/>
      </w:r>
      <w:r>
        <w:rPr>
          <w:noProof/>
        </w:rPr>
        <w:t>32</w:t>
      </w:r>
      <w:r>
        <w:rPr>
          <w:noProof/>
        </w:rPr>
        <w:fldChar w:fldCharType="end"/>
      </w:r>
    </w:p>
    <w:p w14:paraId="64D4C4E8" w14:textId="76BDADF5" w:rsidR="00617513" w:rsidRDefault="00617513">
      <w:pPr>
        <w:pStyle w:val="TOC4"/>
        <w:rPr>
          <w:rFonts w:ascii="Calibri" w:hAnsi="Calibri"/>
          <w:noProof/>
          <w:kern w:val="2"/>
          <w:sz w:val="24"/>
          <w:szCs w:val="24"/>
          <w:lang w:eastAsia="en-GB"/>
        </w:rPr>
      </w:pPr>
      <w:r>
        <w:rPr>
          <w:noProof/>
          <w:lang w:eastAsia="zh-CN"/>
        </w:rPr>
        <w:lastRenderedPageBreak/>
        <w:t>4.7.2.2</w:t>
      </w:r>
      <w:r>
        <w:rPr>
          <w:rFonts w:ascii="Calibri" w:hAnsi="Calibri"/>
          <w:noProof/>
          <w:kern w:val="2"/>
          <w:sz w:val="24"/>
          <w:szCs w:val="24"/>
          <w:lang w:eastAsia="en-GB"/>
        </w:rPr>
        <w:tab/>
      </w:r>
      <w:r>
        <w:rPr>
          <w:noProof/>
          <w:lang w:eastAsia="zh-CN"/>
        </w:rPr>
        <w:t>Extended 3GPP hypermedia format</w:t>
      </w:r>
      <w:r>
        <w:rPr>
          <w:noProof/>
        </w:rPr>
        <w:tab/>
      </w:r>
      <w:r>
        <w:rPr>
          <w:noProof/>
        </w:rPr>
        <w:fldChar w:fldCharType="begin" w:fldLock="1"/>
      </w:r>
      <w:r>
        <w:rPr>
          <w:noProof/>
        </w:rPr>
        <w:instrText xml:space="preserve"> PAGEREF _Toc170153543 \h </w:instrText>
      </w:r>
      <w:r>
        <w:rPr>
          <w:noProof/>
        </w:rPr>
      </w:r>
      <w:r>
        <w:rPr>
          <w:noProof/>
        </w:rPr>
        <w:fldChar w:fldCharType="separate"/>
      </w:r>
      <w:r>
        <w:rPr>
          <w:noProof/>
        </w:rPr>
        <w:t>33</w:t>
      </w:r>
      <w:r>
        <w:rPr>
          <w:noProof/>
        </w:rPr>
        <w:fldChar w:fldCharType="end"/>
      </w:r>
    </w:p>
    <w:p w14:paraId="5192E41A" w14:textId="11FA5DE8" w:rsidR="00617513" w:rsidRDefault="00617513">
      <w:pPr>
        <w:pStyle w:val="TOC3"/>
        <w:rPr>
          <w:rFonts w:ascii="Calibri" w:hAnsi="Calibri"/>
          <w:noProof/>
          <w:kern w:val="2"/>
          <w:sz w:val="24"/>
          <w:szCs w:val="24"/>
          <w:lang w:eastAsia="en-GB"/>
        </w:rPr>
      </w:pPr>
      <w:r>
        <w:rPr>
          <w:noProof/>
        </w:rPr>
        <w:t>4.7.3</w:t>
      </w:r>
      <w:r>
        <w:rPr>
          <w:rFonts w:ascii="Calibri" w:hAnsi="Calibri"/>
          <w:noProof/>
          <w:kern w:val="2"/>
          <w:sz w:val="24"/>
          <w:szCs w:val="24"/>
          <w:lang w:eastAsia="en-GB"/>
        </w:rPr>
        <w:tab/>
      </w:r>
      <w:r>
        <w:rPr>
          <w:noProof/>
        </w:rPr>
        <w:t>Advertising legitimate application state transitions</w:t>
      </w:r>
      <w:r>
        <w:rPr>
          <w:noProof/>
        </w:rPr>
        <w:tab/>
      </w:r>
      <w:r>
        <w:rPr>
          <w:noProof/>
        </w:rPr>
        <w:fldChar w:fldCharType="begin" w:fldLock="1"/>
      </w:r>
      <w:r>
        <w:rPr>
          <w:noProof/>
        </w:rPr>
        <w:instrText xml:space="preserve"> PAGEREF _Toc170153544 \h </w:instrText>
      </w:r>
      <w:r>
        <w:rPr>
          <w:noProof/>
        </w:rPr>
      </w:r>
      <w:r>
        <w:rPr>
          <w:noProof/>
        </w:rPr>
        <w:fldChar w:fldCharType="separate"/>
      </w:r>
      <w:r>
        <w:rPr>
          <w:noProof/>
        </w:rPr>
        <w:t>33</w:t>
      </w:r>
      <w:r>
        <w:rPr>
          <w:noProof/>
        </w:rPr>
        <w:fldChar w:fldCharType="end"/>
      </w:r>
    </w:p>
    <w:p w14:paraId="0B45A1E6" w14:textId="1E0E938B" w:rsidR="00617513" w:rsidRDefault="00617513">
      <w:pPr>
        <w:pStyle w:val="TOC3"/>
        <w:rPr>
          <w:rFonts w:ascii="Calibri" w:hAnsi="Calibri"/>
          <w:noProof/>
          <w:kern w:val="2"/>
          <w:sz w:val="24"/>
          <w:szCs w:val="24"/>
          <w:lang w:eastAsia="en-GB"/>
        </w:rPr>
      </w:pPr>
      <w:r>
        <w:rPr>
          <w:noProof/>
        </w:rPr>
        <w:t>4.7.4</w:t>
      </w:r>
      <w:r>
        <w:rPr>
          <w:rFonts w:ascii="Calibri" w:hAnsi="Calibri"/>
          <w:noProof/>
          <w:kern w:val="2"/>
          <w:sz w:val="24"/>
          <w:szCs w:val="24"/>
          <w:lang w:eastAsia="en-GB"/>
        </w:rPr>
        <w:tab/>
      </w:r>
      <w:r>
        <w:rPr>
          <w:noProof/>
        </w:rPr>
        <w:t>Inferring link relation semantic</w:t>
      </w:r>
      <w:r>
        <w:rPr>
          <w:noProof/>
        </w:rPr>
        <w:tab/>
      </w:r>
      <w:r>
        <w:rPr>
          <w:noProof/>
        </w:rPr>
        <w:fldChar w:fldCharType="begin" w:fldLock="1"/>
      </w:r>
      <w:r>
        <w:rPr>
          <w:noProof/>
        </w:rPr>
        <w:instrText xml:space="preserve"> PAGEREF _Toc170153545 \h </w:instrText>
      </w:r>
      <w:r>
        <w:rPr>
          <w:noProof/>
        </w:rPr>
      </w:r>
      <w:r>
        <w:rPr>
          <w:noProof/>
        </w:rPr>
        <w:fldChar w:fldCharType="separate"/>
      </w:r>
      <w:r>
        <w:rPr>
          <w:noProof/>
        </w:rPr>
        <w:t>34</w:t>
      </w:r>
      <w:r>
        <w:rPr>
          <w:noProof/>
        </w:rPr>
        <w:fldChar w:fldCharType="end"/>
      </w:r>
    </w:p>
    <w:p w14:paraId="0960AFFA" w14:textId="5615AC0E" w:rsidR="00617513" w:rsidRDefault="00617513">
      <w:pPr>
        <w:pStyle w:val="TOC3"/>
        <w:rPr>
          <w:rFonts w:ascii="Calibri" w:hAnsi="Calibri"/>
          <w:noProof/>
          <w:kern w:val="2"/>
          <w:sz w:val="24"/>
          <w:szCs w:val="24"/>
          <w:lang w:eastAsia="en-GB"/>
        </w:rPr>
      </w:pPr>
      <w:r>
        <w:rPr>
          <w:noProof/>
        </w:rPr>
        <w:t>4.7.5</w:t>
      </w:r>
      <w:r>
        <w:rPr>
          <w:rFonts w:ascii="Calibri" w:hAnsi="Calibri"/>
          <w:noProof/>
          <w:kern w:val="2"/>
          <w:sz w:val="24"/>
          <w:szCs w:val="24"/>
          <w:lang w:eastAsia="en-GB"/>
        </w:rPr>
        <w:tab/>
      </w:r>
      <w:r>
        <w:rPr>
          <w:noProof/>
        </w:rPr>
        <w:t>Common Relation Types</w:t>
      </w:r>
      <w:r>
        <w:rPr>
          <w:noProof/>
        </w:rPr>
        <w:tab/>
      </w:r>
      <w:r>
        <w:rPr>
          <w:noProof/>
        </w:rPr>
        <w:fldChar w:fldCharType="begin" w:fldLock="1"/>
      </w:r>
      <w:r>
        <w:rPr>
          <w:noProof/>
        </w:rPr>
        <w:instrText xml:space="preserve"> PAGEREF _Toc170153546 \h </w:instrText>
      </w:r>
      <w:r>
        <w:rPr>
          <w:noProof/>
        </w:rPr>
      </w:r>
      <w:r>
        <w:rPr>
          <w:noProof/>
        </w:rPr>
        <w:fldChar w:fldCharType="separate"/>
      </w:r>
      <w:r>
        <w:rPr>
          <w:noProof/>
        </w:rPr>
        <w:t>34</w:t>
      </w:r>
      <w:r>
        <w:rPr>
          <w:noProof/>
        </w:rPr>
        <w:fldChar w:fldCharType="end"/>
      </w:r>
    </w:p>
    <w:p w14:paraId="5D4BBEDE" w14:textId="0B410449" w:rsidR="00617513" w:rsidRDefault="00617513">
      <w:pPr>
        <w:pStyle w:val="TOC4"/>
        <w:rPr>
          <w:rFonts w:ascii="Calibri" w:hAnsi="Calibri"/>
          <w:noProof/>
          <w:kern w:val="2"/>
          <w:sz w:val="24"/>
          <w:szCs w:val="24"/>
          <w:lang w:eastAsia="en-GB"/>
        </w:rPr>
      </w:pPr>
      <w:r>
        <w:rPr>
          <w:noProof/>
        </w:rPr>
        <w:t>4.7.5.1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_Toc170153547 \h </w:instrText>
      </w:r>
      <w:r>
        <w:rPr>
          <w:noProof/>
        </w:rPr>
      </w:r>
      <w:r>
        <w:rPr>
          <w:noProof/>
        </w:rPr>
        <w:fldChar w:fldCharType="separate"/>
      </w:r>
      <w:r>
        <w:rPr>
          <w:noProof/>
        </w:rPr>
        <w:t>34</w:t>
      </w:r>
      <w:r>
        <w:rPr>
          <w:noProof/>
        </w:rPr>
        <w:fldChar w:fldCharType="end"/>
      </w:r>
    </w:p>
    <w:p w14:paraId="3DE63B91" w14:textId="2995319A" w:rsidR="00617513" w:rsidRDefault="00617513">
      <w:pPr>
        <w:pStyle w:val="TOC4"/>
        <w:rPr>
          <w:rFonts w:ascii="Calibri" w:hAnsi="Calibri"/>
          <w:noProof/>
          <w:kern w:val="2"/>
          <w:sz w:val="24"/>
          <w:szCs w:val="24"/>
          <w:lang w:eastAsia="en-GB"/>
        </w:rPr>
      </w:pPr>
      <w:r>
        <w:rPr>
          <w:noProof/>
        </w:rPr>
        <w:t>4.7.5.2</w:t>
      </w:r>
      <w:r>
        <w:rPr>
          <w:rFonts w:ascii="Calibri" w:hAnsi="Calibri"/>
          <w:noProof/>
          <w:kern w:val="2"/>
          <w:sz w:val="24"/>
          <w:szCs w:val="24"/>
          <w:lang w:eastAsia="en-GB"/>
        </w:rPr>
        <w:tab/>
      </w:r>
      <w:r>
        <w:rPr>
          <w:noProof/>
        </w:rPr>
        <w:t>Registered relation types</w:t>
      </w:r>
      <w:r>
        <w:rPr>
          <w:noProof/>
        </w:rPr>
        <w:tab/>
      </w:r>
      <w:r>
        <w:rPr>
          <w:noProof/>
        </w:rPr>
        <w:fldChar w:fldCharType="begin" w:fldLock="1"/>
      </w:r>
      <w:r>
        <w:rPr>
          <w:noProof/>
        </w:rPr>
        <w:instrText xml:space="preserve"> PAGEREF _Toc170153548 \h </w:instrText>
      </w:r>
      <w:r>
        <w:rPr>
          <w:noProof/>
        </w:rPr>
      </w:r>
      <w:r>
        <w:rPr>
          <w:noProof/>
        </w:rPr>
        <w:fldChar w:fldCharType="separate"/>
      </w:r>
      <w:r>
        <w:rPr>
          <w:noProof/>
        </w:rPr>
        <w:t>34</w:t>
      </w:r>
      <w:r>
        <w:rPr>
          <w:noProof/>
        </w:rPr>
        <w:fldChar w:fldCharType="end"/>
      </w:r>
    </w:p>
    <w:p w14:paraId="4487F940" w14:textId="5147F935" w:rsidR="00617513" w:rsidRDefault="00617513">
      <w:pPr>
        <w:pStyle w:val="TOC4"/>
        <w:rPr>
          <w:rFonts w:ascii="Calibri" w:hAnsi="Calibri"/>
          <w:noProof/>
          <w:kern w:val="2"/>
          <w:sz w:val="24"/>
          <w:szCs w:val="24"/>
          <w:lang w:eastAsia="en-GB"/>
        </w:rPr>
      </w:pPr>
      <w:r>
        <w:rPr>
          <w:noProof/>
        </w:rPr>
        <w:t>4.7.5.3</w:t>
      </w:r>
      <w:r>
        <w:rPr>
          <w:rFonts w:ascii="Calibri" w:hAnsi="Calibri"/>
          <w:noProof/>
          <w:kern w:val="2"/>
          <w:sz w:val="24"/>
          <w:szCs w:val="24"/>
          <w:lang w:eastAsia="en-GB"/>
        </w:rPr>
        <w:tab/>
      </w:r>
      <w:r>
        <w:rPr>
          <w:noProof/>
        </w:rPr>
        <w:t>Extension relation types</w:t>
      </w:r>
      <w:r>
        <w:rPr>
          <w:noProof/>
        </w:rPr>
        <w:tab/>
      </w:r>
      <w:r>
        <w:rPr>
          <w:noProof/>
        </w:rPr>
        <w:fldChar w:fldCharType="begin" w:fldLock="1"/>
      </w:r>
      <w:r>
        <w:rPr>
          <w:noProof/>
        </w:rPr>
        <w:instrText xml:space="preserve"> PAGEREF _Toc170153549 \h </w:instrText>
      </w:r>
      <w:r>
        <w:rPr>
          <w:noProof/>
        </w:rPr>
      </w:r>
      <w:r>
        <w:rPr>
          <w:noProof/>
        </w:rPr>
        <w:fldChar w:fldCharType="separate"/>
      </w:r>
      <w:r>
        <w:rPr>
          <w:noProof/>
        </w:rPr>
        <w:t>35</w:t>
      </w:r>
      <w:r>
        <w:rPr>
          <w:noProof/>
        </w:rPr>
        <w:fldChar w:fldCharType="end"/>
      </w:r>
    </w:p>
    <w:p w14:paraId="2F71E258" w14:textId="35427853" w:rsidR="00617513" w:rsidRDefault="00617513">
      <w:pPr>
        <w:pStyle w:val="TOC3"/>
        <w:rPr>
          <w:rFonts w:ascii="Calibri" w:hAnsi="Calibri"/>
          <w:noProof/>
          <w:kern w:val="2"/>
          <w:sz w:val="24"/>
          <w:szCs w:val="24"/>
          <w:lang w:eastAsia="en-GB"/>
        </w:rPr>
      </w:pPr>
      <w:r>
        <w:rPr>
          <w:noProof/>
        </w:rPr>
        <w:t>4.7.6</w:t>
      </w:r>
      <w:r>
        <w:rPr>
          <w:rFonts w:ascii="Calibri" w:hAnsi="Calibri"/>
          <w:noProof/>
          <w:kern w:val="2"/>
          <w:sz w:val="24"/>
          <w:szCs w:val="24"/>
          <w:lang w:eastAsia="en-GB"/>
        </w:rPr>
        <w:tab/>
      </w:r>
      <w:r>
        <w:rPr>
          <w:noProof/>
        </w:rPr>
        <w:t>Negotiating the support of optional HATEOAS features</w:t>
      </w:r>
      <w:r>
        <w:rPr>
          <w:noProof/>
        </w:rPr>
        <w:tab/>
      </w:r>
      <w:r>
        <w:rPr>
          <w:noProof/>
        </w:rPr>
        <w:fldChar w:fldCharType="begin" w:fldLock="1"/>
      </w:r>
      <w:r>
        <w:rPr>
          <w:noProof/>
        </w:rPr>
        <w:instrText xml:space="preserve"> PAGEREF _Toc170153550 \h </w:instrText>
      </w:r>
      <w:r>
        <w:rPr>
          <w:noProof/>
        </w:rPr>
      </w:r>
      <w:r>
        <w:rPr>
          <w:noProof/>
        </w:rPr>
        <w:fldChar w:fldCharType="separate"/>
      </w:r>
      <w:r>
        <w:rPr>
          <w:noProof/>
        </w:rPr>
        <w:t>35</w:t>
      </w:r>
      <w:r>
        <w:rPr>
          <w:noProof/>
        </w:rPr>
        <w:fldChar w:fldCharType="end"/>
      </w:r>
    </w:p>
    <w:p w14:paraId="3F05187E" w14:textId="2FA9914D" w:rsidR="00617513" w:rsidRDefault="00617513">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Error Responses</w:t>
      </w:r>
      <w:r>
        <w:rPr>
          <w:noProof/>
        </w:rPr>
        <w:tab/>
      </w:r>
      <w:r>
        <w:rPr>
          <w:noProof/>
        </w:rPr>
        <w:fldChar w:fldCharType="begin" w:fldLock="1"/>
      </w:r>
      <w:r>
        <w:rPr>
          <w:noProof/>
        </w:rPr>
        <w:instrText xml:space="preserve"> PAGEREF _Toc170153551 \h </w:instrText>
      </w:r>
      <w:r>
        <w:rPr>
          <w:noProof/>
        </w:rPr>
      </w:r>
      <w:r>
        <w:rPr>
          <w:noProof/>
        </w:rPr>
        <w:fldChar w:fldCharType="separate"/>
      </w:r>
      <w:r>
        <w:rPr>
          <w:noProof/>
        </w:rPr>
        <w:t>35</w:t>
      </w:r>
      <w:r>
        <w:rPr>
          <w:noProof/>
        </w:rPr>
        <w:fldChar w:fldCharType="end"/>
      </w:r>
    </w:p>
    <w:p w14:paraId="41898166" w14:textId="289C4121" w:rsidR="00617513" w:rsidRDefault="00617513">
      <w:pPr>
        <w:pStyle w:val="TOC3"/>
        <w:rPr>
          <w:rFonts w:ascii="Calibri" w:hAnsi="Calibri"/>
          <w:noProof/>
          <w:kern w:val="2"/>
          <w:sz w:val="24"/>
          <w:szCs w:val="24"/>
          <w:lang w:eastAsia="en-GB"/>
        </w:rPr>
      </w:pPr>
      <w:r>
        <w:rPr>
          <w:noProof/>
          <w:lang w:eastAsia="zh-CN"/>
        </w:rPr>
        <w:t>4.8.1</w:t>
      </w:r>
      <w:r>
        <w:rPr>
          <w:rFonts w:ascii="Calibri" w:hAnsi="Calibri"/>
          <w:noProof/>
          <w:kern w:val="2"/>
          <w:sz w:val="24"/>
          <w:szCs w:val="24"/>
          <w:lang w:eastAsia="en-GB"/>
        </w:rPr>
        <w:tab/>
      </w:r>
      <w:r>
        <w:rPr>
          <w:noProof/>
          <w:lang w:eastAsia="zh-CN"/>
        </w:rPr>
        <w:t>Error Response Status Code</w:t>
      </w:r>
      <w:r>
        <w:rPr>
          <w:noProof/>
        </w:rPr>
        <w:tab/>
      </w:r>
      <w:r>
        <w:rPr>
          <w:noProof/>
        </w:rPr>
        <w:fldChar w:fldCharType="begin" w:fldLock="1"/>
      </w:r>
      <w:r>
        <w:rPr>
          <w:noProof/>
        </w:rPr>
        <w:instrText xml:space="preserve"> PAGEREF _Toc170153552 \h </w:instrText>
      </w:r>
      <w:r>
        <w:rPr>
          <w:noProof/>
        </w:rPr>
      </w:r>
      <w:r>
        <w:rPr>
          <w:noProof/>
        </w:rPr>
        <w:fldChar w:fldCharType="separate"/>
      </w:r>
      <w:r>
        <w:rPr>
          <w:noProof/>
        </w:rPr>
        <w:t>35</w:t>
      </w:r>
      <w:r>
        <w:rPr>
          <w:noProof/>
        </w:rPr>
        <w:fldChar w:fldCharType="end"/>
      </w:r>
    </w:p>
    <w:p w14:paraId="533607E9" w14:textId="3CF04F0B" w:rsidR="00617513" w:rsidRDefault="00617513">
      <w:pPr>
        <w:pStyle w:val="TOC3"/>
        <w:rPr>
          <w:rFonts w:ascii="Calibri" w:hAnsi="Calibri"/>
          <w:noProof/>
          <w:kern w:val="2"/>
          <w:sz w:val="24"/>
          <w:szCs w:val="24"/>
          <w:lang w:eastAsia="en-GB"/>
        </w:rPr>
      </w:pPr>
      <w:r>
        <w:rPr>
          <w:noProof/>
          <w:lang w:eastAsia="zh-CN"/>
        </w:rPr>
        <w:t>4.8.2</w:t>
      </w:r>
      <w:r>
        <w:rPr>
          <w:rFonts w:ascii="Calibri" w:hAnsi="Calibri"/>
          <w:noProof/>
          <w:kern w:val="2"/>
          <w:sz w:val="24"/>
          <w:szCs w:val="24"/>
          <w:lang w:eastAsia="en-GB"/>
        </w:rPr>
        <w:tab/>
      </w:r>
      <w:r>
        <w:rPr>
          <w:noProof/>
          <w:lang w:eastAsia="zh-CN"/>
        </w:rPr>
        <w:t>Error Response Body</w:t>
      </w:r>
      <w:r>
        <w:rPr>
          <w:noProof/>
        </w:rPr>
        <w:tab/>
      </w:r>
      <w:r>
        <w:rPr>
          <w:noProof/>
        </w:rPr>
        <w:fldChar w:fldCharType="begin" w:fldLock="1"/>
      </w:r>
      <w:r>
        <w:rPr>
          <w:noProof/>
        </w:rPr>
        <w:instrText xml:space="preserve"> PAGEREF _Toc170153553 \h </w:instrText>
      </w:r>
      <w:r>
        <w:rPr>
          <w:noProof/>
        </w:rPr>
      </w:r>
      <w:r>
        <w:rPr>
          <w:noProof/>
        </w:rPr>
        <w:fldChar w:fldCharType="separate"/>
      </w:r>
      <w:r>
        <w:rPr>
          <w:noProof/>
        </w:rPr>
        <w:t>35</w:t>
      </w:r>
      <w:r>
        <w:rPr>
          <w:noProof/>
        </w:rPr>
        <w:fldChar w:fldCharType="end"/>
      </w:r>
    </w:p>
    <w:p w14:paraId="5ADA5806" w14:textId="701ACE73" w:rsidR="00617513" w:rsidRDefault="00617513">
      <w:pPr>
        <w:pStyle w:val="TOC3"/>
        <w:rPr>
          <w:rFonts w:ascii="Calibri" w:hAnsi="Calibri"/>
          <w:noProof/>
          <w:kern w:val="2"/>
          <w:sz w:val="24"/>
          <w:szCs w:val="24"/>
          <w:lang w:eastAsia="en-GB"/>
        </w:rPr>
      </w:pPr>
      <w:r>
        <w:rPr>
          <w:noProof/>
          <w:lang w:eastAsia="zh-CN"/>
        </w:rPr>
        <w:t>4.8.3</w:t>
      </w:r>
      <w:r>
        <w:rPr>
          <w:rFonts w:ascii="Calibri" w:hAnsi="Calibri"/>
          <w:noProof/>
          <w:kern w:val="2"/>
          <w:sz w:val="24"/>
          <w:szCs w:val="24"/>
          <w:lang w:eastAsia="en-GB"/>
        </w:rPr>
        <w:tab/>
      </w:r>
      <w:r>
        <w:rPr>
          <w:noProof/>
          <w:lang w:eastAsia="zh-CN"/>
        </w:rPr>
        <w:t>Extending ProblemDetails for API Backward Compatibility</w:t>
      </w:r>
      <w:r>
        <w:rPr>
          <w:noProof/>
        </w:rPr>
        <w:tab/>
      </w:r>
      <w:r>
        <w:rPr>
          <w:noProof/>
        </w:rPr>
        <w:fldChar w:fldCharType="begin" w:fldLock="1"/>
      </w:r>
      <w:r>
        <w:rPr>
          <w:noProof/>
        </w:rPr>
        <w:instrText xml:space="preserve"> PAGEREF _Toc170153554 \h </w:instrText>
      </w:r>
      <w:r>
        <w:rPr>
          <w:noProof/>
        </w:rPr>
      </w:r>
      <w:r>
        <w:rPr>
          <w:noProof/>
        </w:rPr>
        <w:fldChar w:fldCharType="separate"/>
      </w:r>
      <w:r>
        <w:rPr>
          <w:noProof/>
        </w:rPr>
        <w:t>36</w:t>
      </w:r>
      <w:r>
        <w:rPr>
          <w:noProof/>
        </w:rPr>
        <w:fldChar w:fldCharType="end"/>
      </w:r>
    </w:p>
    <w:p w14:paraId="056FCAFB" w14:textId="6A7AEC7F" w:rsidR="00617513" w:rsidRDefault="00617513">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lang w:eastAsia="zh-CN"/>
        </w:rPr>
        <w:t>Transferring multiple resources to a NF Service Consumer</w:t>
      </w:r>
      <w:r>
        <w:rPr>
          <w:noProof/>
        </w:rPr>
        <w:tab/>
      </w:r>
      <w:r>
        <w:rPr>
          <w:noProof/>
        </w:rPr>
        <w:fldChar w:fldCharType="begin" w:fldLock="1"/>
      </w:r>
      <w:r>
        <w:rPr>
          <w:noProof/>
        </w:rPr>
        <w:instrText xml:space="preserve"> PAGEREF _Toc170153555 \h </w:instrText>
      </w:r>
      <w:r>
        <w:rPr>
          <w:noProof/>
        </w:rPr>
      </w:r>
      <w:r>
        <w:rPr>
          <w:noProof/>
        </w:rPr>
        <w:fldChar w:fldCharType="separate"/>
      </w:r>
      <w:r>
        <w:rPr>
          <w:noProof/>
        </w:rPr>
        <w:t>37</w:t>
      </w:r>
      <w:r>
        <w:rPr>
          <w:noProof/>
        </w:rPr>
        <w:fldChar w:fldCharType="end"/>
      </w:r>
    </w:p>
    <w:p w14:paraId="2CCAA8C5" w14:textId="4DB3D45B" w:rsidR="00617513" w:rsidRDefault="00617513">
      <w:pPr>
        <w:pStyle w:val="TOC3"/>
        <w:rPr>
          <w:rFonts w:ascii="Calibri" w:hAnsi="Calibri"/>
          <w:noProof/>
          <w:kern w:val="2"/>
          <w:sz w:val="24"/>
          <w:szCs w:val="24"/>
          <w:lang w:eastAsia="en-GB"/>
        </w:rPr>
      </w:pPr>
      <w:r>
        <w:rPr>
          <w:noProof/>
          <w:lang w:eastAsia="zh-CN"/>
        </w:rPr>
        <w:t>4.9.1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_Toc170153556 \h </w:instrText>
      </w:r>
      <w:r>
        <w:rPr>
          <w:noProof/>
        </w:rPr>
      </w:r>
      <w:r>
        <w:rPr>
          <w:noProof/>
        </w:rPr>
        <w:fldChar w:fldCharType="separate"/>
      </w:r>
      <w:r>
        <w:rPr>
          <w:noProof/>
        </w:rPr>
        <w:t>37</w:t>
      </w:r>
      <w:r>
        <w:rPr>
          <w:noProof/>
        </w:rPr>
        <w:fldChar w:fldCharType="end"/>
      </w:r>
    </w:p>
    <w:p w14:paraId="75B96022" w14:textId="62A50758" w:rsidR="00617513" w:rsidRDefault="00617513">
      <w:pPr>
        <w:pStyle w:val="TOC3"/>
        <w:rPr>
          <w:rFonts w:ascii="Calibri" w:hAnsi="Calibri"/>
          <w:noProof/>
          <w:kern w:val="2"/>
          <w:sz w:val="24"/>
          <w:szCs w:val="24"/>
          <w:lang w:eastAsia="en-GB"/>
        </w:rPr>
      </w:pPr>
      <w:r w:rsidRPr="00FA2998">
        <w:rPr>
          <w:noProof/>
          <w:lang w:val="en-US" w:eastAsia="zh-CN"/>
        </w:rPr>
        <w:t>4.9.2</w:t>
      </w:r>
      <w:r>
        <w:rPr>
          <w:rFonts w:ascii="Calibri" w:hAnsi="Calibri"/>
          <w:noProof/>
          <w:kern w:val="2"/>
          <w:sz w:val="24"/>
          <w:szCs w:val="24"/>
          <w:lang w:eastAsia="en-GB"/>
        </w:rPr>
        <w:tab/>
      </w:r>
      <w:r w:rsidRPr="00FA2998">
        <w:rPr>
          <w:noProof/>
          <w:lang w:val="en-US" w:eastAsia="zh-CN"/>
        </w:rPr>
        <w:t>Direct Delivery</w:t>
      </w:r>
      <w:r>
        <w:rPr>
          <w:noProof/>
        </w:rPr>
        <w:tab/>
      </w:r>
      <w:r>
        <w:rPr>
          <w:noProof/>
        </w:rPr>
        <w:fldChar w:fldCharType="begin" w:fldLock="1"/>
      </w:r>
      <w:r>
        <w:rPr>
          <w:noProof/>
        </w:rPr>
        <w:instrText xml:space="preserve"> PAGEREF _Toc170153557 \h </w:instrText>
      </w:r>
      <w:r>
        <w:rPr>
          <w:noProof/>
        </w:rPr>
      </w:r>
      <w:r>
        <w:rPr>
          <w:noProof/>
        </w:rPr>
        <w:fldChar w:fldCharType="separate"/>
      </w:r>
      <w:r>
        <w:rPr>
          <w:noProof/>
        </w:rPr>
        <w:t>37</w:t>
      </w:r>
      <w:r>
        <w:rPr>
          <w:noProof/>
        </w:rPr>
        <w:fldChar w:fldCharType="end"/>
      </w:r>
    </w:p>
    <w:p w14:paraId="63A9FEFF" w14:textId="1F0300D2" w:rsidR="00617513" w:rsidRDefault="00617513">
      <w:pPr>
        <w:pStyle w:val="TOC3"/>
        <w:rPr>
          <w:rFonts w:ascii="Calibri" w:hAnsi="Calibri"/>
          <w:noProof/>
          <w:kern w:val="2"/>
          <w:sz w:val="24"/>
          <w:szCs w:val="24"/>
          <w:lang w:eastAsia="en-GB"/>
        </w:rPr>
      </w:pPr>
      <w:r w:rsidRPr="00FA2998">
        <w:rPr>
          <w:noProof/>
          <w:lang w:val="en-US" w:eastAsia="zh-CN"/>
        </w:rPr>
        <w:t>4.9.3</w:t>
      </w:r>
      <w:r>
        <w:rPr>
          <w:rFonts w:ascii="Calibri" w:hAnsi="Calibri"/>
          <w:noProof/>
          <w:kern w:val="2"/>
          <w:sz w:val="24"/>
          <w:szCs w:val="24"/>
          <w:lang w:eastAsia="en-GB"/>
        </w:rPr>
        <w:tab/>
      </w:r>
      <w:r w:rsidRPr="00FA2998">
        <w:rPr>
          <w:noProof/>
          <w:lang w:val="en-US" w:eastAsia="zh-CN"/>
        </w:rPr>
        <w:t>Direct Delivery with Iterations</w:t>
      </w:r>
      <w:r>
        <w:rPr>
          <w:noProof/>
        </w:rPr>
        <w:tab/>
      </w:r>
      <w:r>
        <w:rPr>
          <w:noProof/>
        </w:rPr>
        <w:fldChar w:fldCharType="begin" w:fldLock="1"/>
      </w:r>
      <w:r>
        <w:rPr>
          <w:noProof/>
        </w:rPr>
        <w:instrText xml:space="preserve"> PAGEREF _Toc170153558 \h </w:instrText>
      </w:r>
      <w:r>
        <w:rPr>
          <w:noProof/>
        </w:rPr>
      </w:r>
      <w:r>
        <w:rPr>
          <w:noProof/>
        </w:rPr>
        <w:fldChar w:fldCharType="separate"/>
      </w:r>
      <w:r>
        <w:rPr>
          <w:noProof/>
        </w:rPr>
        <w:t>37</w:t>
      </w:r>
      <w:r>
        <w:rPr>
          <w:noProof/>
        </w:rPr>
        <w:fldChar w:fldCharType="end"/>
      </w:r>
    </w:p>
    <w:p w14:paraId="0BA86637" w14:textId="55A3E4BF" w:rsidR="00617513" w:rsidRDefault="00617513">
      <w:pPr>
        <w:pStyle w:val="TOC3"/>
        <w:rPr>
          <w:rFonts w:ascii="Calibri" w:hAnsi="Calibri"/>
          <w:noProof/>
          <w:kern w:val="2"/>
          <w:sz w:val="24"/>
          <w:szCs w:val="24"/>
          <w:lang w:eastAsia="en-GB"/>
        </w:rPr>
      </w:pPr>
      <w:r w:rsidRPr="00FA2998">
        <w:rPr>
          <w:noProof/>
          <w:lang w:val="en-US" w:eastAsia="zh-CN"/>
        </w:rPr>
        <w:t>4.9.4</w:t>
      </w:r>
      <w:r>
        <w:rPr>
          <w:rFonts w:ascii="Calibri" w:hAnsi="Calibri"/>
          <w:noProof/>
          <w:kern w:val="2"/>
          <w:sz w:val="24"/>
          <w:szCs w:val="24"/>
          <w:lang w:eastAsia="en-GB"/>
        </w:rPr>
        <w:tab/>
      </w:r>
      <w:r w:rsidRPr="00FA2998">
        <w:rPr>
          <w:noProof/>
          <w:lang w:val="en-US" w:eastAsia="zh-CN"/>
        </w:rPr>
        <w:t>Indirect Delivery</w:t>
      </w:r>
      <w:r>
        <w:rPr>
          <w:noProof/>
        </w:rPr>
        <w:tab/>
      </w:r>
      <w:r>
        <w:rPr>
          <w:noProof/>
        </w:rPr>
        <w:fldChar w:fldCharType="begin" w:fldLock="1"/>
      </w:r>
      <w:r>
        <w:rPr>
          <w:noProof/>
        </w:rPr>
        <w:instrText xml:space="preserve"> PAGEREF _Toc170153559 \h </w:instrText>
      </w:r>
      <w:r>
        <w:rPr>
          <w:noProof/>
        </w:rPr>
      </w:r>
      <w:r>
        <w:rPr>
          <w:noProof/>
        </w:rPr>
        <w:fldChar w:fldCharType="separate"/>
      </w:r>
      <w:r>
        <w:rPr>
          <w:noProof/>
        </w:rPr>
        <w:t>38</w:t>
      </w:r>
      <w:r>
        <w:rPr>
          <w:noProof/>
        </w:rPr>
        <w:fldChar w:fldCharType="end"/>
      </w:r>
    </w:p>
    <w:p w14:paraId="5665FCD5" w14:textId="644F0F4C" w:rsidR="00617513" w:rsidRDefault="00617513">
      <w:pPr>
        <w:pStyle w:val="TOC3"/>
        <w:rPr>
          <w:rFonts w:ascii="Calibri" w:hAnsi="Calibri"/>
          <w:noProof/>
          <w:kern w:val="2"/>
          <w:sz w:val="24"/>
          <w:szCs w:val="24"/>
          <w:lang w:eastAsia="en-GB"/>
        </w:rPr>
      </w:pPr>
      <w:r w:rsidRPr="00FA2998">
        <w:rPr>
          <w:noProof/>
          <w:lang w:val="en-US" w:eastAsia="zh-CN"/>
        </w:rPr>
        <w:t>4.9.5</w:t>
      </w:r>
      <w:r>
        <w:rPr>
          <w:rFonts w:ascii="Calibri" w:hAnsi="Calibri"/>
          <w:noProof/>
          <w:kern w:val="2"/>
          <w:sz w:val="24"/>
          <w:szCs w:val="24"/>
          <w:lang w:eastAsia="en-GB"/>
        </w:rPr>
        <w:tab/>
      </w:r>
      <w:r w:rsidRPr="00FA2998">
        <w:rPr>
          <w:noProof/>
          <w:lang w:val="en-US" w:eastAsia="zh-CN"/>
        </w:rPr>
        <w:t>Indirect Delivery with HTTP/2 Server Push</w:t>
      </w:r>
      <w:r>
        <w:rPr>
          <w:noProof/>
        </w:rPr>
        <w:tab/>
      </w:r>
      <w:r>
        <w:rPr>
          <w:noProof/>
        </w:rPr>
        <w:fldChar w:fldCharType="begin" w:fldLock="1"/>
      </w:r>
      <w:r>
        <w:rPr>
          <w:noProof/>
        </w:rPr>
        <w:instrText xml:space="preserve"> PAGEREF _Toc170153560 \h </w:instrText>
      </w:r>
      <w:r>
        <w:rPr>
          <w:noProof/>
        </w:rPr>
      </w:r>
      <w:r>
        <w:rPr>
          <w:noProof/>
        </w:rPr>
        <w:fldChar w:fldCharType="separate"/>
      </w:r>
      <w:r>
        <w:rPr>
          <w:noProof/>
        </w:rPr>
        <w:t>39</w:t>
      </w:r>
      <w:r>
        <w:rPr>
          <w:noProof/>
        </w:rPr>
        <w:fldChar w:fldCharType="end"/>
      </w:r>
    </w:p>
    <w:p w14:paraId="21A161B4" w14:textId="3C5D0067" w:rsidR="00617513" w:rsidRDefault="00617513">
      <w:pPr>
        <w:pStyle w:val="TOC3"/>
        <w:rPr>
          <w:rFonts w:ascii="Calibri" w:hAnsi="Calibri"/>
          <w:noProof/>
          <w:kern w:val="2"/>
          <w:sz w:val="24"/>
          <w:szCs w:val="24"/>
          <w:lang w:eastAsia="en-GB"/>
        </w:rPr>
      </w:pPr>
      <w:r>
        <w:rPr>
          <w:noProof/>
        </w:rPr>
        <w:t>4.9.6</w:t>
      </w:r>
      <w:r>
        <w:rPr>
          <w:rFonts w:ascii="Calibri" w:hAnsi="Calibri"/>
          <w:noProof/>
          <w:kern w:val="2"/>
          <w:sz w:val="24"/>
          <w:szCs w:val="24"/>
          <w:lang w:eastAsia="en-GB"/>
        </w:rPr>
        <w:tab/>
      </w:r>
      <w:r>
        <w:rPr>
          <w:noProof/>
        </w:rPr>
        <w:t>Criteria for choosing the transfer method</w:t>
      </w:r>
      <w:r>
        <w:rPr>
          <w:noProof/>
        </w:rPr>
        <w:tab/>
      </w:r>
      <w:r>
        <w:rPr>
          <w:noProof/>
        </w:rPr>
        <w:fldChar w:fldCharType="begin" w:fldLock="1"/>
      </w:r>
      <w:r>
        <w:rPr>
          <w:noProof/>
        </w:rPr>
        <w:instrText xml:space="preserve"> PAGEREF _Toc170153561 \h </w:instrText>
      </w:r>
      <w:r>
        <w:rPr>
          <w:noProof/>
        </w:rPr>
      </w:r>
      <w:r>
        <w:rPr>
          <w:noProof/>
        </w:rPr>
        <w:fldChar w:fldCharType="separate"/>
      </w:r>
      <w:r>
        <w:rPr>
          <w:noProof/>
        </w:rPr>
        <w:t>41</w:t>
      </w:r>
      <w:r>
        <w:rPr>
          <w:noProof/>
        </w:rPr>
        <w:fldChar w:fldCharType="end"/>
      </w:r>
    </w:p>
    <w:p w14:paraId="472E0690" w14:textId="129799BC" w:rsidR="00617513" w:rsidRDefault="00617513">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lang w:eastAsia="zh-CN"/>
        </w:rPr>
        <w:t>Scopes definition for OAuth2.0 access token</w:t>
      </w:r>
      <w:r>
        <w:rPr>
          <w:noProof/>
        </w:rPr>
        <w:tab/>
      </w:r>
      <w:r>
        <w:rPr>
          <w:noProof/>
        </w:rPr>
        <w:fldChar w:fldCharType="begin" w:fldLock="1"/>
      </w:r>
      <w:r>
        <w:rPr>
          <w:noProof/>
        </w:rPr>
        <w:instrText xml:space="preserve"> PAGEREF _Toc170153562 \h </w:instrText>
      </w:r>
      <w:r>
        <w:rPr>
          <w:noProof/>
        </w:rPr>
      </w:r>
      <w:r>
        <w:rPr>
          <w:noProof/>
        </w:rPr>
        <w:fldChar w:fldCharType="separate"/>
      </w:r>
      <w:r>
        <w:rPr>
          <w:noProof/>
        </w:rPr>
        <w:t>41</w:t>
      </w:r>
      <w:r>
        <w:rPr>
          <w:noProof/>
        </w:rPr>
        <w:fldChar w:fldCharType="end"/>
      </w:r>
    </w:p>
    <w:p w14:paraId="4BBEA9CA" w14:textId="613EAB84" w:rsidR="00617513" w:rsidRDefault="00617513">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Documenting 5GC SBI APIs</w:t>
      </w:r>
      <w:r>
        <w:rPr>
          <w:noProof/>
        </w:rPr>
        <w:tab/>
      </w:r>
      <w:r>
        <w:rPr>
          <w:noProof/>
        </w:rPr>
        <w:fldChar w:fldCharType="begin" w:fldLock="1"/>
      </w:r>
      <w:r>
        <w:rPr>
          <w:noProof/>
        </w:rPr>
        <w:instrText xml:space="preserve"> PAGEREF _Toc170153563 \h </w:instrText>
      </w:r>
      <w:r>
        <w:rPr>
          <w:noProof/>
        </w:rPr>
      </w:r>
      <w:r>
        <w:rPr>
          <w:noProof/>
        </w:rPr>
        <w:fldChar w:fldCharType="separate"/>
      </w:r>
      <w:r>
        <w:rPr>
          <w:noProof/>
        </w:rPr>
        <w:t>42</w:t>
      </w:r>
      <w:r>
        <w:rPr>
          <w:noProof/>
        </w:rPr>
        <w:fldChar w:fldCharType="end"/>
      </w:r>
    </w:p>
    <w:p w14:paraId="6C847E4D" w14:textId="1DAC842C" w:rsidR="00617513" w:rsidRDefault="00617513">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Naming Conventions</w:t>
      </w:r>
      <w:r>
        <w:rPr>
          <w:noProof/>
        </w:rPr>
        <w:tab/>
      </w:r>
      <w:r>
        <w:rPr>
          <w:noProof/>
        </w:rPr>
        <w:fldChar w:fldCharType="begin" w:fldLock="1"/>
      </w:r>
      <w:r>
        <w:rPr>
          <w:noProof/>
        </w:rPr>
        <w:instrText xml:space="preserve"> PAGEREF _Toc170153564 \h </w:instrText>
      </w:r>
      <w:r>
        <w:rPr>
          <w:noProof/>
        </w:rPr>
      </w:r>
      <w:r>
        <w:rPr>
          <w:noProof/>
        </w:rPr>
        <w:fldChar w:fldCharType="separate"/>
      </w:r>
      <w:r>
        <w:rPr>
          <w:noProof/>
        </w:rPr>
        <w:t>42</w:t>
      </w:r>
      <w:r>
        <w:rPr>
          <w:noProof/>
        </w:rPr>
        <w:fldChar w:fldCharType="end"/>
      </w:r>
    </w:p>
    <w:p w14:paraId="31EE3A99" w14:textId="30C6DDEE" w:rsidR="00617513" w:rsidRDefault="00617513">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Case Conventions</w:t>
      </w:r>
      <w:r>
        <w:rPr>
          <w:noProof/>
        </w:rPr>
        <w:tab/>
      </w:r>
      <w:r>
        <w:rPr>
          <w:noProof/>
        </w:rPr>
        <w:fldChar w:fldCharType="begin" w:fldLock="1"/>
      </w:r>
      <w:r>
        <w:rPr>
          <w:noProof/>
        </w:rPr>
        <w:instrText xml:space="preserve"> PAGEREF _Toc170153565 \h </w:instrText>
      </w:r>
      <w:r>
        <w:rPr>
          <w:noProof/>
        </w:rPr>
      </w:r>
      <w:r>
        <w:rPr>
          <w:noProof/>
        </w:rPr>
        <w:fldChar w:fldCharType="separate"/>
      </w:r>
      <w:r>
        <w:rPr>
          <w:noProof/>
        </w:rPr>
        <w:t>42</w:t>
      </w:r>
      <w:r>
        <w:rPr>
          <w:noProof/>
        </w:rPr>
        <w:fldChar w:fldCharType="end"/>
      </w:r>
    </w:p>
    <w:p w14:paraId="1B4AC558" w14:textId="4DFDC135" w:rsidR="00617513" w:rsidRDefault="00617513">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API Naming Conventions</w:t>
      </w:r>
      <w:r>
        <w:rPr>
          <w:noProof/>
        </w:rPr>
        <w:tab/>
      </w:r>
      <w:r>
        <w:rPr>
          <w:noProof/>
        </w:rPr>
        <w:fldChar w:fldCharType="begin" w:fldLock="1"/>
      </w:r>
      <w:r>
        <w:rPr>
          <w:noProof/>
        </w:rPr>
        <w:instrText xml:space="preserve"> PAGEREF _Toc170153566 \h </w:instrText>
      </w:r>
      <w:r>
        <w:rPr>
          <w:noProof/>
        </w:rPr>
      </w:r>
      <w:r>
        <w:rPr>
          <w:noProof/>
        </w:rPr>
        <w:fldChar w:fldCharType="separate"/>
      </w:r>
      <w:r>
        <w:rPr>
          <w:noProof/>
        </w:rPr>
        <w:t>43</w:t>
      </w:r>
      <w:r>
        <w:rPr>
          <w:noProof/>
        </w:rPr>
        <w:fldChar w:fldCharType="end"/>
      </w:r>
    </w:p>
    <w:p w14:paraId="1E817891" w14:textId="221F340D" w:rsidR="00617513" w:rsidRDefault="00617513">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Conventions for URI Parts</w:t>
      </w:r>
      <w:r>
        <w:rPr>
          <w:noProof/>
        </w:rPr>
        <w:tab/>
      </w:r>
      <w:r>
        <w:rPr>
          <w:noProof/>
        </w:rPr>
        <w:fldChar w:fldCharType="begin" w:fldLock="1"/>
      </w:r>
      <w:r>
        <w:rPr>
          <w:noProof/>
        </w:rPr>
        <w:instrText xml:space="preserve"> PAGEREF _Toc170153567 \h </w:instrText>
      </w:r>
      <w:r>
        <w:rPr>
          <w:noProof/>
        </w:rPr>
      </w:r>
      <w:r>
        <w:rPr>
          <w:noProof/>
        </w:rPr>
        <w:fldChar w:fldCharType="separate"/>
      </w:r>
      <w:r>
        <w:rPr>
          <w:noProof/>
        </w:rPr>
        <w:t>43</w:t>
      </w:r>
      <w:r>
        <w:rPr>
          <w:noProof/>
        </w:rPr>
        <w:fldChar w:fldCharType="end"/>
      </w:r>
    </w:p>
    <w:p w14:paraId="67FB23F9" w14:textId="40981E87" w:rsidR="00617513" w:rsidRDefault="00617513">
      <w:pPr>
        <w:pStyle w:val="TOC4"/>
        <w:rPr>
          <w:rFonts w:ascii="Calibri" w:hAnsi="Calibri"/>
          <w:noProof/>
          <w:kern w:val="2"/>
          <w:sz w:val="24"/>
          <w:szCs w:val="24"/>
          <w:lang w:eastAsia="en-GB"/>
        </w:rPr>
      </w:pPr>
      <w:r>
        <w:rPr>
          <w:noProof/>
        </w:rPr>
        <w:t>5.1.3.1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_Toc170153568 \h </w:instrText>
      </w:r>
      <w:r>
        <w:rPr>
          <w:noProof/>
        </w:rPr>
      </w:r>
      <w:r>
        <w:rPr>
          <w:noProof/>
        </w:rPr>
        <w:fldChar w:fldCharType="separate"/>
      </w:r>
      <w:r>
        <w:rPr>
          <w:noProof/>
        </w:rPr>
        <w:t>43</w:t>
      </w:r>
      <w:r>
        <w:rPr>
          <w:noProof/>
        </w:rPr>
        <w:fldChar w:fldCharType="end"/>
      </w:r>
    </w:p>
    <w:p w14:paraId="289FE45F" w14:textId="34AE303F" w:rsidR="00617513" w:rsidRDefault="00617513">
      <w:pPr>
        <w:pStyle w:val="TOC4"/>
        <w:rPr>
          <w:rFonts w:ascii="Calibri" w:hAnsi="Calibri"/>
          <w:noProof/>
          <w:kern w:val="2"/>
          <w:sz w:val="24"/>
          <w:szCs w:val="24"/>
          <w:lang w:eastAsia="en-GB"/>
        </w:rPr>
      </w:pPr>
      <w:r>
        <w:rPr>
          <w:noProof/>
        </w:rPr>
        <w:t>5.1.3.2</w:t>
      </w:r>
      <w:r>
        <w:rPr>
          <w:rFonts w:ascii="Calibri" w:hAnsi="Calibri"/>
          <w:noProof/>
          <w:kern w:val="2"/>
          <w:sz w:val="24"/>
          <w:szCs w:val="24"/>
          <w:lang w:eastAsia="en-GB"/>
        </w:rPr>
        <w:tab/>
      </w:r>
      <w:r>
        <w:rPr>
          <w:noProof/>
        </w:rPr>
        <w:t>URI Path Segment Naming Conventions</w:t>
      </w:r>
      <w:r>
        <w:rPr>
          <w:noProof/>
        </w:rPr>
        <w:tab/>
      </w:r>
      <w:r>
        <w:rPr>
          <w:noProof/>
        </w:rPr>
        <w:fldChar w:fldCharType="begin" w:fldLock="1"/>
      </w:r>
      <w:r>
        <w:rPr>
          <w:noProof/>
        </w:rPr>
        <w:instrText xml:space="preserve"> PAGEREF _Toc170153569 \h </w:instrText>
      </w:r>
      <w:r>
        <w:rPr>
          <w:noProof/>
        </w:rPr>
      </w:r>
      <w:r>
        <w:rPr>
          <w:noProof/>
        </w:rPr>
        <w:fldChar w:fldCharType="separate"/>
      </w:r>
      <w:r>
        <w:rPr>
          <w:noProof/>
        </w:rPr>
        <w:t>44</w:t>
      </w:r>
      <w:r>
        <w:rPr>
          <w:noProof/>
        </w:rPr>
        <w:fldChar w:fldCharType="end"/>
      </w:r>
    </w:p>
    <w:p w14:paraId="1908CCFB" w14:textId="69E19B7A" w:rsidR="00617513" w:rsidRDefault="00617513">
      <w:pPr>
        <w:pStyle w:val="TOC4"/>
        <w:rPr>
          <w:rFonts w:ascii="Calibri" w:hAnsi="Calibri"/>
          <w:noProof/>
          <w:kern w:val="2"/>
          <w:sz w:val="24"/>
          <w:szCs w:val="24"/>
          <w:lang w:eastAsia="en-GB"/>
        </w:rPr>
      </w:pPr>
      <w:r>
        <w:rPr>
          <w:noProof/>
        </w:rPr>
        <w:t>5.1.3.3</w:t>
      </w:r>
      <w:r>
        <w:rPr>
          <w:rFonts w:ascii="Calibri" w:hAnsi="Calibri"/>
          <w:noProof/>
          <w:kern w:val="2"/>
          <w:sz w:val="24"/>
          <w:szCs w:val="24"/>
          <w:lang w:eastAsia="en-GB"/>
        </w:rPr>
        <w:tab/>
      </w:r>
      <w:r>
        <w:rPr>
          <w:noProof/>
        </w:rPr>
        <w:t>URI Query Naming Conventions</w:t>
      </w:r>
      <w:r>
        <w:rPr>
          <w:noProof/>
        </w:rPr>
        <w:tab/>
      </w:r>
      <w:r>
        <w:rPr>
          <w:noProof/>
        </w:rPr>
        <w:fldChar w:fldCharType="begin" w:fldLock="1"/>
      </w:r>
      <w:r>
        <w:rPr>
          <w:noProof/>
        </w:rPr>
        <w:instrText xml:space="preserve"> PAGEREF _Toc170153570 \h </w:instrText>
      </w:r>
      <w:r>
        <w:rPr>
          <w:noProof/>
        </w:rPr>
      </w:r>
      <w:r>
        <w:rPr>
          <w:noProof/>
        </w:rPr>
        <w:fldChar w:fldCharType="separate"/>
      </w:r>
      <w:r>
        <w:rPr>
          <w:noProof/>
        </w:rPr>
        <w:t>44</w:t>
      </w:r>
      <w:r>
        <w:rPr>
          <w:noProof/>
        </w:rPr>
        <w:fldChar w:fldCharType="end"/>
      </w:r>
    </w:p>
    <w:p w14:paraId="01AC8311" w14:textId="2B7830D7" w:rsidR="00617513" w:rsidRDefault="00617513">
      <w:pPr>
        <w:pStyle w:val="TOC3"/>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Conventions for Names in Data Structures</w:t>
      </w:r>
      <w:r>
        <w:rPr>
          <w:noProof/>
        </w:rPr>
        <w:tab/>
      </w:r>
      <w:r>
        <w:rPr>
          <w:noProof/>
        </w:rPr>
        <w:fldChar w:fldCharType="begin" w:fldLock="1"/>
      </w:r>
      <w:r>
        <w:rPr>
          <w:noProof/>
        </w:rPr>
        <w:instrText xml:space="preserve"> PAGEREF _Toc170153571 \h </w:instrText>
      </w:r>
      <w:r>
        <w:rPr>
          <w:noProof/>
        </w:rPr>
      </w:r>
      <w:r>
        <w:rPr>
          <w:noProof/>
        </w:rPr>
        <w:fldChar w:fldCharType="separate"/>
      </w:r>
      <w:r>
        <w:rPr>
          <w:noProof/>
        </w:rPr>
        <w:t>45</w:t>
      </w:r>
      <w:r>
        <w:rPr>
          <w:noProof/>
        </w:rPr>
        <w:fldChar w:fldCharType="end"/>
      </w:r>
    </w:p>
    <w:p w14:paraId="522CDA66" w14:textId="518E016F" w:rsidR="00617513" w:rsidRDefault="00617513">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API Definition</w:t>
      </w:r>
      <w:r>
        <w:rPr>
          <w:noProof/>
        </w:rPr>
        <w:tab/>
      </w:r>
      <w:r>
        <w:rPr>
          <w:noProof/>
        </w:rPr>
        <w:fldChar w:fldCharType="begin" w:fldLock="1"/>
      </w:r>
      <w:r>
        <w:rPr>
          <w:noProof/>
        </w:rPr>
        <w:instrText xml:space="preserve"> PAGEREF _Toc170153572 \h </w:instrText>
      </w:r>
      <w:r>
        <w:rPr>
          <w:noProof/>
        </w:rPr>
      </w:r>
      <w:r>
        <w:rPr>
          <w:noProof/>
        </w:rPr>
        <w:fldChar w:fldCharType="separate"/>
      </w:r>
      <w:r>
        <w:rPr>
          <w:noProof/>
        </w:rPr>
        <w:t>45</w:t>
      </w:r>
      <w:r>
        <w:rPr>
          <w:noProof/>
        </w:rPr>
        <w:fldChar w:fldCharType="end"/>
      </w:r>
    </w:p>
    <w:p w14:paraId="1DC34FE1" w14:textId="54D21D9F" w:rsidR="00617513" w:rsidRDefault="00617513">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Resource Structure</w:t>
      </w:r>
      <w:r>
        <w:rPr>
          <w:noProof/>
        </w:rPr>
        <w:tab/>
      </w:r>
      <w:r>
        <w:rPr>
          <w:noProof/>
        </w:rPr>
        <w:fldChar w:fldCharType="begin" w:fldLock="1"/>
      </w:r>
      <w:r>
        <w:rPr>
          <w:noProof/>
        </w:rPr>
        <w:instrText xml:space="preserve"> PAGEREF _Toc170153573 \h </w:instrText>
      </w:r>
      <w:r>
        <w:rPr>
          <w:noProof/>
        </w:rPr>
      </w:r>
      <w:r>
        <w:rPr>
          <w:noProof/>
        </w:rPr>
        <w:fldChar w:fldCharType="separate"/>
      </w:r>
      <w:r>
        <w:rPr>
          <w:noProof/>
        </w:rPr>
        <w:t>45</w:t>
      </w:r>
      <w:r>
        <w:rPr>
          <w:noProof/>
        </w:rPr>
        <w:fldChar w:fldCharType="end"/>
      </w:r>
    </w:p>
    <w:p w14:paraId="68DC2687" w14:textId="1EF34C5A" w:rsidR="00617513" w:rsidRDefault="00617513">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Resources and HTTP Methods</w:t>
      </w:r>
      <w:r>
        <w:rPr>
          <w:noProof/>
        </w:rPr>
        <w:tab/>
      </w:r>
      <w:r>
        <w:rPr>
          <w:noProof/>
        </w:rPr>
        <w:fldChar w:fldCharType="begin" w:fldLock="1"/>
      </w:r>
      <w:r>
        <w:rPr>
          <w:noProof/>
        </w:rPr>
        <w:instrText xml:space="preserve"> PAGEREF _Toc170153574 \h </w:instrText>
      </w:r>
      <w:r>
        <w:rPr>
          <w:noProof/>
        </w:rPr>
      </w:r>
      <w:r>
        <w:rPr>
          <w:noProof/>
        </w:rPr>
        <w:fldChar w:fldCharType="separate"/>
      </w:r>
      <w:r>
        <w:rPr>
          <w:noProof/>
        </w:rPr>
        <w:t>47</w:t>
      </w:r>
      <w:r>
        <w:rPr>
          <w:noProof/>
        </w:rPr>
        <w:fldChar w:fldCharType="end"/>
      </w:r>
    </w:p>
    <w:p w14:paraId="60BF074C" w14:textId="1F96EB44" w:rsidR="00617513" w:rsidRDefault="00617513">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Representing RPC as Custom Operations on Resources</w:t>
      </w:r>
      <w:r>
        <w:rPr>
          <w:noProof/>
        </w:rPr>
        <w:tab/>
      </w:r>
      <w:r>
        <w:rPr>
          <w:noProof/>
        </w:rPr>
        <w:fldChar w:fldCharType="begin" w:fldLock="1"/>
      </w:r>
      <w:r>
        <w:rPr>
          <w:noProof/>
        </w:rPr>
        <w:instrText xml:space="preserve"> PAGEREF _Toc170153575 \h </w:instrText>
      </w:r>
      <w:r>
        <w:rPr>
          <w:noProof/>
        </w:rPr>
      </w:r>
      <w:r>
        <w:rPr>
          <w:noProof/>
        </w:rPr>
        <w:fldChar w:fldCharType="separate"/>
      </w:r>
      <w:r>
        <w:rPr>
          <w:noProof/>
        </w:rPr>
        <w:t>49</w:t>
      </w:r>
      <w:r>
        <w:rPr>
          <w:noProof/>
        </w:rPr>
        <w:fldChar w:fldCharType="end"/>
      </w:r>
    </w:p>
    <w:p w14:paraId="1B87CAEC" w14:textId="59BCE9A6" w:rsidR="00617513" w:rsidRDefault="00617513">
      <w:pPr>
        <w:pStyle w:val="TOC3"/>
        <w:rPr>
          <w:rFonts w:ascii="Calibri" w:hAnsi="Calibri"/>
          <w:noProof/>
          <w:kern w:val="2"/>
          <w:sz w:val="24"/>
          <w:szCs w:val="24"/>
          <w:lang w:eastAsia="en-GB"/>
        </w:rPr>
      </w:pPr>
      <w:r>
        <w:rPr>
          <w:noProof/>
        </w:rPr>
        <w:t>5.2.3A</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_Toc170153576 \h </w:instrText>
      </w:r>
      <w:r>
        <w:rPr>
          <w:noProof/>
        </w:rPr>
      </w:r>
      <w:r>
        <w:rPr>
          <w:noProof/>
        </w:rPr>
        <w:fldChar w:fldCharType="separate"/>
      </w:r>
      <w:r>
        <w:rPr>
          <w:noProof/>
        </w:rPr>
        <w:t>50</w:t>
      </w:r>
      <w:r>
        <w:rPr>
          <w:noProof/>
        </w:rPr>
        <w:fldChar w:fldCharType="end"/>
      </w:r>
    </w:p>
    <w:p w14:paraId="4380912E" w14:textId="32231A0A" w:rsidR="00617513" w:rsidRDefault="00617513">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Data Models</w:t>
      </w:r>
      <w:r>
        <w:rPr>
          <w:noProof/>
        </w:rPr>
        <w:tab/>
      </w:r>
      <w:r>
        <w:rPr>
          <w:noProof/>
        </w:rPr>
        <w:fldChar w:fldCharType="begin" w:fldLock="1"/>
      </w:r>
      <w:r>
        <w:rPr>
          <w:noProof/>
        </w:rPr>
        <w:instrText xml:space="preserve"> PAGEREF _Toc170153577 \h </w:instrText>
      </w:r>
      <w:r>
        <w:rPr>
          <w:noProof/>
        </w:rPr>
      </w:r>
      <w:r>
        <w:rPr>
          <w:noProof/>
        </w:rPr>
        <w:fldChar w:fldCharType="separate"/>
      </w:r>
      <w:r>
        <w:rPr>
          <w:noProof/>
        </w:rPr>
        <w:t>52</w:t>
      </w:r>
      <w:r>
        <w:rPr>
          <w:noProof/>
        </w:rPr>
        <w:fldChar w:fldCharType="end"/>
      </w:r>
    </w:p>
    <w:p w14:paraId="364E7C8F" w14:textId="56A06760" w:rsidR="00617513" w:rsidRDefault="00617513">
      <w:pPr>
        <w:pStyle w:val="TOC4"/>
        <w:rPr>
          <w:rFonts w:ascii="Calibri" w:hAnsi="Calibri"/>
          <w:noProof/>
          <w:kern w:val="2"/>
          <w:sz w:val="24"/>
          <w:szCs w:val="24"/>
          <w:lang w:eastAsia="en-GB"/>
        </w:rPr>
      </w:pPr>
      <w:r>
        <w:rPr>
          <w:noProof/>
        </w:rPr>
        <w:t>5.2.4.1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_Toc170153578 \h </w:instrText>
      </w:r>
      <w:r>
        <w:rPr>
          <w:noProof/>
        </w:rPr>
      </w:r>
      <w:r>
        <w:rPr>
          <w:noProof/>
        </w:rPr>
        <w:fldChar w:fldCharType="separate"/>
      </w:r>
      <w:r>
        <w:rPr>
          <w:noProof/>
        </w:rPr>
        <w:t>52</w:t>
      </w:r>
      <w:r>
        <w:rPr>
          <w:noProof/>
        </w:rPr>
        <w:fldChar w:fldCharType="end"/>
      </w:r>
    </w:p>
    <w:p w14:paraId="7C0D5489" w14:textId="5C5CD304" w:rsidR="00617513" w:rsidRDefault="00617513">
      <w:pPr>
        <w:pStyle w:val="TOC4"/>
        <w:rPr>
          <w:rFonts w:ascii="Calibri" w:hAnsi="Calibri"/>
          <w:noProof/>
          <w:kern w:val="2"/>
          <w:sz w:val="24"/>
          <w:szCs w:val="24"/>
          <w:lang w:eastAsia="en-GB"/>
        </w:rPr>
      </w:pPr>
      <w:r>
        <w:rPr>
          <w:noProof/>
          <w:lang w:eastAsia="zh-CN"/>
        </w:rPr>
        <w:t>5.2.4.2</w:t>
      </w:r>
      <w:r>
        <w:rPr>
          <w:rFonts w:ascii="Calibri" w:hAnsi="Calibri"/>
          <w:noProof/>
          <w:kern w:val="2"/>
          <w:sz w:val="24"/>
          <w:szCs w:val="24"/>
          <w:lang w:eastAsia="en-GB"/>
        </w:rPr>
        <w:tab/>
      </w:r>
      <w:r>
        <w:rPr>
          <w:noProof/>
          <w:lang w:eastAsia="zh-CN"/>
        </w:rPr>
        <w:t>Structured data types</w:t>
      </w:r>
      <w:r>
        <w:rPr>
          <w:noProof/>
        </w:rPr>
        <w:tab/>
      </w:r>
      <w:r>
        <w:rPr>
          <w:noProof/>
        </w:rPr>
        <w:fldChar w:fldCharType="begin" w:fldLock="1"/>
      </w:r>
      <w:r>
        <w:rPr>
          <w:noProof/>
        </w:rPr>
        <w:instrText xml:space="preserve"> PAGEREF _Toc170153579 \h </w:instrText>
      </w:r>
      <w:r>
        <w:rPr>
          <w:noProof/>
        </w:rPr>
      </w:r>
      <w:r>
        <w:rPr>
          <w:noProof/>
        </w:rPr>
        <w:fldChar w:fldCharType="separate"/>
      </w:r>
      <w:r>
        <w:rPr>
          <w:noProof/>
        </w:rPr>
        <w:t>53</w:t>
      </w:r>
      <w:r>
        <w:rPr>
          <w:noProof/>
        </w:rPr>
        <w:fldChar w:fldCharType="end"/>
      </w:r>
    </w:p>
    <w:p w14:paraId="2670FCC3" w14:textId="349719FE" w:rsidR="00617513" w:rsidRDefault="00617513">
      <w:pPr>
        <w:pStyle w:val="TOC4"/>
        <w:rPr>
          <w:rFonts w:ascii="Calibri" w:hAnsi="Calibri"/>
          <w:noProof/>
          <w:kern w:val="2"/>
          <w:sz w:val="24"/>
          <w:szCs w:val="24"/>
          <w:lang w:eastAsia="en-GB"/>
        </w:rPr>
      </w:pPr>
      <w:r>
        <w:rPr>
          <w:noProof/>
        </w:rPr>
        <w:t>5.2.</w:t>
      </w:r>
      <w:r>
        <w:rPr>
          <w:noProof/>
          <w:lang w:eastAsia="zh-CN"/>
        </w:rPr>
        <w:t>4</w:t>
      </w:r>
      <w:r>
        <w:rPr>
          <w:noProof/>
        </w:rPr>
        <w:t>.3</w:t>
      </w:r>
      <w:r>
        <w:rPr>
          <w:rFonts w:ascii="Calibri" w:hAnsi="Calibri"/>
          <w:noProof/>
          <w:kern w:val="2"/>
          <w:sz w:val="24"/>
          <w:szCs w:val="24"/>
          <w:lang w:eastAsia="en-GB"/>
        </w:rPr>
        <w:tab/>
      </w:r>
      <w:r>
        <w:rPr>
          <w:noProof/>
        </w:rPr>
        <w:t>Simple data types and enumerations</w:t>
      </w:r>
      <w:r>
        <w:rPr>
          <w:noProof/>
        </w:rPr>
        <w:tab/>
      </w:r>
      <w:r>
        <w:rPr>
          <w:noProof/>
        </w:rPr>
        <w:fldChar w:fldCharType="begin" w:fldLock="1"/>
      </w:r>
      <w:r>
        <w:rPr>
          <w:noProof/>
        </w:rPr>
        <w:instrText xml:space="preserve"> PAGEREF _Toc170153580 \h </w:instrText>
      </w:r>
      <w:r>
        <w:rPr>
          <w:noProof/>
        </w:rPr>
      </w:r>
      <w:r>
        <w:rPr>
          <w:noProof/>
        </w:rPr>
        <w:fldChar w:fldCharType="separate"/>
      </w:r>
      <w:r>
        <w:rPr>
          <w:noProof/>
        </w:rPr>
        <w:t>54</w:t>
      </w:r>
      <w:r>
        <w:rPr>
          <w:noProof/>
        </w:rPr>
        <w:fldChar w:fldCharType="end"/>
      </w:r>
    </w:p>
    <w:p w14:paraId="579D9B62" w14:textId="1E42E694" w:rsidR="00617513" w:rsidRDefault="00617513">
      <w:pPr>
        <w:pStyle w:val="TOC4"/>
        <w:rPr>
          <w:rFonts w:ascii="Calibri" w:hAnsi="Calibri"/>
          <w:noProof/>
          <w:kern w:val="2"/>
          <w:sz w:val="24"/>
          <w:szCs w:val="24"/>
          <w:lang w:eastAsia="en-GB"/>
        </w:rPr>
      </w:pPr>
      <w:r>
        <w:rPr>
          <w:noProof/>
          <w:lang w:eastAsia="zh-CN"/>
        </w:rPr>
        <w:t>5.2.4.4</w:t>
      </w:r>
      <w:r>
        <w:rPr>
          <w:rFonts w:ascii="Calibri" w:hAnsi="Calibri"/>
          <w:noProof/>
          <w:kern w:val="2"/>
          <w:sz w:val="24"/>
          <w:szCs w:val="24"/>
          <w:lang w:eastAsia="en-GB"/>
        </w:rPr>
        <w:tab/>
      </w:r>
      <w:r>
        <w:rPr>
          <w:noProof/>
          <w:lang w:eastAsia="zh-CN"/>
        </w:rPr>
        <w:t>Binary Data</w:t>
      </w:r>
      <w:r>
        <w:rPr>
          <w:noProof/>
        </w:rPr>
        <w:tab/>
      </w:r>
      <w:r>
        <w:rPr>
          <w:noProof/>
        </w:rPr>
        <w:fldChar w:fldCharType="begin" w:fldLock="1"/>
      </w:r>
      <w:r>
        <w:rPr>
          <w:noProof/>
        </w:rPr>
        <w:instrText xml:space="preserve"> PAGEREF _Toc170153581 \h </w:instrText>
      </w:r>
      <w:r>
        <w:rPr>
          <w:noProof/>
        </w:rPr>
      </w:r>
      <w:r>
        <w:rPr>
          <w:noProof/>
        </w:rPr>
        <w:fldChar w:fldCharType="separate"/>
      </w:r>
      <w:r>
        <w:rPr>
          <w:noProof/>
        </w:rPr>
        <w:t>55</w:t>
      </w:r>
      <w:r>
        <w:rPr>
          <w:noProof/>
        </w:rPr>
        <w:fldChar w:fldCharType="end"/>
      </w:r>
    </w:p>
    <w:p w14:paraId="545ED092" w14:textId="08414C36" w:rsidR="00617513" w:rsidRDefault="00617513">
      <w:pPr>
        <w:pStyle w:val="TOC4"/>
        <w:rPr>
          <w:rFonts w:ascii="Calibri" w:hAnsi="Calibri"/>
          <w:noProof/>
          <w:kern w:val="2"/>
          <w:sz w:val="24"/>
          <w:szCs w:val="24"/>
          <w:lang w:eastAsia="en-GB"/>
        </w:rPr>
      </w:pPr>
      <w:r>
        <w:rPr>
          <w:noProof/>
          <w:lang w:eastAsia="zh-CN"/>
        </w:rPr>
        <w:t>5.2.4.5</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_Toc170153582 \h </w:instrText>
      </w:r>
      <w:r>
        <w:rPr>
          <w:noProof/>
        </w:rPr>
      </w:r>
      <w:r>
        <w:rPr>
          <w:noProof/>
        </w:rPr>
        <w:fldChar w:fldCharType="separate"/>
      </w:r>
      <w:r>
        <w:rPr>
          <w:noProof/>
        </w:rPr>
        <w:t>55</w:t>
      </w:r>
      <w:r>
        <w:rPr>
          <w:noProof/>
        </w:rPr>
        <w:fldChar w:fldCharType="end"/>
      </w:r>
    </w:p>
    <w:p w14:paraId="5474664D" w14:textId="1902E9E2" w:rsidR="00617513" w:rsidRDefault="00617513">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_Toc170153583 \h </w:instrText>
      </w:r>
      <w:r>
        <w:rPr>
          <w:noProof/>
        </w:rPr>
      </w:r>
      <w:r>
        <w:rPr>
          <w:noProof/>
        </w:rPr>
        <w:fldChar w:fldCharType="separate"/>
      </w:r>
      <w:r>
        <w:rPr>
          <w:noProof/>
        </w:rPr>
        <w:t>56</w:t>
      </w:r>
      <w:r>
        <w:rPr>
          <w:noProof/>
        </w:rPr>
        <w:fldChar w:fldCharType="end"/>
      </w:r>
    </w:p>
    <w:p w14:paraId="10857C14" w14:textId="2AFCAFB5" w:rsidR="00617513" w:rsidRDefault="00617513">
      <w:pPr>
        <w:pStyle w:val="TOC3"/>
        <w:rPr>
          <w:rFonts w:ascii="Calibri" w:hAnsi="Calibri"/>
          <w:noProof/>
          <w:kern w:val="2"/>
          <w:sz w:val="24"/>
          <w:szCs w:val="24"/>
          <w:lang w:eastAsia="en-GB"/>
        </w:rPr>
      </w:pPr>
      <w:r>
        <w:rPr>
          <w:noProof/>
        </w:rPr>
        <w:t>5.2.6</w:t>
      </w:r>
      <w:r>
        <w:rPr>
          <w:rFonts w:ascii="Calibri" w:hAnsi="Calibri"/>
          <w:noProof/>
          <w:kern w:val="2"/>
          <w:sz w:val="24"/>
          <w:szCs w:val="24"/>
          <w:lang w:eastAsia="en-GB"/>
        </w:rPr>
        <w:tab/>
      </w:r>
      <w:r>
        <w:rPr>
          <w:noProof/>
        </w:rPr>
        <w:t>3GPP Custom HTTP Headers</w:t>
      </w:r>
      <w:r>
        <w:rPr>
          <w:noProof/>
        </w:rPr>
        <w:tab/>
      </w:r>
      <w:r>
        <w:rPr>
          <w:noProof/>
        </w:rPr>
        <w:fldChar w:fldCharType="begin" w:fldLock="1"/>
      </w:r>
      <w:r>
        <w:rPr>
          <w:noProof/>
        </w:rPr>
        <w:instrText xml:space="preserve"> PAGEREF _Toc170153584 \h </w:instrText>
      </w:r>
      <w:r>
        <w:rPr>
          <w:noProof/>
        </w:rPr>
      </w:r>
      <w:r>
        <w:rPr>
          <w:noProof/>
        </w:rPr>
        <w:fldChar w:fldCharType="separate"/>
      </w:r>
      <w:r>
        <w:rPr>
          <w:noProof/>
        </w:rPr>
        <w:t>56</w:t>
      </w:r>
      <w:r>
        <w:rPr>
          <w:noProof/>
        </w:rPr>
        <w:fldChar w:fldCharType="end"/>
      </w:r>
    </w:p>
    <w:p w14:paraId="6BF5D884" w14:textId="061D5A4B" w:rsidR="00617513" w:rsidRDefault="00617513">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OpenAPI specification files</w:t>
      </w:r>
      <w:r>
        <w:rPr>
          <w:noProof/>
        </w:rPr>
        <w:tab/>
      </w:r>
      <w:r>
        <w:rPr>
          <w:noProof/>
        </w:rPr>
        <w:fldChar w:fldCharType="begin" w:fldLock="1"/>
      </w:r>
      <w:r>
        <w:rPr>
          <w:noProof/>
        </w:rPr>
        <w:instrText xml:space="preserve"> PAGEREF _Toc170153585 \h </w:instrText>
      </w:r>
      <w:r>
        <w:rPr>
          <w:noProof/>
        </w:rPr>
      </w:r>
      <w:r>
        <w:rPr>
          <w:noProof/>
        </w:rPr>
        <w:fldChar w:fldCharType="separate"/>
      </w:r>
      <w:r>
        <w:rPr>
          <w:noProof/>
        </w:rPr>
        <w:t>56</w:t>
      </w:r>
      <w:r>
        <w:rPr>
          <w:noProof/>
        </w:rPr>
        <w:fldChar w:fldCharType="end"/>
      </w:r>
    </w:p>
    <w:p w14:paraId="51802435" w14:textId="731E5279" w:rsidR="00617513" w:rsidRDefault="00617513">
      <w:pPr>
        <w:pStyle w:val="TOC3"/>
        <w:rPr>
          <w:rFonts w:ascii="Calibri" w:hAnsi="Calibri"/>
          <w:noProof/>
          <w:kern w:val="2"/>
          <w:sz w:val="24"/>
          <w:szCs w:val="24"/>
          <w:lang w:eastAsia="en-GB"/>
        </w:rPr>
      </w:pPr>
      <w:r>
        <w:rPr>
          <w:noProof/>
          <w:lang w:eastAsia="zh-CN"/>
        </w:rPr>
        <w:t>5.3.1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_Toc170153586 \h </w:instrText>
      </w:r>
      <w:r>
        <w:rPr>
          <w:noProof/>
        </w:rPr>
      </w:r>
      <w:r>
        <w:rPr>
          <w:noProof/>
        </w:rPr>
        <w:fldChar w:fldCharType="separate"/>
      </w:r>
      <w:r>
        <w:rPr>
          <w:noProof/>
        </w:rPr>
        <w:t>56</w:t>
      </w:r>
      <w:r>
        <w:rPr>
          <w:noProof/>
        </w:rPr>
        <w:fldChar w:fldCharType="end"/>
      </w:r>
    </w:p>
    <w:p w14:paraId="3BF9E098" w14:textId="37963B8E" w:rsidR="00617513" w:rsidRDefault="00617513">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Formatting of OpenAPI specification files</w:t>
      </w:r>
      <w:r>
        <w:rPr>
          <w:noProof/>
        </w:rPr>
        <w:tab/>
      </w:r>
      <w:r>
        <w:rPr>
          <w:noProof/>
        </w:rPr>
        <w:fldChar w:fldCharType="begin" w:fldLock="1"/>
      </w:r>
      <w:r>
        <w:rPr>
          <w:noProof/>
        </w:rPr>
        <w:instrText xml:space="preserve"> PAGEREF _Toc170153587 \h </w:instrText>
      </w:r>
      <w:r>
        <w:rPr>
          <w:noProof/>
        </w:rPr>
      </w:r>
      <w:r>
        <w:rPr>
          <w:noProof/>
        </w:rPr>
        <w:fldChar w:fldCharType="separate"/>
      </w:r>
      <w:r>
        <w:rPr>
          <w:noProof/>
        </w:rPr>
        <w:t>57</w:t>
      </w:r>
      <w:r>
        <w:rPr>
          <w:noProof/>
        </w:rPr>
        <w:fldChar w:fldCharType="end"/>
      </w:r>
    </w:p>
    <w:p w14:paraId="7C29EACD" w14:textId="5B797A9F" w:rsidR="00617513" w:rsidRDefault="00617513">
      <w:pPr>
        <w:pStyle w:val="TOC3"/>
        <w:rPr>
          <w:rFonts w:ascii="Calibri" w:hAnsi="Calibri"/>
          <w:noProof/>
          <w:kern w:val="2"/>
          <w:sz w:val="24"/>
          <w:szCs w:val="24"/>
          <w:lang w:eastAsia="en-GB"/>
        </w:rPr>
      </w:pPr>
      <w:r>
        <w:rPr>
          <w:noProof/>
          <w:lang w:eastAsia="zh-CN"/>
        </w:rPr>
        <w:t>5.3.3</w:t>
      </w:r>
      <w:r>
        <w:rPr>
          <w:rFonts w:ascii="Calibri" w:hAnsi="Calibri"/>
          <w:noProof/>
          <w:kern w:val="2"/>
          <w:sz w:val="24"/>
          <w:szCs w:val="24"/>
          <w:lang w:eastAsia="en-GB"/>
        </w:rPr>
        <w:tab/>
      </w:r>
      <w:r>
        <w:rPr>
          <w:noProof/>
          <w:lang w:eastAsia="zh-CN"/>
        </w:rPr>
        <w:t>Info</w:t>
      </w:r>
      <w:r>
        <w:rPr>
          <w:noProof/>
        </w:rPr>
        <w:tab/>
      </w:r>
      <w:r>
        <w:rPr>
          <w:noProof/>
        </w:rPr>
        <w:fldChar w:fldCharType="begin" w:fldLock="1"/>
      </w:r>
      <w:r>
        <w:rPr>
          <w:noProof/>
        </w:rPr>
        <w:instrText xml:space="preserve"> PAGEREF _Toc170153588 \h </w:instrText>
      </w:r>
      <w:r>
        <w:rPr>
          <w:noProof/>
        </w:rPr>
      </w:r>
      <w:r>
        <w:rPr>
          <w:noProof/>
        </w:rPr>
        <w:fldChar w:fldCharType="separate"/>
      </w:r>
      <w:r>
        <w:rPr>
          <w:noProof/>
        </w:rPr>
        <w:t>57</w:t>
      </w:r>
      <w:r>
        <w:rPr>
          <w:noProof/>
        </w:rPr>
        <w:fldChar w:fldCharType="end"/>
      </w:r>
    </w:p>
    <w:p w14:paraId="6F21B487" w14:textId="2F7BAD9B" w:rsidR="00617513" w:rsidRDefault="00617513">
      <w:pPr>
        <w:pStyle w:val="TOC3"/>
        <w:rPr>
          <w:rFonts w:ascii="Calibri" w:hAnsi="Calibri"/>
          <w:noProof/>
          <w:kern w:val="2"/>
          <w:sz w:val="24"/>
          <w:szCs w:val="24"/>
          <w:lang w:eastAsia="en-GB"/>
        </w:rPr>
      </w:pPr>
      <w:r>
        <w:rPr>
          <w:noProof/>
          <w:lang w:eastAsia="zh-CN"/>
        </w:rPr>
        <w:t>5.3.4</w:t>
      </w:r>
      <w:r>
        <w:rPr>
          <w:rFonts w:ascii="Calibri" w:hAnsi="Calibri"/>
          <w:noProof/>
          <w:kern w:val="2"/>
          <w:sz w:val="24"/>
          <w:szCs w:val="24"/>
          <w:lang w:eastAsia="en-GB"/>
        </w:rPr>
        <w:tab/>
      </w:r>
      <w:r>
        <w:rPr>
          <w:noProof/>
          <w:lang w:eastAsia="zh-CN"/>
        </w:rPr>
        <w:t>externalDocs</w:t>
      </w:r>
      <w:r>
        <w:rPr>
          <w:noProof/>
        </w:rPr>
        <w:tab/>
      </w:r>
      <w:r>
        <w:rPr>
          <w:noProof/>
        </w:rPr>
        <w:fldChar w:fldCharType="begin" w:fldLock="1"/>
      </w:r>
      <w:r>
        <w:rPr>
          <w:noProof/>
        </w:rPr>
        <w:instrText xml:space="preserve"> PAGEREF _Toc170153589 \h </w:instrText>
      </w:r>
      <w:r>
        <w:rPr>
          <w:noProof/>
        </w:rPr>
      </w:r>
      <w:r>
        <w:rPr>
          <w:noProof/>
        </w:rPr>
        <w:fldChar w:fldCharType="separate"/>
      </w:r>
      <w:r>
        <w:rPr>
          <w:noProof/>
        </w:rPr>
        <w:t>57</w:t>
      </w:r>
      <w:r>
        <w:rPr>
          <w:noProof/>
        </w:rPr>
        <w:fldChar w:fldCharType="end"/>
      </w:r>
    </w:p>
    <w:p w14:paraId="7B179B32" w14:textId="3A4B0C9B" w:rsidR="00617513" w:rsidRDefault="00617513">
      <w:pPr>
        <w:pStyle w:val="TOC3"/>
        <w:rPr>
          <w:rFonts w:ascii="Calibri" w:hAnsi="Calibri"/>
          <w:noProof/>
          <w:kern w:val="2"/>
          <w:sz w:val="24"/>
          <w:szCs w:val="24"/>
          <w:lang w:eastAsia="en-GB"/>
        </w:rPr>
      </w:pPr>
      <w:r>
        <w:rPr>
          <w:noProof/>
          <w:lang w:eastAsia="zh-CN"/>
        </w:rPr>
        <w:t>5.3.5</w:t>
      </w:r>
      <w:r>
        <w:rPr>
          <w:rFonts w:ascii="Calibri" w:hAnsi="Calibri"/>
          <w:noProof/>
          <w:kern w:val="2"/>
          <w:sz w:val="24"/>
          <w:szCs w:val="24"/>
          <w:lang w:eastAsia="en-GB"/>
        </w:rPr>
        <w:tab/>
      </w:r>
      <w:r>
        <w:rPr>
          <w:noProof/>
          <w:lang w:eastAsia="zh-CN"/>
        </w:rPr>
        <w:t>Servers</w:t>
      </w:r>
      <w:r>
        <w:rPr>
          <w:noProof/>
        </w:rPr>
        <w:tab/>
      </w:r>
      <w:r>
        <w:rPr>
          <w:noProof/>
        </w:rPr>
        <w:fldChar w:fldCharType="begin" w:fldLock="1"/>
      </w:r>
      <w:r>
        <w:rPr>
          <w:noProof/>
        </w:rPr>
        <w:instrText xml:space="preserve"> PAGEREF _Toc170153590 \h </w:instrText>
      </w:r>
      <w:r>
        <w:rPr>
          <w:noProof/>
        </w:rPr>
      </w:r>
      <w:r>
        <w:rPr>
          <w:noProof/>
        </w:rPr>
        <w:fldChar w:fldCharType="separate"/>
      </w:r>
      <w:r>
        <w:rPr>
          <w:noProof/>
        </w:rPr>
        <w:t>58</w:t>
      </w:r>
      <w:r>
        <w:rPr>
          <w:noProof/>
        </w:rPr>
        <w:fldChar w:fldCharType="end"/>
      </w:r>
    </w:p>
    <w:p w14:paraId="53A9CC9E" w14:textId="3108883E" w:rsidR="00617513" w:rsidRDefault="00617513">
      <w:pPr>
        <w:pStyle w:val="TOC3"/>
        <w:rPr>
          <w:rFonts w:ascii="Calibri" w:hAnsi="Calibri"/>
          <w:noProof/>
          <w:kern w:val="2"/>
          <w:sz w:val="24"/>
          <w:szCs w:val="24"/>
          <w:lang w:eastAsia="en-GB"/>
        </w:rPr>
      </w:pPr>
      <w:r>
        <w:rPr>
          <w:noProof/>
          <w:lang w:eastAsia="zh-CN"/>
        </w:rPr>
        <w:t>5.3.6</w:t>
      </w:r>
      <w:r>
        <w:rPr>
          <w:rFonts w:ascii="Calibri" w:hAnsi="Calibri"/>
          <w:noProof/>
          <w:kern w:val="2"/>
          <w:sz w:val="24"/>
          <w:szCs w:val="24"/>
          <w:lang w:eastAsia="en-GB"/>
        </w:rPr>
        <w:tab/>
      </w:r>
      <w:r>
        <w:rPr>
          <w:noProof/>
          <w:lang w:eastAsia="zh-CN"/>
        </w:rPr>
        <w:t xml:space="preserve">References to other 3GPP-defined </w:t>
      </w:r>
      <w:r>
        <w:rPr>
          <w:noProof/>
        </w:rPr>
        <w:t>OpenAPI specification files</w:t>
      </w:r>
      <w:r>
        <w:rPr>
          <w:noProof/>
        </w:rPr>
        <w:tab/>
      </w:r>
      <w:r>
        <w:rPr>
          <w:noProof/>
        </w:rPr>
        <w:fldChar w:fldCharType="begin" w:fldLock="1"/>
      </w:r>
      <w:r>
        <w:rPr>
          <w:noProof/>
        </w:rPr>
        <w:instrText xml:space="preserve"> PAGEREF _Toc170153591 \h </w:instrText>
      </w:r>
      <w:r>
        <w:rPr>
          <w:noProof/>
        </w:rPr>
      </w:r>
      <w:r>
        <w:rPr>
          <w:noProof/>
        </w:rPr>
        <w:fldChar w:fldCharType="separate"/>
      </w:r>
      <w:r>
        <w:rPr>
          <w:noProof/>
        </w:rPr>
        <w:t>58</w:t>
      </w:r>
      <w:r>
        <w:rPr>
          <w:noProof/>
        </w:rPr>
        <w:fldChar w:fldCharType="end"/>
      </w:r>
    </w:p>
    <w:p w14:paraId="341BA231" w14:textId="2D0D7443" w:rsidR="00617513" w:rsidRDefault="00617513">
      <w:pPr>
        <w:pStyle w:val="TOC3"/>
        <w:rPr>
          <w:rFonts w:ascii="Calibri" w:hAnsi="Calibri"/>
          <w:noProof/>
          <w:kern w:val="2"/>
          <w:sz w:val="24"/>
          <w:szCs w:val="24"/>
          <w:lang w:eastAsia="en-GB"/>
        </w:rPr>
      </w:pPr>
      <w:r>
        <w:rPr>
          <w:noProof/>
          <w:lang w:eastAsia="zh-CN"/>
        </w:rPr>
        <w:t>5.3.7</w:t>
      </w:r>
      <w:r>
        <w:rPr>
          <w:rFonts w:ascii="Calibri" w:hAnsi="Calibri"/>
          <w:noProof/>
          <w:kern w:val="2"/>
          <w:sz w:val="24"/>
          <w:szCs w:val="24"/>
          <w:lang w:eastAsia="en-GB"/>
        </w:rPr>
        <w:tab/>
      </w:r>
      <w:r>
        <w:rPr>
          <w:noProof/>
          <w:lang w:eastAsia="zh-CN"/>
        </w:rPr>
        <w:t>Server-initiated communication</w:t>
      </w:r>
      <w:r>
        <w:rPr>
          <w:noProof/>
        </w:rPr>
        <w:tab/>
      </w:r>
      <w:r>
        <w:rPr>
          <w:noProof/>
        </w:rPr>
        <w:fldChar w:fldCharType="begin" w:fldLock="1"/>
      </w:r>
      <w:r>
        <w:rPr>
          <w:noProof/>
        </w:rPr>
        <w:instrText xml:space="preserve"> PAGEREF _Toc170153592 \h </w:instrText>
      </w:r>
      <w:r>
        <w:rPr>
          <w:noProof/>
        </w:rPr>
      </w:r>
      <w:r>
        <w:rPr>
          <w:noProof/>
        </w:rPr>
        <w:fldChar w:fldCharType="separate"/>
      </w:r>
      <w:r>
        <w:rPr>
          <w:noProof/>
        </w:rPr>
        <w:t>59</w:t>
      </w:r>
      <w:r>
        <w:rPr>
          <w:noProof/>
        </w:rPr>
        <w:fldChar w:fldCharType="end"/>
      </w:r>
    </w:p>
    <w:p w14:paraId="2329EEA5" w14:textId="39B4FAB3" w:rsidR="00617513" w:rsidRDefault="00617513">
      <w:pPr>
        <w:pStyle w:val="TOC3"/>
        <w:rPr>
          <w:rFonts w:ascii="Calibri" w:hAnsi="Calibri"/>
          <w:noProof/>
          <w:kern w:val="2"/>
          <w:sz w:val="24"/>
          <w:szCs w:val="24"/>
          <w:lang w:eastAsia="en-GB"/>
        </w:rPr>
      </w:pPr>
      <w:r>
        <w:rPr>
          <w:noProof/>
        </w:rPr>
        <w:t>5.3.8</w:t>
      </w:r>
      <w:r>
        <w:rPr>
          <w:rFonts w:ascii="Calibri" w:hAnsi="Calibri"/>
          <w:noProof/>
          <w:kern w:val="2"/>
          <w:sz w:val="24"/>
          <w:szCs w:val="24"/>
          <w:lang w:eastAsia="en-GB"/>
        </w:rPr>
        <w:tab/>
      </w:r>
      <w:r>
        <w:rPr>
          <w:noProof/>
        </w:rPr>
        <w:t>Describing the body of HTTP PATCH requests</w:t>
      </w:r>
      <w:r>
        <w:rPr>
          <w:noProof/>
        </w:rPr>
        <w:tab/>
      </w:r>
      <w:r>
        <w:rPr>
          <w:noProof/>
        </w:rPr>
        <w:fldChar w:fldCharType="begin" w:fldLock="1"/>
      </w:r>
      <w:r>
        <w:rPr>
          <w:noProof/>
        </w:rPr>
        <w:instrText xml:space="preserve"> PAGEREF _Toc170153593 \h </w:instrText>
      </w:r>
      <w:r>
        <w:rPr>
          <w:noProof/>
        </w:rPr>
      </w:r>
      <w:r>
        <w:rPr>
          <w:noProof/>
        </w:rPr>
        <w:fldChar w:fldCharType="separate"/>
      </w:r>
      <w:r>
        <w:rPr>
          <w:noProof/>
        </w:rPr>
        <w:t>60</w:t>
      </w:r>
      <w:r>
        <w:rPr>
          <w:noProof/>
        </w:rPr>
        <w:fldChar w:fldCharType="end"/>
      </w:r>
    </w:p>
    <w:p w14:paraId="1AB4F64D" w14:textId="1B1B84CD" w:rsidR="00617513" w:rsidRDefault="00617513">
      <w:pPr>
        <w:pStyle w:val="TOC4"/>
        <w:rPr>
          <w:rFonts w:ascii="Calibri" w:hAnsi="Calibri"/>
          <w:noProof/>
          <w:kern w:val="2"/>
          <w:sz w:val="24"/>
          <w:szCs w:val="24"/>
          <w:lang w:eastAsia="en-GB"/>
        </w:rPr>
      </w:pPr>
      <w:r>
        <w:rPr>
          <w:noProof/>
        </w:rPr>
        <w:t>5.3.8.1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_Toc170153594 \h </w:instrText>
      </w:r>
      <w:r>
        <w:rPr>
          <w:noProof/>
        </w:rPr>
      </w:r>
      <w:r>
        <w:rPr>
          <w:noProof/>
        </w:rPr>
        <w:fldChar w:fldCharType="separate"/>
      </w:r>
      <w:r>
        <w:rPr>
          <w:noProof/>
        </w:rPr>
        <w:t>60</w:t>
      </w:r>
      <w:r>
        <w:rPr>
          <w:noProof/>
        </w:rPr>
        <w:fldChar w:fldCharType="end"/>
      </w:r>
    </w:p>
    <w:p w14:paraId="2B59B0F4" w14:textId="1076B831" w:rsidR="00617513" w:rsidRDefault="00617513">
      <w:pPr>
        <w:pStyle w:val="TOC4"/>
        <w:rPr>
          <w:rFonts w:ascii="Calibri" w:hAnsi="Calibri"/>
          <w:noProof/>
          <w:kern w:val="2"/>
          <w:sz w:val="24"/>
          <w:szCs w:val="24"/>
          <w:lang w:eastAsia="en-GB"/>
        </w:rPr>
      </w:pPr>
      <w:r>
        <w:rPr>
          <w:noProof/>
        </w:rPr>
        <w:t>5.3.8.2</w:t>
      </w:r>
      <w:r>
        <w:rPr>
          <w:rFonts w:ascii="Calibri" w:hAnsi="Calibri"/>
          <w:noProof/>
          <w:kern w:val="2"/>
          <w:sz w:val="24"/>
          <w:szCs w:val="24"/>
          <w:lang w:eastAsia="en-GB"/>
        </w:rPr>
        <w:tab/>
      </w:r>
      <w:r>
        <w:rPr>
          <w:noProof/>
        </w:rPr>
        <w:t>JSON Merge Patch</w:t>
      </w:r>
      <w:r>
        <w:rPr>
          <w:noProof/>
        </w:rPr>
        <w:tab/>
      </w:r>
      <w:r>
        <w:rPr>
          <w:noProof/>
        </w:rPr>
        <w:fldChar w:fldCharType="begin" w:fldLock="1"/>
      </w:r>
      <w:r>
        <w:rPr>
          <w:noProof/>
        </w:rPr>
        <w:instrText xml:space="preserve"> PAGEREF _Toc170153595 \h </w:instrText>
      </w:r>
      <w:r>
        <w:rPr>
          <w:noProof/>
        </w:rPr>
      </w:r>
      <w:r>
        <w:rPr>
          <w:noProof/>
        </w:rPr>
        <w:fldChar w:fldCharType="separate"/>
      </w:r>
      <w:r>
        <w:rPr>
          <w:noProof/>
        </w:rPr>
        <w:t>60</w:t>
      </w:r>
      <w:r>
        <w:rPr>
          <w:noProof/>
        </w:rPr>
        <w:fldChar w:fldCharType="end"/>
      </w:r>
    </w:p>
    <w:p w14:paraId="2AE65756" w14:textId="44532671" w:rsidR="00617513" w:rsidRDefault="00617513">
      <w:pPr>
        <w:pStyle w:val="TOC4"/>
        <w:rPr>
          <w:rFonts w:ascii="Calibri" w:hAnsi="Calibri"/>
          <w:noProof/>
          <w:kern w:val="2"/>
          <w:sz w:val="24"/>
          <w:szCs w:val="24"/>
          <w:lang w:eastAsia="en-GB"/>
        </w:rPr>
      </w:pPr>
      <w:r>
        <w:rPr>
          <w:noProof/>
        </w:rPr>
        <w:t>5.3.8.3</w:t>
      </w:r>
      <w:r>
        <w:rPr>
          <w:rFonts w:ascii="Calibri" w:hAnsi="Calibri"/>
          <w:noProof/>
          <w:kern w:val="2"/>
          <w:sz w:val="24"/>
          <w:szCs w:val="24"/>
          <w:lang w:eastAsia="en-GB"/>
        </w:rPr>
        <w:tab/>
      </w:r>
      <w:r>
        <w:rPr>
          <w:noProof/>
        </w:rPr>
        <w:t>JSON PATCH</w:t>
      </w:r>
      <w:r>
        <w:rPr>
          <w:noProof/>
        </w:rPr>
        <w:tab/>
      </w:r>
      <w:r>
        <w:rPr>
          <w:noProof/>
        </w:rPr>
        <w:fldChar w:fldCharType="begin" w:fldLock="1"/>
      </w:r>
      <w:r>
        <w:rPr>
          <w:noProof/>
        </w:rPr>
        <w:instrText xml:space="preserve"> PAGEREF _Toc170153596 \h </w:instrText>
      </w:r>
      <w:r>
        <w:rPr>
          <w:noProof/>
        </w:rPr>
      </w:r>
      <w:r>
        <w:rPr>
          <w:noProof/>
        </w:rPr>
        <w:fldChar w:fldCharType="separate"/>
      </w:r>
      <w:r>
        <w:rPr>
          <w:noProof/>
        </w:rPr>
        <w:t>61</w:t>
      </w:r>
      <w:r>
        <w:rPr>
          <w:noProof/>
        </w:rPr>
        <w:fldChar w:fldCharType="end"/>
      </w:r>
    </w:p>
    <w:p w14:paraId="61B137C9" w14:textId="4BB5AB4D" w:rsidR="00617513" w:rsidRDefault="00617513">
      <w:pPr>
        <w:pStyle w:val="TOC4"/>
        <w:rPr>
          <w:rFonts w:ascii="Calibri" w:hAnsi="Calibri"/>
          <w:noProof/>
          <w:kern w:val="2"/>
          <w:sz w:val="24"/>
          <w:szCs w:val="24"/>
          <w:lang w:eastAsia="en-GB"/>
        </w:rPr>
      </w:pPr>
      <w:r>
        <w:rPr>
          <w:noProof/>
        </w:rPr>
        <w:t>5.3.8.4</w:t>
      </w:r>
      <w:r>
        <w:rPr>
          <w:rFonts w:ascii="Calibri" w:hAnsi="Calibri"/>
          <w:noProof/>
          <w:kern w:val="2"/>
          <w:sz w:val="24"/>
          <w:szCs w:val="24"/>
          <w:lang w:eastAsia="en-GB"/>
        </w:rPr>
        <w:tab/>
      </w:r>
      <w:r>
        <w:rPr>
          <w:noProof/>
        </w:rPr>
        <w:t>Multipart Messages</w:t>
      </w:r>
      <w:r>
        <w:rPr>
          <w:noProof/>
        </w:rPr>
        <w:tab/>
      </w:r>
      <w:r>
        <w:rPr>
          <w:noProof/>
        </w:rPr>
        <w:fldChar w:fldCharType="begin" w:fldLock="1"/>
      </w:r>
      <w:r>
        <w:rPr>
          <w:noProof/>
        </w:rPr>
        <w:instrText xml:space="preserve"> PAGEREF _Toc170153597 \h </w:instrText>
      </w:r>
      <w:r>
        <w:rPr>
          <w:noProof/>
        </w:rPr>
      </w:r>
      <w:r>
        <w:rPr>
          <w:noProof/>
        </w:rPr>
        <w:fldChar w:fldCharType="separate"/>
      </w:r>
      <w:r>
        <w:rPr>
          <w:noProof/>
        </w:rPr>
        <w:t>61</w:t>
      </w:r>
      <w:r>
        <w:rPr>
          <w:noProof/>
        </w:rPr>
        <w:fldChar w:fldCharType="end"/>
      </w:r>
    </w:p>
    <w:p w14:paraId="66B6070A" w14:textId="5355842D" w:rsidR="00617513" w:rsidRDefault="00617513">
      <w:pPr>
        <w:pStyle w:val="TOC3"/>
        <w:rPr>
          <w:rFonts w:ascii="Calibri" w:hAnsi="Calibri"/>
          <w:noProof/>
          <w:kern w:val="2"/>
          <w:sz w:val="24"/>
          <w:szCs w:val="24"/>
          <w:lang w:eastAsia="en-GB"/>
        </w:rPr>
      </w:pPr>
      <w:r>
        <w:rPr>
          <w:noProof/>
          <w:lang w:eastAsia="zh-CN"/>
        </w:rPr>
        <w:t>5.3.9</w:t>
      </w:r>
      <w:r>
        <w:rPr>
          <w:rFonts w:ascii="Calibri" w:hAnsi="Calibri"/>
          <w:noProof/>
          <w:kern w:val="2"/>
          <w:sz w:val="24"/>
          <w:szCs w:val="24"/>
          <w:lang w:eastAsia="en-GB"/>
        </w:rPr>
        <w:tab/>
      </w:r>
      <w:r>
        <w:rPr>
          <w:noProof/>
          <w:lang w:eastAsia="zh-CN"/>
        </w:rPr>
        <w:t>Structured data types</w:t>
      </w:r>
      <w:r>
        <w:rPr>
          <w:noProof/>
        </w:rPr>
        <w:tab/>
      </w:r>
      <w:r>
        <w:rPr>
          <w:noProof/>
        </w:rPr>
        <w:fldChar w:fldCharType="begin" w:fldLock="1"/>
      </w:r>
      <w:r>
        <w:rPr>
          <w:noProof/>
        </w:rPr>
        <w:instrText xml:space="preserve"> PAGEREF _Toc170153598 \h </w:instrText>
      </w:r>
      <w:r>
        <w:rPr>
          <w:noProof/>
        </w:rPr>
      </w:r>
      <w:r>
        <w:rPr>
          <w:noProof/>
        </w:rPr>
        <w:fldChar w:fldCharType="separate"/>
      </w:r>
      <w:r>
        <w:rPr>
          <w:noProof/>
        </w:rPr>
        <w:t>61</w:t>
      </w:r>
      <w:r>
        <w:rPr>
          <w:noProof/>
        </w:rPr>
        <w:fldChar w:fldCharType="end"/>
      </w:r>
    </w:p>
    <w:p w14:paraId="7038EF7C" w14:textId="1B64A373" w:rsidR="00617513" w:rsidRDefault="00617513">
      <w:pPr>
        <w:pStyle w:val="TOC3"/>
        <w:rPr>
          <w:rFonts w:ascii="Calibri" w:hAnsi="Calibri"/>
          <w:noProof/>
          <w:kern w:val="2"/>
          <w:sz w:val="24"/>
          <w:szCs w:val="24"/>
          <w:lang w:eastAsia="en-GB"/>
        </w:rPr>
      </w:pPr>
      <w:r>
        <w:rPr>
          <w:noProof/>
          <w:lang w:eastAsia="zh-CN"/>
        </w:rPr>
        <w:t>5.3.10</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_Toc170153599 \h </w:instrText>
      </w:r>
      <w:r>
        <w:rPr>
          <w:noProof/>
        </w:rPr>
      </w:r>
      <w:r>
        <w:rPr>
          <w:noProof/>
        </w:rPr>
        <w:fldChar w:fldCharType="separate"/>
      </w:r>
      <w:r>
        <w:rPr>
          <w:noProof/>
        </w:rPr>
        <w:t>64</w:t>
      </w:r>
      <w:r>
        <w:rPr>
          <w:noProof/>
        </w:rPr>
        <w:fldChar w:fldCharType="end"/>
      </w:r>
    </w:p>
    <w:p w14:paraId="5348549E" w14:textId="488DCE50" w:rsidR="00617513" w:rsidRDefault="00617513">
      <w:pPr>
        <w:pStyle w:val="TOC3"/>
        <w:rPr>
          <w:rFonts w:ascii="Calibri" w:hAnsi="Calibri"/>
          <w:noProof/>
          <w:kern w:val="2"/>
          <w:sz w:val="24"/>
          <w:szCs w:val="24"/>
          <w:lang w:eastAsia="en-GB"/>
        </w:rPr>
      </w:pPr>
      <w:r w:rsidRPr="00FA2998">
        <w:rPr>
          <w:rFonts w:eastAsia="SimSun"/>
          <w:noProof/>
          <w:lang w:val="x-none"/>
        </w:rPr>
        <w:t>5.3.</w:t>
      </w:r>
      <w:r w:rsidRPr="00FA2998">
        <w:rPr>
          <w:rFonts w:eastAsia="SimSun"/>
          <w:noProof/>
          <w:lang w:val="de-DE"/>
        </w:rPr>
        <w:t>11</w:t>
      </w:r>
      <w:r>
        <w:rPr>
          <w:rFonts w:ascii="Calibri" w:hAnsi="Calibri"/>
          <w:noProof/>
          <w:kern w:val="2"/>
          <w:sz w:val="24"/>
          <w:szCs w:val="24"/>
          <w:lang w:eastAsia="en-GB"/>
        </w:rPr>
        <w:tab/>
      </w:r>
      <w:r w:rsidRPr="00FA2998">
        <w:rPr>
          <w:rFonts w:eastAsia="SimSun"/>
          <w:noProof/>
          <w:lang w:val="x-none"/>
        </w:rPr>
        <w:t>Error Responses</w:t>
      </w:r>
      <w:r>
        <w:rPr>
          <w:noProof/>
        </w:rPr>
        <w:tab/>
      </w:r>
      <w:r>
        <w:rPr>
          <w:noProof/>
        </w:rPr>
        <w:fldChar w:fldCharType="begin" w:fldLock="1"/>
      </w:r>
      <w:r>
        <w:rPr>
          <w:noProof/>
        </w:rPr>
        <w:instrText xml:space="preserve"> PAGEREF _Toc170153600 \h </w:instrText>
      </w:r>
      <w:r>
        <w:rPr>
          <w:noProof/>
        </w:rPr>
      </w:r>
      <w:r>
        <w:rPr>
          <w:noProof/>
        </w:rPr>
        <w:fldChar w:fldCharType="separate"/>
      </w:r>
      <w:r>
        <w:rPr>
          <w:noProof/>
        </w:rPr>
        <w:t>65</w:t>
      </w:r>
      <w:r>
        <w:rPr>
          <w:noProof/>
        </w:rPr>
        <w:fldChar w:fldCharType="end"/>
      </w:r>
    </w:p>
    <w:p w14:paraId="18E312E2" w14:textId="76E25CAD" w:rsidR="00617513" w:rsidRDefault="00617513">
      <w:pPr>
        <w:pStyle w:val="TOC3"/>
        <w:rPr>
          <w:rFonts w:ascii="Calibri" w:hAnsi="Calibri"/>
          <w:noProof/>
          <w:kern w:val="2"/>
          <w:sz w:val="24"/>
          <w:szCs w:val="24"/>
          <w:lang w:eastAsia="en-GB"/>
        </w:rPr>
      </w:pPr>
      <w:r>
        <w:rPr>
          <w:noProof/>
          <w:lang w:eastAsia="zh-CN"/>
        </w:rPr>
        <w:t>5.3.12</w:t>
      </w:r>
      <w:r>
        <w:rPr>
          <w:rFonts w:ascii="Calibri" w:hAnsi="Calibri"/>
          <w:noProof/>
          <w:kern w:val="2"/>
          <w:sz w:val="24"/>
          <w:szCs w:val="24"/>
          <w:lang w:eastAsia="en-GB"/>
        </w:rPr>
        <w:tab/>
      </w:r>
      <w:r>
        <w:rPr>
          <w:noProof/>
          <w:lang w:eastAsia="zh-CN"/>
        </w:rPr>
        <w:t>Enumerations</w:t>
      </w:r>
      <w:r>
        <w:rPr>
          <w:noProof/>
        </w:rPr>
        <w:tab/>
      </w:r>
      <w:r>
        <w:rPr>
          <w:noProof/>
        </w:rPr>
        <w:fldChar w:fldCharType="begin" w:fldLock="1"/>
      </w:r>
      <w:r>
        <w:rPr>
          <w:noProof/>
        </w:rPr>
        <w:instrText xml:space="preserve"> PAGEREF _Toc170153601 \h </w:instrText>
      </w:r>
      <w:r>
        <w:rPr>
          <w:noProof/>
        </w:rPr>
      </w:r>
      <w:r>
        <w:rPr>
          <w:noProof/>
        </w:rPr>
        <w:fldChar w:fldCharType="separate"/>
      </w:r>
      <w:r>
        <w:rPr>
          <w:noProof/>
        </w:rPr>
        <w:t>66</w:t>
      </w:r>
      <w:r>
        <w:rPr>
          <w:noProof/>
        </w:rPr>
        <w:fldChar w:fldCharType="end"/>
      </w:r>
    </w:p>
    <w:p w14:paraId="5A5827A4" w14:textId="2BBD87B6" w:rsidR="00617513" w:rsidRDefault="00617513">
      <w:pPr>
        <w:pStyle w:val="TOC3"/>
        <w:rPr>
          <w:rFonts w:ascii="Calibri" w:hAnsi="Calibri"/>
          <w:noProof/>
          <w:kern w:val="2"/>
          <w:sz w:val="24"/>
          <w:szCs w:val="24"/>
          <w:lang w:eastAsia="en-GB"/>
        </w:rPr>
      </w:pPr>
      <w:r>
        <w:rPr>
          <w:noProof/>
          <w:lang w:eastAsia="zh-CN"/>
        </w:rPr>
        <w:t>5.3.13</w:t>
      </w:r>
      <w:r>
        <w:rPr>
          <w:rFonts w:ascii="Calibri" w:hAnsi="Calibri"/>
          <w:noProof/>
          <w:kern w:val="2"/>
          <w:sz w:val="24"/>
          <w:szCs w:val="24"/>
          <w:lang w:eastAsia="en-GB"/>
        </w:rPr>
        <w:tab/>
      </w:r>
      <w:r>
        <w:rPr>
          <w:noProof/>
          <w:lang w:eastAsia="zh-CN"/>
        </w:rPr>
        <w:t>Formatting of structured data types in query parameters</w:t>
      </w:r>
      <w:r>
        <w:rPr>
          <w:noProof/>
        </w:rPr>
        <w:tab/>
      </w:r>
      <w:r>
        <w:rPr>
          <w:noProof/>
        </w:rPr>
        <w:fldChar w:fldCharType="begin" w:fldLock="1"/>
      </w:r>
      <w:r>
        <w:rPr>
          <w:noProof/>
        </w:rPr>
        <w:instrText xml:space="preserve"> PAGEREF _Toc170153602 \h </w:instrText>
      </w:r>
      <w:r>
        <w:rPr>
          <w:noProof/>
        </w:rPr>
      </w:r>
      <w:r>
        <w:rPr>
          <w:noProof/>
        </w:rPr>
        <w:fldChar w:fldCharType="separate"/>
      </w:r>
      <w:r>
        <w:rPr>
          <w:noProof/>
        </w:rPr>
        <w:t>67</w:t>
      </w:r>
      <w:r>
        <w:rPr>
          <w:noProof/>
        </w:rPr>
        <w:fldChar w:fldCharType="end"/>
      </w:r>
    </w:p>
    <w:p w14:paraId="02F5999F" w14:textId="30455239" w:rsidR="00617513" w:rsidRDefault="00617513">
      <w:pPr>
        <w:pStyle w:val="TOC3"/>
        <w:rPr>
          <w:rFonts w:ascii="Calibri" w:hAnsi="Calibri"/>
          <w:noProof/>
          <w:kern w:val="2"/>
          <w:sz w:val="24"/>
          <w:szCs w:val="24"/>
          <w:lang w:eastAsia="en-GB"/>
        </w:rPr>
      </w:pPr>
      <w:r>
        <w:rPr>
          <w:noProof/>
          <w:lang w:eastAsia="zh-CN"/>
        </w:rPr>
        <w:t>5.3.14</w:t>
      </w:r>
      <w:r>
        <w:rPr>
          <w:rFonts w:ascii="Calibri" w:hAnsi="Calibri"/>
          <w:noProof/>
          <w:kern w:val="2"/>
          <w:sz w:val="24"/>
          <w:szCs w:val="24"/>
          <w:lang w:eastAsia="en-GB"/>
        </w:rPr>
        <w:tab/>
      </w:r>
      <w:r>
        <w:rPr>
          <w:noProof/>
          <w:lang w:eastAsia="zh-CN"/>
        </w:rPr>
        <w:t>Attribute Presence Conditions</w:t>
      </w:r>
      <w:r>
        <w:rPr>
          <w:noProof/>
        </w:rPr>
        <w:tab/>
      </w:r>
      <w:r>
        <w:rPr>
          <w:noProof/>
        </w:rPr>
        <w:fldChar w:fldCharType="begin" w:fldLock="1"/>
      </w:r>
      <w:r>
        <w:rPr>
          <w:noProof/>
        </w:rPr>
        <w:instrText xml:space="preserve"> PAGEREF _Toc170153603 \h </w:instrText>
      </w:r>
      <w:r>
        <w:rPr>
          <w:noProof/>
        </w:rPr>
      </w:r>
      <w:r>
        <w:rPr>
          <w:noProof/>
        </w:rPr>
        <w:fldChar w:fldCharType="separate"/>
      </w:r>
      <w:r>
        <w:rPr>
          <w:noProof/>
        </w:rPr>
        <w:t>68</w:t>
      </w:r>
      <w:r>
        <w:rPr>
          <w:noProof/>
        </w:rPr>
        <w:fldChar w:fldCharType="end"/>
      </w:r>
    </w:p>
    <w:p w14:paraId="2313107A" w14:textId="334D49D3" w:rsidR="00617513" w:rsidRDefault="00617513">
      <w:pPr>
        <w:pStyle w:val="TOC3"/>
        <w:rPr>
          <w:rFonts w:ascii="Calibri" w:hAnsi="Calibri"/>
          <w:noProof/>
          <w:kern w:val="2"/>
          <w:sz w:val="24"/>
          <w:szCs w:val="24"/>
          <w:lang w:eastAsia="en-GB"/>
        </w:rPr>
      </w:pPr>
      <w:r>
        <w:rPr>
          <w:noProof/>
          <w:lang w:eastAsia="zh-CN"/>
        </w:rPr>
        <w:lastRenderedPageBreak/>
        <w:t>5.3.15</w:t>
      </w:r>
      <w:r>
        <w:rPr>
          <w:rFonts w:ascii="Calibri" w:hAnsi="Calibri"/>
          <w:noProof/>
          <w:kern w:val="2"/>
          <w:sz w:val="24"/>
          <w:szCs w:val="24"/>
          <w:lang w:eastAsia="en-GB"/>
        </w:rPr>
        <w:tab/>
      </w:r>
      <w:r>
        <w:rPr>
          <w:noProof/>
          <w:lang w:eastAsia="zh-CN"/>
        </w:rPr>
        <w:t>Usage of the "tags" field</w:t>
      </w:r>
      <w:r>
        <w:rPr>
          <w:noProof/>
        </w:rPr>
        <w:tab/>
      </w:r>
      <w:r>
        <w:rPr>
          <w:noProof/>
        </w:rPr>
        <w:fldChar w:fldCharType="begin" w:fldLock="1"/>
      </w:r>
      <w:r>
        <w:rPr>
          <w:noProof/>
        </w:rPr>
        <w:instrText xml:space="preserve"> PAGEREF _Toc170153604 \h </w:instrText>
      </w:r>
      <w:r>
        <w:rPr>
          <w:noProof/>
        </w:rPr>
      </w:r>
      <w:r>
        <w:rPr>
          <w:noProof/>
        </w:rPr>
        <w:fldChar w:fldCharType="separate"/>
      </w:r>
      <w:r>
        <w:rPr>
          <w:noProof/>
        </w:rPr>
        <w:t>70</w:t>
      </w:r>
      <w:r>
        <w:rPr>
          <w:noProof/>
        </w:rPr>
        <w:fldChar w:fldCharType="end"/>
      </w:r>
    </w:p>
    <w:p w14:paraId="2D6BD624" w14:textId="0D111E59" w:rsidR="00617513" w:rsidRDefault="00617513">
      <w:pPr>
        <w:pStyle w:val="TOC3"/>
        <w:rPr>
          <w:rFonts w:ascii="Calibri" w:hAnsi="Calibri"/>
          <w:noProof/>
          <w:kern w:val="2"/>
          <w:sz w:val="24"/>
          <w:szCs w:val="24"/>
          <w:lang w:eastAsia="en-GB"/>
        </w:rPr>
      </w:pPr>
      <w:r>
        <w:rPr>
          <w:noProof/>
          <w:lang w:eastAsia="zh-CN"/>
        </w:rPr>
        <w:t>5.3.16</w:t>
      </w:r>
      <w:r>
        <w:rPr>
          <w:rFonts w:ascii="Calibri" w:hAnsi="Calibri"/>
          <w:noProof/>
          <w:kern w:val="2"/>
          <w:sz w:val="24"/>
          <w:szCs w:val="24"/>
          <w:lang w:eastAsia="en-GB"/>
        </w:rPr>
        <w:tab/>
      </w:r>
      <w:r>
        <w:rPr>
          <w:noProof/>
          <w:lang w:eastAsia="zh-CN"/>
        </w:rPr>
        <w:t>Security</w:t>
      </w:r>
      <w:r>
        <w:rPr>
          <w:noProof/>
        </w:rPr>
        <w:tab/>
      </w:r>
      <w:r>
        <w:rPr>
          <w:noProof/>
        </w:rPr>
        <w:fldChar w:fldCharType="begin" w:fldLock="1"/>
      </w:r>
      <w:r>
        <w:rPr>
          <w:noProof/>
        </w:rPr>
        <w:instrText xml:space="preserve"> PAGEREF _Toc170153605 \h </w:instrText>
      </w:r>
      <w:r>
        <w:rPr>
          <w:noProof/>
        </w:rPr>
      </w:r>
      <w:r>
        <w:rPr>
          <w:noProof/>
        </w:rPr>
        <w:fldChar w:fldCharType="separate"/>
      </w:r>
      <w:r>
        <w:rPr>
          <w:noProof/>
        </w:rPr>
        <w:t>70</w:t>
      </w:r>
      <w:r>
        <w:rPr>
          <w:noProof/>
        </w:rPr>
        <w:fldChar w:fldCharType="end"/>
      </w:r>
    </w:p>
    <w:p w14:paraId="1D02E7F1" w14:textId="15D2AE16" w:rsidR="00617513" w:rsidRDefault="00617513">
      <w:pPr>
        <w:pStyle w:val="TOC3"/>
        <w:rPr>
          <w:rFonts w:ascii="Calibri" w:hAnsi="Calibri"/>
          <w:noProof/>
          <w:kern w:val="2"/>
          <w:sz w:val="24"/>
          <w:szCs w:val="24"/>
          <w:lang w:eastAsia="en-GB"/>
        </w:rPr>
      </w:pPr>
      <w:r>
        <w:rPr>
          <w:noProof/>
          <w:lang w:eastAsia="zh-CN"/>
        </w:rPr>
        <w:t>5.3.17</w:t>
      </w:r>
      <w:r>
        <w:rPr>
          <w:rFonts w:ascii="Calibri" w:hAnsi="Calibri"/>
          <w:noProof/>
          <w:kern w:val="2"/>
          <w:sz w:val="24"/>
          <w:szCs w:val="24"/>
          <w:lang w:eastAsia="en-GB"/>
        </w:rPr>
        <w:tab/>
      </w:r>
      <w:r>
        <w:rPr>
          <w:noProof/>
          <w:lang w:eastAsia="zh-CN"/>
        </w:rPr>
        <w:t>Reuse of Structured Data Types</w:t>
      </w:r>
      <w:r>
        <w:rPr>
          <w:noProof/>
        </w:rPr>
        <w:tab/>
      </w:r>
      <w:r>
        <w:rPr>
          <w:noProof/>
        </w:rPr>
        <w:fldChar w:fldCharType="begin" w:fldLock="1"/>
      </w:r>
      <w:r>
        <w:rPr>
          <w:noProof/>
        </w:rPr>
        <w:instrText xml:space="preserve"> PAGEREF _Toc170153606 \h </w:instrText>
      </w:r>
      <w:r>
        <w:rPr>
          <w:noProof/>
        </w:rPr>
      </w:r>
      <w:r>
        <w:rPr>
          <w:noProof/>
        </w:rPr>
        <w:fldChar w:fldCharType="separate"/>
      </w:r>
      <w:r>
        <w:rPr>
          <w:noProof/>
        </w:rPr>
        <w:t>72</w:t>
      </w:r>
      <w:r>
        <w:rPr>
          <w:noProof/>
        </w:rPr>
        <w:fldChar w:fldCharType="end"/>
      </w:r>
    </w:p>
    <w:p w14:paraId="1388B942" w14:textId="4412AA7F" w:rsidR="00617513" w:rsidRDefault="00617513">
      <w:pPr>
        <w:pStyle w:val="TOC3"/>
        <w:rPr>
          <w:rFonts w:ascii="Calibri" w:hAnsi="Calibri"/>
          <w:noProof/>
          <w:kern w:val="2"/>
          <w:sz w:val="24"/>
          <w:szCs w:val="24"/>
          <w:lang w:eastAsia="en-GB"/>
        </w:rPr>
      </w:pPr>
      <w:r>
        <w:rPr>
          <w:noProof/>
          <w:lang w:eastAsia="zh-CN"/>
        </w:rPr>
        <w:t>5.3.18</w:t>
      </w:r>
      <w:r>
        <w:rPr>
          <w:rFonts w:ascii="Calibri" w:hAnsi="Calibri"/>
          <w:noProof/>
          <w:kern w:val="2"/>
          <w:sz w:val="24"/>
          <w:szCs w:val="24"/>
          <w:lang w:eastAsia="en-GB"/>
        </w:rPr>
        <w:tab/>
      </w:r>
      <w:r>
        <w:rPr>
          <w:noProof/>
          <w:lang w:eastAsia="zh-CN"/>
        </w:rPr>
        <w:t>Operation identifiers</w:t>
      </w:r>
      <w:r>
        <w:rPr>
          <w:noProof/>
        </w:rPr>
        <w:tab/>
      </w:r>
      <w:r>
        <w:rPr>
          <w:noProof/>
        </w:rPr>
        <w:fldChar w:fldCharType="begin" w:fldLock="1"/>
      </w:r>
      <w:r>
        <w:rPr>
          <w:noProof/>
        </w:rPr>
        <w:instrText xml:space="preserve"> PAGEREF _Toc170153607 \h </w:instrText>
      </w:r>
      <w:r>
        <w:rPr>
          <w:noProof/>
        </w:rPr>
      </w:r>
      <w:r>
        <w:rPr>
          <w:noProof/>
        </w:rPr>
        <w:fldChar w:fldCharType="separate"/>
      </w:r>
      <w:r>
        <w:rPr>
          <w:noProof/>
        </w:rPr>
        <w:t>73</w:t>
      </w:r>
      <w:r>
        <w:rPr>
          <w:noProof/>
        </w:rPr>
        <w:fldChar w:fldCharType="end"/>
      </w:r>
    </w:p>
    <w:p w14:paraId="7F37CEFF" w14:textId="36BC1D10" w:rsidR="00617513" w:rsidRDefault="00617513">
      <w:pPr>
        <w:pStyle w:val="TOC3"/>
        <w:rPr>
          <w:rFonts w:ascii="Calibri" w:hAnsi="Calibri"/>
          <w:noProof/>
          <w:kern w:val="2"/>
          <w:sz w:val="24"/>
          <w:szCs w:val="24"/>
          <w:lang w:eastAsia="en-GB"/>
        </w:rPr>
      </w:pPr>
      <w:r>
        <w:rPr>
          <w:noProof/>
          <w:lang w:eastAsia="zh-CN"/>
        </w:rPr>
        <w:t>5.3.19</w:t>
      </w:r>
      <w:r>
        <w:rPr>
          <w:rFonts w:ascii="Calibri" w:hAnsi="Calibri"/>
          <w:noProof/>
          <w:kern w:val="2"/>
          <w:sz w:val="24"/>
          <w:szCs w:val="24"/>
          <w:lang w:eastAsia="en-GB"/>
        </w:rPr>
        <w:tab/>
      </w:r>
      <w:r>
        <w:rPr>
          <w:noProof/>
          <w:lang w:eastAsia="zh-CN"/>
        </w:rPr>
        <w:t>Formatting of description fields</w:t>
      </w:r>
      <w:r>
        <w:rPr>
          <w:noProof/>
        </w:rPr>
        <w:tab/>
      </w:r>
      <w:r>
        <w:rPr>
          <w:noProof/>
        </w:rPr>
        <w:fldChar w:fldCharType="begin" w:fldLock="1"/>
      </w:r>
      <w:r>
        <w:rPr>
          <w:noProof/>
        </w:rPr>
        <w:instrText xml:space="preserve"> PAGEREF _Toc170153608 \h </w:instrText>
      </w:r>
      <w:r>
        <w:rPr>
          <w:noProof/>
        </w:rPr>
      </w:r>
      <w:r>
        <w:rPr>
          <w:noProof/>
        </w:rPr>
        <w:fldChar w:fldCharType="separate"/>
      </w:r>
      <w:r>
        <w:rPr>
          <w:noProof/>
        </w:rPr>
        <w:t>73</w:t>
      </w:r>
      <w:r>
        <w:rPr>
          <w:noProof/>
        </w:rPr>
        <w:fldChar w:fldCharType="end"/>
      </w:r>
    </w:p>
    <w:p w14:paraId="1B0D0B6B" w14:textId="056E1078" w:rsidR="00617513" w:rsidRDefault="00617513">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Requirements for secure API design</w:t>
      </w:r>
      <w:r>
        <w:rPr>
          <w:noProof/>
        </w:rPr>
        <w:tab/>
      </w:r>
      <w:r>
        <w:rPr>
          <w:noProof/>
        </w:rPr>
        <w:fldChar w:fldCharType="begin" w:fldLock="1"/>
      </w:r>
      <w:r>
        <w:rPr>
          <w:noProof/>
        </w:rPr>
        <w:instrText xml:space="preserve"> PAGEREF _Toc170153609 \h </w:instrText>
      </w:r>
      <w:r>
        <w:rPr>
          <w:noProof/>
        </w:rPr>
      </w:r>
      <w:r>
        <w:rPr>
          <w:noProof/>
        </w:rPr>
        <w:fldChar w:fldCharType="separate"/>
      </w:r>
      <w:r>
        <w:rPr>
          <w:noProof/>
        </w:rPr>
        <w:t>74</w:t>
      </w:r>
      <w:r>
        <w:rPr>
          <w:noProof/>
        </w:rPr>
        <w:fldChar w:fldCharType="end"/>
      </w:r>
    </w:p>
    <w:p w14:paraId="5E7BC83C" w14:textId="70750262" w:rsidR="00617513" w:rsidRDefault="00617513">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_Toc170153610 \h </w:instrText>
      </w:r>
      <w:r>
        <w:rPr>
          <w:noProof/>
        </w:rPr>
      </w:r>
      <w:r>
        <w:rPr>
          <w:noProof/>
        </w:rPr>
        <w:fldChar w:fldCharType="separate"/>
      </w:r>
      <w:r>
        <w:rPr>
          <w:noProof/>
        </w:rPr>
        <w:t>74</w:t>
      </w:r>
      <w:r>
        <w:rPr>
          <w:noProof/>
        </w:rPr>
        <w:fldChar w:fldCharType="end"/>
      </w:r>
    </w:p>
    <w:p w14:paraId="4DBD80C2" w14:textId="27C11A33" w:rsidR="00617513" w:rsidRDefault="00617513">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_Toc170153611 \h </w:instrText>
      </w:r>
      <w:r>
        <w:rPr>
          <w:noProof/>
        </w:rPr>
      </w:r>
      <w:r>
        <w:rPr>
          <w:noProof/>
        </w:rPr>
        <w:fldChar w:fldCharType="separate"/>
      </w:r>
      <w:r>
        <w:rPr>
          <w:noProof/>
        </w:rPr>
        <w:t>74</w:t>
      </w:r>
      <w:r>
        <w:rPr>
          <w:noProof/>
        </w:rPr>
        <w:fldChar w:fldCharType="end"/>
      </w:r>
    </w:p>
    <w:p w14:paraId="7A017FF2" w14:textId="4A83F73B" w:rsidR="00617513" w:rsidRDefault="00617513">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SBA-specific requirements</w:t>
      </w:r>
      <w:r>
        <w:rPr>
          <w:noProof/>
        </w:rPr>
        <w:tab/>
      </w:r>
      <w:r>
        <w:rPr>
          <w:noProof/>
        </w:rPr>
        <w:fldChar w:fldCharType="begin" w:fldLock="1"/>
      </w:r>
      <w:r>
        <w:rPr>
          <w:noProof/>
        </w:rPr>
        <w:instrText xml:space="preserve"> PAGEREF _Toc170153612 \h </w:instrText>
      </w:r>
      <w:r>
        <w:rPr>
          <w:noProof/>
        </w:rPr>
      </w:r>
      <w:r>
        <w:rPr>
          <w:noProof/>
        </w:rPr>
        <w:fldChar w:fldCharType="separate"/>
      </w:r>
      <w:r>
        <w:rPr>
          <w:noProof/>
        </w:rPr>
        <w:t>75</w:t>
      </w:r>
      <w:r>
        <w:rPr>
          <w:noProof/>
        </w:rPr>
        <w:fldChar w:fldCharType="end"/>
      </w:r>
    </w:p>
    <w:p w14:paraId="26964F37" w14:textId="44A66970" w:rsidR="00617513" w:rsidRDefault="00617513" w:rsidP="00617513">
      <w:pPr>
        <w:pStyle w:val="TOC8"/>
        <w:rPr>
          <w:rFonts w:ascii="Calibri" w:hAnsi="Calibri"/>
          <w:b w:val="0"/>
          <w:noProof/>
          <w:kern w:val="2"/>
          <w:sz w:val="24"/>
          <w:szCs w:val="24"/>
          <w:lang w:eastAsia="en-GB"/>
        </w:rPr>
      </w:pPr>
      <w:r>
        <w:rPr>
          <w:noProof/>
        </w:rPr>
        <w:t>Annex A (informative):</w:t>
      </w:r>
      <w:r>
        <w:rPr>
          <w:noProof/>
        </w:rPr>
        <w:tab/>
        <w:t>TS Skeleton Template</w:t>
      </w:r>
      <w:r>
        <w:rPr>
          <w:noProof/>
        </w:rPr>
        <w:tab/>
      </w:r>
      <w:r>
        <w:rPr>
          <w:noProof/>
        </w:rPr>
        <w:fldChar w:fldCharType="begin" w:fldLock="1"/>
      </w:r>
      <w:r>
        <w:rPr>
          <w:noProof/>
        </w:rPr>
        <w:instrText xml:space="preserve"> PAGEREF _Toc170153613 \h </w:instrText>
      </w:r>
      <w:r>
        <w:rPr>
          <w:noProof/>
        </w:rPr>
      </w:r>
      <w:r>
        <w:rPr>
          <w:noProof/>
        </w:rPr>
        <w:fldChar w:fldCharType="separate"/>
      </w:r>
      <w:r>
        <w:rPr>
          <w:noProof/>
        </w:rPr>
        <w:t>75</w:t>
      </w:r>
      <w:r>
        <w:rPr>
          <w:noProof/>
        </w:rPr>
        <w:fldChar w:fldCharType="end"/>
      </w:r>
    </w:p>
    <w:p w14:paraId="6F69C4D3" w14:textId="739FDD67" w:rsidR="00617513" w:rsidRDefault="00617513" w:rsidP="00617513">
      <w:pPr>
        <w:pStyle w:val="TOC8"/>
        <w:rPr>
          <w:rFonts w:ascii="Calibri" w:hAnsi="Calibri"/>
          <w:b w:val="0"/>
          <w:noProof/>
          <w:kern w:val="2"/>
          <w:sz w:val="24"/>
          <w:szCs w:val="24"/>
          <w:lang w:eastAsia="en-GB"/>
        </w:rPr>
      </w:pPr>
      <w:r>
        <w:rPr>
          <w:noProof/>
        </w:rPr>
        <w:t>Annex B (informative):</w:t>
      </w:r>
      <w:r>
        <w:rPr>
          <w:noProof/>
        </w:rPr>
        <w:tab/>
        <w:t>Backward Incompatible Changes</w:t>
      </w:r>
      <w:r>
        <w:rPr>
          <w:noProof/>
        </w:rPr>
        <w:tab/>
      </w:r>
      <w:r>
        <w:rPr>
          <w:noProof/>
        </w:rPr>
        <w:fldChar w:fldCharType="begin" w:fldLock="1"/>
      </w:r>
      <w:r>
        <w:rPr>
          <w:noProof/>
        </w:rPr>
        <w:instrText xml:space="preserve"> PAGEREF _Toc170153614 \h </w:instrText>
      </w:r>
      <w:r>
        <w:rPr>
          <w:noProof/>
        </w:rPr>
      </w:r>
      <w:r>
        <w:rPr>
          <w:noProof/>
        </w:rPr>
        <w:fldChar w:fldCharType="separate"/>
      </w:r>
      <w:r>
        <w:rPr>
          <w:noProof/>
        </w:rPr>
        <w:t>75</w:t>
      </w:r>
      <w:r>
        <w:rPr>
          <w:noProof/>
        </w:rPr>
        <w:fldChar w:fldCharType="end"/>
      </w:r>
    </w:p>
    <w:p w14:paraId="47B0B64F" w14:textId="5CFCD063" w:rsidR="00617513" w:rsidRDefault="00617513" w:rsidP="00617513">
      <w:pPr>
        <w:pStyle w:val="TOC8"/>
        <w:rPr>
          <w:rFonts w:ascii="Calibri" w:hAnsi="Calibri"/>
          <w:b w:val="0"/>
          <w:noProof/>
          <w:kern w:val="2"/>
          <w:sz w:val="24"/>
          <w:szCs w:val="24"/>
          <w:lang w:eastAsia="en-GB"/>
        </w:rPr>
      </w:pPr>
      <w:r>
        <w:rPr>
          <w:noProof/>
        </w:rPr>
        <w:t>Annex C (Informative):</w:t>
      </w:r>
      <w:r>
        <w:rPr>
          <w:noProof/>
        </w:rPr>
        <w:tab/>
        <w:t>Resource modelling</w:t>
      </w:r>
      <w:r>
        <w:rPr>
          <w:noProof/>
        </w:rPr>
        <w:tab/>
      </w:r>
      <w:r>
        <w:rPr>
          <w:noProof/>
        </w:rPr>
        <w:fldChar w:fldCharType="begin" w:fldLock="1"/>
      </w:r>
      <w:r>
        <w:rPr>
          <w:noProof/>
        </w:rPr>
        <w:instrText xml:space="preserve"> PAGEREF _Toc170153615 \h </w:instrText>
      </w:r>
      <w:r>
        <w:rPr>
          <w:noProof/>
        </w:rPr>
      </w:r>
      <w:r>
        <w:rPr>
          <w:noProof/>
        </w:rPr>
        <w:fldChar w:fldCharType="separate"/>
      </w:r>
      <w:r>
        <w:rPr>
          <w:noProof/>
        </w:rPr>
        <w:t>76</w:t>
      </w:r>
      <w:r>
        <w:rPr>
          <w:noProof/>
        </w:rPr>
        <w:fldChar w:fldCharType="end"/>
      </w:r>
    </w:p>
    <w:p w14:paraId="614EBEA7" w14:textId="24B3F863" w:rsidR="00617513" w:rsidRDefault="00617513">
      <w:pPr>
        <w:pStyle w:val="TOC1"/>
        <w:rPr>
          <w:rFonts w:ascii="Calibri" w:hAnsi="Calibri"/>
          <w:noProof/>
          <w:kern w:val="2"/>
          <w:sz w:val="24"/>
          <w:szCs w:val="24"/>
          <w:lang w:eastAsia="en-GB"/>
        </w:rPr>
      </w:pPr>
      <w:r>
        <w:rPr>
          <w:noProof/>
        </w:rPr>
        <w:t>C.0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_Toc170153616 \h </w:instrText>
      </w:r>
      <w:r>
        <w:rPr>
          <w:noProof/>
        </w:rPr>
      </w:r>
      <w:r>
        <w:rPr>
          <w:noProof/>
        </w:rPr>
        <w:fldChar w:fldCharType="separate"/>
      </w:r>
      <w:r>
        <w:rPr>
          <w:noProof/>
        </w:rPr>
        <w:t>76</w:t>
      </w:r>
      <w:r>
        <w:rPr>
          <w:noProof/>
        </w:rPr>
        <w:fldChar w:fldCharType="end"/>
      </w:r>
    </w:p>
    <w:p w14:paraId="24F4F139" w14:textId="0F757364" w:rsidR="00617513" w:rsidRDefault="00617513">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Document</w:t>
      </w:r>
      <w:r>
        <w:rPr>
          <w:noProof/>
        </w:rPr>
        <w:tab/>
      </w:r>
      <w:r>
        <w:rPr>
          <w:noProof/>
        </w:rPr>
        <w:fldChar w:fldCharType="begin" w:fldLock="1"/>
      </w:r>
      <w:r>
        <w:rPr>
          <w:noProof/>
        </w:rPr>
        <w:instrText xml:space="preserve"> PAGEREF _Toc170153617 \h </w:instrText>
      </w:r>
      <w:r>
        <w:rPr>
          <w:noProof/>
        </w:rPr>
      </w:r>
      <w:r>
        <w:rPr>
          <w:noProof/>
        </w:rPr>
        <w:fldChar w:fldCharType="separate"/>
      </w:r>
      <w:r>
        <w:rPr>
          <w:noProof/>
        </w:rPr>
        <w:t>77</w:t>
      </w:r>
      <w:r>
        <w:rPr>
          <w:noProof/>
        </w:rPr>
        <w:fldChar w:fldCharType="end"/>
      </w:r>
    </w:p>
    <w:p w14:paraId="63D6E867" w14:textId="68B9D47A" w:rsidR="00617513" w:rsidRDefault="00617513">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Collection</w:t>
      </w:r>
      <w:r>
        <w:rPr>
          <w:noProof/>
        </w:rPr>
        <w:tab/>
      </w:r>
      <w:r>
        <w:rPr>
          <w:noProof/>
        </w:rPr>
        <w:fldChar w:fldCharType="begin" w:fldLock="1"/>
      </w:r>
      <w:r>
        <w:rPr>
          <w:noProof/>
        </w:rPr>
        <w:instrText xml:space="preserve"> PAGEREF _Toc170153618 \h </w:instrText>
      </w:r>
      <w:r>
        <w:rPr>
          <w:noProof/>
        </w:rPr>
      </w:r>
      <w:r>
        <w:rPr>
          <w:noProof/>
        </w:rPr>
        <w:fldChar w:fldCharType="separate"/>
      </w:r>
      <w:r>
        <w:rPr>
          <w:noProof/>
        </w:rPr>
        <w:t>77</w:t>
      </w:r>
      <w:r>
        <w:rPr>
          <w:noProof/>
        </w:rPr>
        <w:fldChar w:fldCharType="end"/>
      </w:r>
    </w:p>
    <w:p w14:paraId="469EA94F" w14:textId="2A5C3C55" w:rsidR="00617513" w:rsidRDefault="00617513">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Store</w:t>
      </w:r>
      <w:r>
        <w:rPr>
          <w:noProof/>
        </w:rPr>
        <w:tab/>
      </w:r>
      <w:r>
        <w:rPr>
          <w:noProof/>
        </w:rPr>
        <w:fldChar w:fldCharType="begin" w:fldLock="1"/>
      </w:r>
      <w:r>
        <w:rPr>
          <w:noProof/>
        </w:rPr>
        <w:instrText xml:space="preserve"> PAGEREF _Toc170153619 \h </w:instrText>
      </w:r>
      <w:r>
        <w:rPr>
          <w:noProof/>
        </w:rPr>
      </w:r>
      <w:r>
        <w:rPr>
          <w:noProof/>
        </w:rPr>
        <w:fldChar w:fldCharType="separate"/>
      </w:r>
      <w:r>
        <w:rPr>
          <w:noProof/>
        </w:rPr>
        <w:t>77</w:t>
      </w:r>
      <w:r>
        <w:rPr>
          <w:noProof/>
        </w:rPr>
        <w:fldChar w:fldCharType="end"/>
      </w:r>
    </w:p>
    <w:p w14:paraId="4FD21922" w14:textId="7150EF89" w:rsidR="00617513" w:rsidRDefault="00617513">
      <w:pPr>
        <w:pStyle w:val="TOC1"/>
        <w:rPr>
          <w:rFonts w:ascii="Calibri" w:hAnsi="Calibri"/>
          <w:noProof/>
          <w:kern w:val="2"/>
          <w:sz w:val="24"/>
          <w:szCs w:val="24"/>
          <w:lang w:eastAsia="en-GB"/>
        </w:rPr>
      </w:pPr>
      <w:r>
        <w:rPr>
          <w:noProof/>
        </w:rPr>
        <w:t>C.4</w:t>
      </w:r>
      <w:r>
        <w:rPr>
          <w:rFonts w:ascii="Calibri" w:hAnsi="Calibri"/>
          <w:noProof/>
          <w:kern w:val="2"/>
          <w:sz w:val="24"/>
          <w:szCs w:val="24"/>
          <w:lang w:eastAsia="en-GB"/>
        </w:rPr>
        <w:tab/>
      </w:r>
      <w:r>
        <w:rPr>
          <w:noProof/>
        </w:rPr>
        <w:t>Custom operation</w:t>
      </w:r>
      <w:r>
        <w:rPr>
          <w:noProof/>
        </w:rPr>
        <w:tab/>
      </w:r>
      <w:r>
        <w:rPr>
          <w:noProof/>
        </w:rPr>
        <w:fldChar w:fldCharType="begin" w:fldLock="1"/>
      </w:r>
      <w:r>
        <w:rPr>
          <w:noProof/>
        </w:rPr>
        <w:instrText xml:space="preserve"> PAGEREF _Toc170153620 \h </w:instrText>
      </w:r>
      <w:r>
        <w:rPr>
          <w:noProof/>
        </w:rPr>
      </w:r>
      <w:r>
        <w:rPr>
          <w:noProof/>
        </w:rPr>
        <w:fldChar w:fldCharType="separate"/>
      </w:r>
      <w:r>
        <w:rPr>
          <w:noProof/>
        </w:rPr>
        <w:t>78</w:t>
      </w:r>
      <w:r>
        <w:rPr>
          <w:noProof/>
        </w:rPr>
        <w:fldChar w:fldCharType="end"/>
      </w:r>
    </w:p>
    <w:p w14:paraId="4A1B1A99" w14:textId="6D2BBAFD" w:rsidR="00617513" w:rsidRDefault="00617513" w:rsidP="00617513">
      <w:pPr>
        <w:pStyle w:val="TOC8"/>
        <w:rPr>
          <w:rFonts w:ascii="Calibri" w:hAnsi="Calibri"/>
          <w:b w:val="0"/>
          <w:noProof/>
          <w:kern w:val="2"/>
          <w:sz w:val="24"/>
          <w:szCs w:val="24"/>
          <w:lang w:eastAsia="en-GB"/>
        </w:rPr>
      </w:pPr>
      <w:r>
        <w:rPr>
          <w:noProof/>
        </w:rPr>
        <w:t>Annex D (informative):</w:t>
      </w:r>
      <w:r>
        <w:rPr>
          <w:noProof/>
        </w:rPr>
        <w:tab/>
        <w:t>Example of an OpenAPI specification file for Patch</w:t>
      </w:r>
      <w:r>
        <w:rPr>
          <w:noProof/>
        </w:rPr>
        <w:tab/>
      </w:r>
      <w:r>
        <w:rPr>
          <w:noProof/>
        </w:rPr>
        <w:fldChar w:fldCharType="begin" w:fldLock="1"/>
      </w:r>
      <w:r>
        <w:rPr>
          <w:noProof/>
        </w:rPr>
        <w:instrText xml:space="preserve"> PAGEREF _Toc170153621 \h </w:instrText>
      </w:r>
      <w:r>
        <w:rPr>
          <w:noProof/>
        </w:rPr>
      </w:r>
      <w:r>
        <w:rPr>
          <w:noProof/>
        </w:rPr>
        <w:fldChar w:fldCharType="separate"/>
      </w:r>
      <w:r>
        <w:rPr>
          <w:noProof/>
        </w:rPr>
        <w:t>78</w:t>
      </w:r>
      <w:r>
        <w:rPr>
          <w:noProof/>
        </w:rPr>
        <w:fldChar w:fldCharType="end"/>
      </w:r>
    </w:p>
    <w:p w14:paraId="0CD832FB" w14:textId="51355362" w:rsidR="00617513" w:rsidRDefault="00617513" w:rsidP="00617513">
      <w:pPr>
        <w:pStyle w:val="TOC8"/>
        <w:rPr>
          <w:rFonts w:ascii="Calibri" w:hAnsi="Calibri"/>
          <w:b w:val="0"/>
          <w:noProof/>
          <w:kern w:val="2"/>
          <w:sz w:val="24"/>
          <w:szCs w:val="24"/>
          <w:lang w:eastAsia="en-GB"/>
        </w:rPr>
      </w:pPr>
      <w:r>
        <w:rPr>
          <w:noProof/>
        </w:rPr>
        <w:t>Annex E (Informative):</w:t>
      </w:r>
      <w:r>
        <w:rPr>
          <w:noProof/>
        </w:rPr>
        <w:tab/>
        <w:t>Considerations for handling of JSON arrays</w:t>
      </w:r>
      <w:r>
        <w:rPr>
          <w:noProof/>
        </w:rPr>
        <w:tab/>
      </w:r>
      <w:r>
        <w:rPr>
          <w:noProof/>
        </w:rPr>
        <w:fldChar w:fldCharType="begin" w:fldLock="1"/>
      </w:r>
      <w:r>
        <w:rPr>
          <w:noProof/>
        </w:rPr>
        <w:instrText xml:space="preserve"> PAGEREF _Toc170153622 \h </w:instrText>
      </w:r>
      <w:r>
        <w:rPr>
          <w:noProof/>
        </w:rPr>
      </w:r>
      <w:r>
        <w:rPr>
          <w:noProof/>
        </w:rPr>
        <w:fldChar w:fldCharType="separate"/>
      </w:r>
      <w:r>
        <w:rPr>
          <w:noProof/>
        </w:rPr>
        <w:t>81</w:t>
      </w:r>
      <w:r>
        <w:rPr>
          <w:noProof/>
        </w:rPr>
        <w:fldChar w:fldCharType="end"/>
      </w:r>
    </w:p>
    <w:p w14:paraId="5D288107" w14:textId="17EA589D" w:rsidR="00617513" w:rsidRDefault="00617513" w:rsidP="00617513">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_Toc170153623 \h </w:instrText>
      </w:r>
      <w:r>
        <w:rPr>
          <w:noProof/>
        </w:rPr>
      </w:r>
      <w:r>
        <w:rPr>
          <w:noProof/>
        </w:rPr>
        <w:fldChar w:fldCharType="separate"/>
      </w:r>
      <w:r>
        <w:rPr>
          <w:noProof/>
        </w:rPr>
        <w:t>84</w:t>
      </w:r>
      <w:r>
        <w:rPr>
          <w:noProof/>
        </w:rPr>
        <w:fldChar w:fldCharType="end"/>
      </w:r>
    </w:p>
    <w:p w14:paraId="2F68ECEA" w14:textId="75EACC12"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9" w:name="foreword"/>
      <w:bookmarkStart w:id="10" w:name="_Toc2086433"/>
      <w:bookmarkStart w:id="11" w:name="_Toc35975898"/>
      <w:bookmarkStart w:id="12" w:name="_Toc44849350"/>
      <w:bookmarkStart w:id="13" w:name="_Toc51852991"/>
      <w:bookmarkStart w:id="14" w:name="_Toc51859664"/>
      <w:bookmarkStart w:id="15" w:name="_Toc170153488"/>
      <w:bookmarkEnd w:id="9"/>
      <w:r w:rsidRPr="004D3578">
        <w:lastRenderedPageBreak/>
        <w:t>Foreword</w:t>
      </w:r>
      <w:bookmarkEnd w:id="10"/>
      <w:bookmarkEnd w:id="11"/>
      <w:bookmarkEnd w:id="12"/>
      <w:bookmarkEnd w:id="13"/>
      <w:bookmarkEnd w:id="14"/>
      <w:bookmarkEnd w:id="15"/>
    </w:p>
    <w:p w14:paraId="5AC691D3" w14:textId="77777777" w:rsidR="00080512" w:rsidRPr="004D3578" w:rsidRDefault="00080512">
      <w:r w:rsidRPr="004D3578">
        <w:t xml:space="preserve">This Technical </w:t>
      </w:r>
      <w:bookmarkStart w:id="16" w:name="spectype3"/>
      <w:r w:rsidRPr="00516776">
        <w:t>Specification</w:t>
      </w:r>
      <w:bookmarkEnd w:id="16"/>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7" w:name="introduction"/>
      <w:bookmarkStart w:id="18" w:name="_Toc19702408"/>
      <w:bookmarkStart w:id="19" w:name="_Toc27751564"/>
      <w:bookmarkStart w:id="20" w:name="_Toc35971650"/>
      <w:bookmarkStart w:id="21" w:name="_Toc35975899"/>
      <w:bookmarkStart w:id="22" w:name="_Toc44849351"/>
      <w:bookmarkStart w:id="23" w:name="_Toc51852992"/>
      <w:bookmarkStart w:id="24" w:name="_Toc51859665"/>
      <w:bookmarkStart w:id="25" w:name="_Toc170153489"/>
      <w:bookmarkEnd w:id="17"/>
      <w:r w:rsidRPr="004D3578">
        <w:t>1</w:t>
      </w:r>
      <w:r w:rsidRPr="004D3578">
        <w:tab/>
        <w:t>Scope</w:t>
      </w:r>
      <w:bookmarkEnd w:id="18"/>
      <w:bookmarkEnd w:id="19"/>
      <w:bookmarkEnd w:id="20"/>
      <w:bookmarkEnd w:id="21"/>
      <w:bookmarkEnd w:id="22"/>
      <w:bookmarkEnd w:id="23"/>
      <w:bookmarkEnd w:id="24"/>
      <w:bookmarkEnd w:id="25"/>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6" w:name="_Toc19702409"/>
      <w:bookmarkStart w:id="27" w:name="_Toc27751565"/>
      <w:bookmarkStart w:id="28" w:name="_Toc35971651"/>
      <w:bookmarkStart w:id="29" w:name="_Toc35975900"/>
      <w:bookmarkStart w:id="30" w:name="_Toc44849352"/>
      <w:bookmarkStart w:id="31" w:name="_Toc51852993"/>
      <w:bookmarkStart w:id="32" w:name="_Toc51859666"/>
      <w:bookmarkStart w:id="33" w:name="_Toc170153490"/>
      <w:r w:rsidRPr="004D3578">
        <w:t>2</w:t>
      </w:r>
      <w:r w:rsidRPr="004D3578">
        <w:tab/>
        <w:t>References</w:t>
      </w:r>
      <w:bookmarkEnd w:id="26"/>
      <w:bookmarkEnd w:id="27"/>
      <w:bookmarkEnd w:id="28"/>
      <w:bookmarkEnd w:id="29"/>
      <w:bookmarkEnd w:id="30"/>
      <w:bookmarkEnd w:id="31"/>
      <w:bookmarkEnd w:id="32"/>
      <w:bookmarkEnd w:id="33"/>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4"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2" w:history="1">
        <w:r w:rsidR="00B141F3">
          <w:rPr>
            <w:lang w:val="en-US"/>
          </w:rPr>
          <w:t>https://spec.openapis.org/oas/v3.0.0</w:t>
        </w:r>
      </w:hyperlink>
      <w:r w:rsidR="00B141F3">
        <w:rPr>
          <w:lang w:val="en-US"/>
        </w:rPr>
        <w:t>.</w:t>
      </w:r>
    </w:p>
    <w:bookmarkEnd w:id="34"/>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127E0EFD" w14:textId="77777777" w:rsidR="00B141F3" w:rsidRDefault="00B141F3" w:rsidP="00B141F3">
      <w:pPr>
        <w:pStyle w:val="EX"/>
      </w:pPr>
      <w:r>
        <w:t>[6]</w:t>
      </w:r>
      <w:r>
        <w:tab/>
        <w:t>IETF RFC 7231: "Hypertext Transfer Protocol (HTTP/1.1): Semantics and Content".</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5" w:name="_PERM_MCCTEMPBM_CRPT81200001___5"/>
      <w:r>
        <w:rPr>
          <w:lang w:val="en-US"/>
        </w:rPr>
        <w:t>[12]</w:t>
      </w:r>
      <w:r>
        <w:rPr>
          <w:lang w:val="en-US"/>
        </w:rPr>
        <w:tab/>
        <w:t xml:space="preserve">IANA: </w:t>
      </w:r>
      <w:r>
        <w:t xml:space="preserve">"HTTP Status Code Registry at IANA", </w:t>
      </w:r>
      <w:hyperlink r:id="rId13" w:history="1">
        <w:r>
          <w:t>http://www.iana.org/assignments/http-status-codes</w:t>
        </w:r>
      </w:hyperlink>
      <w:r>
        <w:t>.</w:t>
      </w:r>
    </w:p>
    <w:bookmarkEnd w:id="35"/>
    <w:p w14:paraId="115418B8" w14:textId="77777777" w:rsidR="00B141F3" w:rsidRDefault="00B141F3" w:rsidP="00B141F3">
      <w:pPr>
        <w:pStyle w:val="EX"/>
      </w:pPr>
      <w:r>
        <w:t>[13]</w:t>
      </w:r>
      <w:r>
        <w:tab/>
        <w:t>IETF RFC 7540: "Hypertext Transfer Protocol Version 2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6" w:name="_PERM_MCCTEMPBM_CRPT81200002___5"/>
      <w:r>
        <w:t>[16]</w:t>
      </w:r>
      <w:r>
        <w:tab/>
        <w:t xml:space="preserve">YAML 1.2: "YAML Ain't Markup Language", </w:t>
      </w:r>
      <w:hyperlink r:id="rId14"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5" w:history="1">
        <w:r>
          <w:rPr>
            <w:rFonts w:eastAsia="Calibri"/>
          </w:rPr>
          <w:t>https://semver.org</w:t>
        </w:r>
      </w:hyperlink>
      <w:r>
        <w:rPr>
          <w:rFonts w:eastAsia="Calibri"/>
        </w:rPr>
        <w:t>.</w:t>
      </w:r>
    </w:p>
    <w:bookmarkEnd w:id="36"/>
    <w:p w14:paraId="7CC416C4" w14:textId="77777777" w:rsidR="00B141F3" w:rsidRDefault="00B141F3" w:rsidP="00B141F3">
      <w:pPr>
        <w:pStyle w:val="EX"/>
      </w:pPr>
      <w:r>
        <w:t>[18]</w:t>
      </w:r>
      <w:r>
        <w:tab/>
        <w:t>3GPP TS 29.510: "5G System; Network Function Repository Services; Stage 3".</w:t>
      </w:r>
    </w:p>
    <w:p w14:paraId="09AA4A3A" w14:textId="51568AE3" w:rsidR="00B141F3" w:rsidRDefault="00B141F3" w:rsidP="00B141F3">
      <w:pPr>
        <w:pStyle w:val="EX"/>
      </w:pPr>
      <w:r>
        <w:t>[19]</w:t>
      </w:r>
      <w:r>
        <w:tab/>
      </w:r>
      <w:r w:rsidR="007D570A">
        <w:t>IETF RFC 9457</w:t>
      </w:r>
      <w:r>
        <w:t>: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7EFA53BC" w14:textId="3BC767C3" w:rsidR="00617513" w:rsidRPr="00617513" w:rsidRDefault="00617513" w:rsidP="00516776">
      <w:pPr>
        <w:pStyle w:val="EX"/>
        <w:rPr>
          <w:snapToGrid w:val="0"/>
        </w:rPr>
      </w:pPr>
      <w:r>
        <w:rPr>
          <w:snapToGrid w:val="0"/>
        </w:rPr>
        <w:t>[29]</w:t>
      </w:r>
      <w:r>
        <w:rPr>
          <w:snapToGrid w:val="0"/>
        </w:rPr>
        <w:tab/>
        <w:t>IETF RFC 2046: "Multipurpose Internet Mail Extensions (MIME) Part Two: Media Types".</w:t>
      </w:r>
    </w:p>
    <w:p w14:paraId="6058F07B" w14:textId="77777777" w:rsidR="00516776" w:rsidRPr="004D3578" w:rsidRDefault="00516776" w:rsidP="004F1FBA">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170153491"/>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4F1FBA">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170153492"/>
      <w:r w:rsidRPr="004D3578">
        <w:t>3.1</w:t>
      </w:r>
      <w:r w:rsidRPr="004D3578">
        <w:tab/>
        <w:t>Definitions</w:t>
      </w:r>
      <w:bookmarkEnd w:id="45"/>
      <w:bookmarkEnd w:id="46"/>
      <w:bookmarkEnd w:id="47"/>
      <w:bookmarkEnd w:id="48"/>
      <w:bookmarkEnd w:id="49"/>
      <w:bookmarkEnd w:id="50"/>
      <w:bookmarkEnd w:id="51"/>
      <w:bookmarkEnd w:id="52"/>
    </w:p>
    <w:p w14:paraId="0159469C" w14:textId="77777777" w:rsidR="006D1205" w:rsidRPr="002915E7" w:rsidRDefault="006D1205" w:rsidP="006D1205">
      <w:pPr>
        <w:rPr>
          <w:lang w:val="en-US"/>
        </w:rPr>
      </w:pPr>
      <w:bookmarkStart w:id="53" w:name="_Toc19702412"/>
      <w:bookmarkStart w:id="54" w:name="_Toc27751568"/>
      <w:bookmarkStart w:id="55" w:name="_Toc35971654"/>
      <w:bookmarkStart w:id="56" w:name="_Toc35975903"/>
      <w:bookmarkStart w:id="57" w:name="_Toc44849355"/>
      <w:bookmarkStart w:id="58" w:name="_Toc51852996"/>
      <w:bookmarkStart w:id="59"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60"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6" w:history="1">
        <w:r w:rsidRPr="00320E31">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60"/>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D1A6EC2" w:rsidR="006D1205" w:rsidRDefault="006D1205" w:rsidP="006D1205">
      <w:pPr>
        <w:rPr>
          <w:lang w:val="en-US"/>
        </w:rPr>
      </w:pPr>
      <w:bookmarkStart w:id="61"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As an example, for the Nsmf_PDUSession API 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1"/>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7A180CF2"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2" w:name="_Toc170153493"/>
      <w:r>
        <w:t>3.2</w:t>
      </w:r>
      <w:r w:rsidRPr="004D3578">
        <w:tab/>
        <w:t>Abbreviations</w:t>
      </w:r>
      <w:bookmarkEnd w:id="53"/>
      <w:bookmarkEnd w:id="54"/>
      <w:bookmarkEnd w:id="55"/>
      <w:bookmarkEnd w:id="56"/>
      <w:bookmarkEnd w:id="57"/>
      <w:bookmarkEnd w:id="58"/>
      <w:bookmarkEnd w:id="59"/>
      <w:bookmarkEnd w:id="62"/>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3" w:name="_Toc44849356"/>
      <w:bookmarkStart w:id="64" w:name="_Toc51852997"/>
      <w:bookmarkStart w:id="65" w:name="_Toc51859670"/>
      <w:bookmarkStart w:id="66" w:name="_Toc170153494"/>
      <w:r>
        <w:t>3.3</w:t>
      </w:r>
      <w:r w:rsidRPr="004D3578">
        <w:tab/>
      </w:r>
      <w:r>
        <w:t>Special characters, operators and delimiters</w:t>
      </w:r>
      <w:bookmarkEnd w:id="63"/>
      <w:bookmarkEnd w:id="64"/>
      <w:bookmarkEnd w:id="65"/>
      <w:bookmarkEnd w:id="66"/>
    </w:p>
    <w:p w14:paraId="06C5AE47" w14:textId="77777777" w:rsidR="00D63526" w:rsidRDefault="00D63526" w:rsidP="004F1FBA">
      <w:pPr>
        <w:pStyle w:val="Heading3"/>
      </w:pPr>
      <w:bookmarkStart w:id="67" w:name="_Toc44849357"/>
      <w:bookmarkStart w:id="68" w:name="_Toc51852998"/>
      <w:bookmarkStart w:id="69" w:name="_Toc51859671"/>
      <w:bookmarkStart w:id="70" w:name="_Toc170153495"/>
      <w:r>
        <w:t>3.3.1</w:t>
      </w:r>
      <w:r w:rsidRPr="004D3578">
        <w:tab/>
      </w:r>
      <w:r>
        <w:t>General</w:t>
      </w:r>
      <w:bookmarkEnd w:id="67"/>
      <w:bookmarkEnd w:id="68"/>
      <w:bookmarkEnd w:id="69"/>
      <w:bookmarkEnd w:id="70"/>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1" w:name="_Toc44849358"/>
      <w:bookmarkStart w:id="72" w:name="_Toc51852999"/>
      <w:bookmarkStart w:id="73" w:name="_Toc51859672"/>
      <w:bookmarkStart w:id="74" w:name="_Toc170153496"/>
      <w:r>
        <w:t>3.3.2</w:t>
      </w:r>
      <w:r w:rsidRPr="004D3578">
        <w:tab/>
      </w:r>
      <w:r>
        <w:t>ABNF operators</w:t>
      </w:r>
      <w:bookmarkEnd w:id="71"/>
      <w:bookmarkEnd w:id="72"/>
      <w:bookmarkEnd w:id="73"/>
      <w:bookmarkEnd w:id="74"/>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5" w:name="_Toc44849359"/>
      <w:bookmarkStart w:id="76" w:name="_Toc51853000"/>
      <w:bookmarkStart w:id="77" w:name="_Toc51859673"/>
      <w:bookmarkStart w:id="78" w:name="_Toc170153497"/>
      <w:r>
        <w:t>3.3.3</w:t>
      </w:r>
      <w:r w:rsidRPr="004D3578">
        <w:tab/>
      </w:r>
      <w:r>
        <w:t>URI reserved and special characters</w:t>
      </w:r>
      <w:bookmarkEnd w:id="75"/>
      <w:bookmarkEnd w:id="76"/>
      <w:bookmarkEnd w:id="77"/>
      <w:bookmarkEnd w:id="78"/>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lastRenderedPageBreak/>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9" w:name="_Toc44849360"/>
      <w:bookmarkStart w:id="80" w:name="_Toc51853001"/>
      <w:bookmarkStart w:id="81" w:name="_Toc51859674"/>
    </w:p>
    <w:p w14:paraId="6A98D65F" w14:textId="49060DE9" w:rsidR="00D63526" w:rsidRDefault="00D63526" w:rsidP="004F1FBA">
      <w:pPr>
        <w:pStyle w:val="Heading3"/>
      </w:pPr>
      <w:bookmarkStart w:id="82" w:name="_Toc170153498"/>
      <w:r>
        <w:t>3.3.4</w:t>
      </w:r>
      <w:r w:rsidRPr="004D3578">
        <w:tab/>
      </w:r>
      <w:r>
        <w:t>SBI specific usage of delimiters</w:t>
      </w:r>
      <w:bookmarkEnd w:id="79"/>
      <w:bookmarkEnd w:id="80"/>
      <w:bookmarkEnd w:id="81"/>
      <w:bookmarkEnd w:id="82"/>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3" w:name="_Toc19702413"/>
      <w:bookmarkStart w:id="84" w:name="_Toc27751569"/>
      <w:bookmarkStart w:id="85" w:name="_Toc35971655"/>
      <w:bookmarkStart w:id="86" w:name="_Toc35975904"/>
      <w:bookmarkStart w:id="87" w:name="_Toc44849361"/>
      <w:bookmarkStart w:id="88" w:name="_Toc51853002"/>
      <w:bookmarkStart w:id="89" w:name="_Toc51859675"/>
      <w:bookmarkStart w:id="90" w:name="_Toc170153499"/>
      <w:r w:rsidRPr="004D3578">
        <w:t>4</w:t>
      </w:r>
      <w:r w:rsidRPr="004D3578">
        <w:tab/>
      </w:r>
      <w:r>
        <w:t>Design Principles for 5GC SBI APIs</w:t>
      </w:r>
      <w:bookmarkEnd w:id="83"/>
      <w:bookmarkEnd w:id="84"/>
      <w:bookmarkEnd w:id="85"/>
      <w:bookmarkEnd w:id="86"/>
      <w:bookmarkEnd w:id="87"/>
      <w:bookmarkEnd w:id="88"/>
      <w:bookmarkEnd w:id="89"/>
      <w:bookmarkEnd w:id="90"/>
    </w:p>
    <w:p w14:paraId="4E08AF7B" w14:textId="77777777" w:rsidR="00516776" w:rsidRDefault="00516776" w:rsidP="004F1FBA">
      <w:pPr>
        <w:pStyle w:val="Heading2"/>
      </w:pPr>
      <w:bookmarkStart w:id="91" w:name="_Toc19702414"/>
      <w:bookmarkStart w:id="92" w:name="_Toc27751570"/>
      <w:bookmarkStart w:id="93" w:name="_Toc35971656"/>
      <w:bookmarkStart w:id="94" w:name="_Toc35975905"/>
      <w:bookmarkStart w:id="95" w:name="_Toc44849362"/>
      <w:bookmarkStart w:id="96" w:name="_Toc51853003"/>
      <w:bookmarkStart w:id="97" w:name="_Toc51859676"/>
      <w:bookmarkStart w:id="98" w:name="_Toc170153500"/>
      <w:r>
        <w:t>4.1</w:t>
      </w:r>
      <w:r>
        <w:tab/>
        <w:t>General Principles</w:t>
      </w:r>
      <w:bookmarkEnd w:id="91"/>
      <w:bookmarkEnd w:id="92"/>
      <w:bookmarkEnd w:id="93"/>
      <w:bookmarkEnd w:id="94"/>
      <w:bookmarkEnd w:id="95"/>
      <w:bookmarkEnd w:id="96"/>
      <w:bookmarkEnd w:id="97"/>
      <w:bookmarkEnd w:id="98"/>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9" w:name="_Toc19702415"/>
      <w:bookmarkStart w:id="100" w:name="_Toc27751571"/>
      <w:bookmarkStart w:id="101" w:name="_Toc35971657"/>
      <w:bookmarkStart w:id="102" w:name="_Toc35975906"/>
      <w:bookmarkStart w:id="103" w:name="_Toc44849363"/>
      <w:bookmarkStart w:id="104" w:name="_Toc51853004"/>
      <w:bookmarkStart w:id="105" w:name="_Toc51859677"/>
      <w:bookmarkStart w:id="106" w:name="_Toc170153501"/>
      <w:r>
        <w:t>4.2</w:t>
      </w:r>
      <w:r>
        <w:tab/>
        <w:t>API Design Style and REST Implementation Levels</w:t>
      </w:r>
      <w:bookmarkEnd w:id="99"/>
      <w:bookmarkEnd w:id="100"/>
      <w:bookmarkEnd w:id="101"/>
      <w:bookmarkEnd w:id="102"/>
      <w:bookmarkEnd w:id="103"/>
      <w:bookmarkEnd w:id="104"/>
      <w:bookmarkEnd w:id="105"/>
      <w:bookmarkEnd w:id="106"/>
    </w:p>
    <w:p w14:paraId="3C30D73F" w14:textId="77777777" w:rsidR="00516776" w:rsidRDefault="00516776" w:rsidP="004F1FBA">
      <w:pPr>
        <w:pStyle w:val="Heading3"/>
        <w:rPr>
          <w:lang w:val="en-US" w:eastAsia="zh-CN"/>
        </w:rPr>
      </w:pPr>
      <w:bookmarkStart w:id="107" w:name="_Toc19702416"/>
      <w:bookmarkStart w:id="108" w:name="_Toc27751572"/>
      <w:bookmarkStart w:id="109" w:name="_Toc35971658"/>
      <w:bookmarkStart w:id="110" w:name="_Toc35975907"/>
      <w:bookmarkStart w:id="111" w:name="_Toc44849364"/>
      <w:bookmarkStart w:id="112" w:name="_Toc51853005"/>
      <w:bookmarkStart w:id="113" w:name="_Toc51859678"/>
      <w:bookmarkStart w:id="114" w:name="_Toc170153502"/>
      <w:r>
        <w:rPr>
          <w:rFonts w:hint="eastAsia"/>
          <w:lang w:val="en-US" w:eastAsia="zh-CN"/>
        </w:rPr>
        <w:t>4.2.1</w:t>
      </w:r>
      <w:r>
        <w:rPr>
          <w:rFonts w:hint="eastAsia"/>
          <w:lang w:val="en-US" w:eastAsia="zh-CN"/>
        </w:rPr>
        <w:tab/>
        <w:t>General</w:t>
      </w:r>
      <w:bookmarkEnd w:id="107"/>
      <w:bookmarkEnd w:id="108"/>
      <w:bookmarkEnd w:id="109"/>
      <w:bookmarkEnd w:id="110"/>
      <w:bookmarkEnd w:id="111"/>
      <w:bookmarkEnd w:id="112"/>
      <w:bookmarkEnd w:id="113"/>
      <w:bookmarkEnd w:id="114"/>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5" w:name="_Toc19702417"/>
      <w:bookmarkStart w:id="116" w:name="_Toc27751573"/>
      <w:bookmarkStart w:id="117" w:name="_Toc35971659"/>
      <w:bookmarkStart w:id="118" w:name="_Toc35975908"/>
      <w:bookmarkStart w:id="119" w:name="_Toc44849365"/>
      <w:bookmarkStart w:id="120" w:name="_Toc51853006"/>
      <w:bookmarkStart w:id="121" w:name="_Toc51859679"/>
      <w:bookmarkStart w:id="122" w:name="_Toc170153503"/>
      <w:r>
        <w:rPr>
          <w:rFonts w:hint="eastAsia"/>
          <w:lang w:val="en-US" w:eastAsia="zh-CN"/>
        </w:rPr>
        <w:t>4.2.2</w:t>
      </w:r>
      <w:r>
        <w:rPr>
          <w:rFonts w:hint="eastAsia"/>
          <w:lang w:val="en-US" w:eastAsia="zh-CN"/>
        </w:rPr>
        <w:tab/>
        <w:t>API Design Principles for Query Operation</w:t>
      </w:r>
      <w:bookmarkEnd w:id="115"/>
      <w:bookmarkEnd w:id="116"/>
      <w:bookmarkEnd w:id="117"/>
      <w:bookmarkEnd w:id="118"/>
      <w:bookmarkEnd w:id="119"/>
      <w:bookmarkEnd w:id="120"/>
      <w:bookmarkEnd w:id="121"/>
      <w:bookmarkEnd w:id="122"/>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3" w:name="_Toc19702418"/>
      <w:bookmarkStart w:id="124" w:name="_Toc27751574"/>
      <w:bookmarkStart w:id="125" w:name="_Toc35971660"/>
      <w:bookmarkStart w:id="126" w:name="_Toc35975909"/>
      <w:bookmarkStart w:id="127" w:name="_Toc44849366"/>
      <w:bookmarkStart w:id="128" w:name="_Toc51853007"/>
      <w:bookmarkStart w:id="129" w:name="_Toc51859680"/>
      <w:bookmarkStart w:id="130" w:name="_Toc170153504"/>
      <w:r>
        <w:rPr>
          <w:rFonts w:hint="eastAsia"/>
          <w:lang w:val="en-US" w:eastAsia="zh-CN"/>
        </w:rPr>
        <w:t>4.2.3</w:t>
      </w:r>
      <w:r>
        <w:rPr>
          <w:rFonts w:hint="eastAsia"/>
          <w:lang w:val="en-US" w:eastAsia="zh-CN"/>
        </w:rPr>
        <w:tab/>
        <w:t>API Design Principles for Delete Operation</w:t>
      </w:r>
      <w:bookmarkEnd w:id="123"/>
      <w:bookmarkEnd w:id="124"/>
      <w:bookmarkEnd w:id="125"/>
      <w:bookmarkEnd w:id="126"/>
      <w:bookmarkEnd w:id="127"/>
      <w:bookmarkEnd w:id="128"/>
      <w:bookmarkEnd w:id="129"/>
      <w:bookmarkEnd w:id="130"/>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1" w:name="_Toc19702419"/>
      <w:bookmarkStart w:id="132" w:name="_Toc27751575"/>
      <w:bookmarkStart w:id="133" w:name="_Toc35971661"/>
      <w:bookmarkStart w:id="134" w:name="_Toc35975910"/>
      <w:bookmarkStart w:id="135" w:name="_Toc44849367"/>
      <w:bookmarkStart w:id="136" w:name="_Toc51853008"/>
      <w:bookmarkStart w:id="137" w:name="_Toc51859681"/>
      <w:bookmarkStart w:id="138" w:name="_Toc170153505"/>
      <w:r>
        <w:t>4.3</w:t>
      </w:r>
      <w:r>
        <w:tab/>
        <w:t>Version Control</w:t>
      </w:r>
      <w:bookmarkEnd w:id="131"/>
      <w:bookmarkEnd w:id="132"/>
      <w:bookmarkEnd w:id="133"/>
      <w:bookmarkEnd w:id="134"/>
      <w:bookmarkEnd w:id="135"/>
      <w:bookmarkEnd w:id="136"/>
      <w:bookmarkEnd w:id="137"/>
      <w:bookmarkEnd w:id="138"/>
    </w:p>
    <w:p w14:paraId="0319C14C" w14:textId="77777777" w:rsidR="00516776" w:rsidRPr="007D2133" w:rsidRDefault="00516776" w:rsidP="004F1FBA">
      <w:pPr>
        <w:pStyle w:val="Heading3"/>
        <w:rPr>
          <w:rFonts w:eastAsia="Calibri"/>
        </w:rPr>
      </w:pPr>
      <w:bookmarkStart w:id="139" w:name="_Toc19702420"/>
      <w:bookmarkStart w:id="140" w:name="_Toc27751576"/>
      <w:bookmarkStart w:id="141" w:name="_Toc35971662"/>
      <w:bookmarkStart w:id="142" w:name="_Toc35975911"/>
      <w:bookmarkStart w:id="143" w:name="_Toc44849368"/>
      <w:bookmarkStart w:id="144" w:name="_Toc51853009"/>
      <w:bookmarkStart w:id="145" w:name="_Toc51859682"/>
      <w:bookmarkStart w:id="146" w:name="_Toc170153506"/>
      <w:r w:rsidRPr="007D2133">
        <w:rPr>
          <w:rFonts w:eastAsia="Calibri"/>
        </w:rPr>
        <w:t>4.3.0</w:t>
      </w:r>
      <w:r w:rsidRPr="007D2133">
        <w:rPr>
          <w:rFonts w:eastAsia="Calibri"/>
        </w:rPr>
        <w:tab/>
        <w:t>General</w:t>
      </w:r>
      <w:bookmarkEnd w:id="139"/>
      <w:bookmarkEnd w:id="140"/>
      <w:bookmarkEnd w:id="141"/>
      <w:bookmarkEnd w:id="142"/>
      <w:bookmarkEnd w:id="143"/>
      <w:bookmarkEnd w:id="144"/>
      <w:bookmarkEnd w:id="145"/>
      <w:bookmarkEnd w:id="146"/>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7" w:name="_Toc19702421"/>
      <w:bookmarkStart w:id="148" w:name="_Toc27751577"/>
      <w:bookmarkStart w:id="149" w:name="_Toc35971663"/>
      <w:bookmarkStart w:id="150" w:name="_Toc35975912"/>
      <w:bookmarkStart w:id="151" w:name="_Toc44849369"/>
      <w:bookmarkStart w:id="152" w:name="_Toc51853010"/>
      <w:bookmarkStart w:id="153" w:name="_Toc51859683"/>
      <w:bookmarkStart w:id="154" w:name="_Toc170153507"/>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7"/>
      <w:bookmarkEnd w:id="148"/>
      <w:bookmarkEnd w:id="149"/>
      <w:bookmarkEnd w:id="150"/>
      <w:bookmarkEnd w:id="151"/>
      <w:bookmarkEnd w:id="152"/>
      <w:bookmarkEnd w:id="153"/>
      <w:bookmarkEnd w:id="154"/>
    </w:p>
    <w:p w14:paraId="038EFBCC" w14:textId="77777777" w:rsidR="00516776" w:rsidRPr="00742832" w:rsidRDefault="00516776" w:rsidP="004F1FBA">
      <w:pPr>
        <w:pStyle w:val="Heading4"/>
        <w:rPr>
          <w:rFonts w:eastAsia="Calibri"/>
        </w:rPr>
      </w:pPr>
      <w:bookmarkStart w:id="155" w:name="_Toc19702422"/>
      <w:bookmarkStart w:id="156" w:name="_Toc27751578"/>
      <w:bookmarkStart w:id="157" w:name="_Toc35971664"/>
      <w:bookmarkStart w:id="158" w:name="_Toc35975913"/>
      <w:bookmarkStart w:id="159" w:name="_Toc44849370"/>
      <w:bookmarkStart w:id="160" w:name="_Toc51853011"/>
      <w:bookmarkStart w:id="161" w:name="_Toc51859684"/>
      <w:bookmarkStart w:id="162" w:name="_Toc170153508"/>
      <w:r>
        <w:rPr>
          <w:rFonts w:eastAsia="Calibri"/>
        </w:rPr>
        <w:t>4.3.1.1</w:t>
      </w:r>
      <w:r>
        <w:rPr>
          <w:rFonts w:eastAsia="Calibri"/>
        </w:rPr>
        <w:tab/>
        <w:t>API version number format</w:t>
      </w:r>
      <w:bookmarkEnd w:id="155"/>
      <w:bookmarkEnd w:id="156"/>
      <w:bookmarkEnd w:id="157"/>
      <w:bookmarkEnd w:id="158"/>
      <w:bookmarkEnd w:id="159"/>
      <w:bookmarkEnd w:id="160"/>
      <w:bookmarkEnd w:id="161"/>
      <w:bookmarkEnd w:id="162"/>
    </w:p>
    <w:p w14:paraId="235399EA" w14:textId="77777777" w:rsidR="00BA2BED" w:rsidRDefault="00BA2BED" w:rsidP="00BA2BED">
      <w:pPr>
        <w:rPr>
          <w:rFonts w:eastAsia="Calibri"/>
        </w:rPr>
      </w:pPr>
      <w:bookmarkStart w:id="163" w:name="_Toc19702424"/>
      <w:bookmarkStart w:id="164" w:name="_Toc27751580"/>
      <w:bookmarkStart w:id="165" w:name="_Toc35971666"/>
      <w:bookmarkStart w:id="166" w:name="_Toc35975915"/>
      <w:bookmarkStart w:id="167" w:name="_Toc44849372"/>
      <w:bookmarkStart w:id="168" w:name="_Toc51853013"/>
      <w:bookmarkStart w:id="169" w:name="_Toc51859686"/>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59446878" w14:textId="2AF40ECA" w:rsidR="00BA2BED" w:rsidRDefault="00BA2BED" w:rsidP="00BA2BED">
      <w:pPr>
        <w:rPr>
          <w:rFonts w:eastAsia="Calibri"/>
        </w:rPr>
      </w:pPr>
      <w:r>
        <w:rPr>
          <w:rFonts w:eastAsia="Calibri"/>
        </w:rPr>
        <w:t>The 1st Field (MAJOR), the 2nd Field (MINOR), and the 3rd Field (PATCH) shall contain unsigned integer numbers, and they shall not contain leading zeroes.</w:t>
      </w:r>
    </w:p>
    <w:p w14:paraId="3068A1DB" w14:textId="77777777" w:rsidR="00BA2BED" w:rsidRDefault="00BA2BED" w:rsidP="00BA2BED">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3916155E" w14:textId="77777777" w:rsidR="00BA2BED" w:rsidRDefault="00BA2BED" w:rsidP="00BA2BED">
      <w:pPr>
        <w:pStyle w:val="NO"/>
        <w:rPr>
          <w:rFonts w:eastAsia="Calibri"/>
        </w:rPr>
      </w:pPr>
      <w:r w:rsidRPr="0040718D">
        <w:rPr>
          <w:rFonts w:eastAsia="Calibri"/>
        </w:rPr>
        <w:t>NOTE:</w:t>
      </w:r>
      <w:r w:rsidRPr="0040718D">
        <w:rPr>
          <w:rFonts w:eastAsia="Calibri"/>
        </w:rPr>
        <w:tab/>
      </w:r>
      <w:r w:rsidRPr="00E01366">
        <w:rPr>
          <w:lang w:val="en-US"/>
        </w:rPr>
        <w:t>An OpenAPI is referred to as "non-frozen", if for a given 3GPP Release the OpenAPI freeze milestone was not reached</w:t>
      </w:r>
      <w:r>
        <w:rPr>
          <w:rFonts w:eastAsia="Calibri"/>
        </w:rPr>
        <w:t xml:space="preserve">. Otherwise, an </w:t>
      </w:r>
      <w:r w:rsidRPr="00E01366">
        <w:rPr>
          <w:lang w:val="en-US"/>
        </w:rPr>
        <w:t>OpenAPI is referred to as "frozen"</w:t>
      </w:r>
      <w:r>
        <w:rPr>
          <w:lang w:val="en-US"/>
        </w:rPr>
        <w:t>.</w:t>
      </w:r>
    </w:p>
    <w:p w14:paraId="1F3E8394" w14:textId="77777777" w:rsidR="00BA2BED" w:rsidRDefault="00BA2BED" w:rsidP="00BA2BED">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3C4A82BB" w14:textId="77777777" w:rsidR="00BA2BED" w:rsidRDefault="00BA2BED" w:rsidP="00BA2BED">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11862218" w14:textId="77777777" w:rsidR="00BA2BED" w:rsidRDefault="00BA2BED" w:rsidP="00BA2BED">
      <w:pPr>
        <w:pStyle w:val="EX"/>
      </w:pPr>
      <w:r>
        <w:t>EXAMPLES:</w:t>
      </w:r>
    </w:p>
    <w:p w14:paraId="61D6A43F" w14:textId="77777777" w:rsidR="00BA2BED" w:rsidRDefault="00BA2BED" w:rsidP="00BA2BED">
      <w:pPr>
        <w:pStyle w:val="B2"/>
        <w:rPr>
          <w:rFonts w:eastAsia="Calibri"/>
        </w:rPr>
      </w:pPr>
      <w:r>
        <w:t>"1.0.0-alpha.1"</w:t>
      </w:r>
    </w:p>
    <w:p w14:paraId="0267E134" w14:textId="77777777" w:rsidR="00BA2BED" w:rsidRDefault="00BA2BED" w:rsidP="00BA2BED">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70" w:name="_Toc170153509"/>
      <w:r>
        <w:rPr>
          <w:rFonts w:eastAsia="Calibri"/>
        </w:rPr>
        <w:t>4.3.1.2</w:t>
      </w:r>
      <w:r>
        <w:rPr>
          <w:rFonts w:eastAsia="Calibri"/>
        </w:rPr>
        <w:tab/>
        <w:t>Rules for incrementing field values</w:t>
      </w:r>
      <w:bookmarkEnd w:id="170"/>
    </w:p>
    <w:p w14:paraId="1A5A2BD4" w14:textId="77777777" w:rsidR="00BA2BED" w:rsidRDefault="00BA2BED" w:rsidP="00BA2BED">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10502CED" w14:textId="77777777" w:rsidR="00BA2BED" w:rsidRDefault="00BA2BED" w:rsidP="00BA2BED">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6ED82975" w14:textId="7BA12060" w:rsidR="00BA2BED" w:rsidRDefault="009411BF" w:rsidP="009411BF">
      <w:pPr>
        <w:pStyle w:val="B1"/>
        <w:rPr>
          <w:rFonts w:eastAsia="Calibri"/>
        </w:rPr>
      </w:pPr>
      <w:bookmarkStart w:id="171" w:name="_Hlk132715307"/>
      <w:r>
        <w:rPr>
          <w:rFonts w:eastAsia="Calibri"/>
        </w:rPr>
        <w:lastRenderedPageBreak/>
        <w:t>-</w:t>
      </w:r>
      <w:r>
        <w:rPr>
          <w:rFonts w:eastAsia="Calibri"/>
        </w:rPr>
        <w:tab/>
      </w:r>
      <w:r w:rsidR="00BA2BED">
        <w:rPr>
          <w:rFonts w:eastAsia="Calibri"/>
        </w:rPr>
        <w:t xml:space="preserve">The </w:t>
      </w:r>
      <w:r w:rsidR="00BA2BED" w:rsidRPr="00E51A78">
        <w:rPr>
          <w:rFonts w:eastAsia="Calibri"/>
        </w:rPr>
        <w:t>1st Field (MAJOR)</w:t>
      </w:r>
      <w:r w:rsidR="00BA2BED">
        <w:rPr>
          <w:rFonts w:eastAsia="Calibri"/>
        </w:rPr>
        <w:t xml:space="preserve"> shall be incremented only if the applied change is backward incompatible relative to the earlier, i.e. frozen version of the given OpenAPI (see the details below). For a non-frozen OpenAPI,</w:t>
      </w:r>
      <w:bookmarkEnd w:id="171"/>
      <w:r w:rsidR="00BA2BED" w:rsidRPr="005C06E8">
        <w:t xml:space="preserve"> </w:t>
      </w:r>
      <w:r w:rsidR="00BA2BED" w:rsidRPr="005C06E8">
        <w:rPr>
          <w:rFonts w:eastAsia="Calibri"/>
        </w:rPr>
        <w:t>the first backwards incompatible change relative to the latest frozen version triggers incrementing the 1st Field (</w:t>
      </w:r>
      <w:r w:rsidR="00BA2BED">
        <w:rPr>
          <w:rFonts w:eastAsia="Calibri"/>
        </w:rPr>
        <w:t>MAJOR</w:t>
      </w:r>
      <w:r w:rsidR="00BA2BED" w:rsidRPr="005C06E8">
        <w:rPr>
          <w:rFonts w:eastAsia="Calibri"/>
        </w:rPr>
        <w:t>), while subsequent backwards incompatible changes do not increment the value</w:t>
      </w:r>
      <w:r w:rsidR="00BA2BED">
        <w:rPr>
          <w:rFonts w:eastAsia="Calibri"/>
        </w:rPr>
        <w:t xml:space="preserve">, until the OpenAPI stays non-frozen. When the </w:t>
      </w:r>
      <w:r w:rsidR="00BA2BED" w:rsidRPr="00E51A78">
        <w:rPr>
          <w:rFonts w:eastAsia="Calibri"/>
        </w:rPr>
        <w:t>1st Field (MAJOR)</w:t>
      </w:r>
      <w:r w:rsidR="00BA2BED">
        <w:rPr>
          <w:rFonts w:eastAsia="Calibri"/>
        </w:rPr>
        <w:t xml:space="preserve"> is incremented, this impacts the lower level fields as follows: </w:t>
      </w:r>
    </w:p>
    <w:p w14:paraId="75BB5188" w14:textId="77777777" w:rsidR="00BA2BED" w:rsidRDefault="00BA2BED" w:rsidP="00BA2BED">
      <w:pPr>
        <w:pStyle w:val="B2"/>
        <w:rPr>
          <w:rFonts w:eastAsia="Calibri"/>
        </w:rPr>
      </w:pPr>
      <w:r>
        <w:rPr>
          <w:rFonts w:eastAsia="Calibri"/>
        </w:rPr>
        <w:t>-</w:t>
      </w:r>
      <w:r>
        <w:rPr>
          <w:rFonts w:eastAsia="Calibri"/>
        </w:rPr>
        <w:tab/>
        <w:t>The 2nd Field (MINOR) shall be reset to "0";</w:t>
      </w:r>
    </w:p>
    <w:p w14:paraId="2E33BB21" w14:textId="77777777" w:rsidR="00BA2BED" w:rsidRDefault="00BA2BED" w:rsidP="00BA2BED">
      <w:pPr>
        <w:pStyle w:val="B2"/>
        <w:rPr>
          <w:rFonts w:eastAsia="Calibri"/>
        </w:rPr>
      </w:pPr>
      <w:r>
        <w:rPr>
          <w:rFonts w:eastAsia="Calibri"/>
        </w:rPr>
        <w:t>-</w:t>
      </w:r>
      <w:r>
        <w:rPr>
          <w:rFonts w:eastAsia="Calibri"/>
        </w:rPr>
        <w:tab/>
        <w:t>The 3rd Field (PATCH) shall be reset to "0";</w:t>
      </w:r>
    </w:p>
    <w:p w14:paraId="119EAA0C" w14:textId="77777777" w:rsidR="00BA2BED" w:rsidRPr="00697582" w:rsidRDefault="00BA2BED" w:rsidP="00BA2BED">
      <w:pPr>
        <w:pStyle w:val="B2"/>
        <w:rPr>
          <w:rFonts w:eastAsia="Calibri"/>
        </w:rPr>
      </w:pPr>
      <w:r>
        <w:rPr>
          <w:rFonts w:eastAsia="Calibri"/>
        </w:rPr>
        <w:t>-</w:t>
      </w:r>
      <w:r>
        <w:rPr>
          <w:rFonts w:eastAsia="Calibri"/>
        </w:rPr>
        <w:tab/>
      </w:r>
      <w:bookmarkStart w:id="172" w:name="_Hlk132715522"/>
      <w:r>
        <w:rPr>
          <w:rFonts w:eastAsia="Calibri"/>
        </w:rPr>
        <w:t>The 4th Field (NON-FROZEN), if present shall be reset to "alpha.1"</w:t>
      </w:r>
      <w:bookmarkEnd w:id="172"/>
      <w:r>
        <w:rPr>
          <w:rFonts w:eastAsia="Calibri"/>
        </w:rPr>
        <w:t xml:space="preserve">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0EEE45A9" w14:textId="322BDB71" w:rsidR="00BA2BED" w:rsidRDefault="00BA2BED" w:rsidP="00BA2BED">
      <w:pPr>
        <w:pStyle w:val="B1"/>
        <w:rPr>
          <w:rFonts w:eastAsia="Calibri"/>
        </w:rPr>
      </w:pPr>
      <w:r>
        <w:rPr>
          <w:rFonts w:eastAsia="Calibri"/>
        </w:rPr>
        <w:tab/>
        <w:t>The 2nd Field (MINOR) shall be incrementd only if the applied change is a backward compatible new feature relative to the earlier, i.e. frozen version of the given OpenAPI (see the details below). 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2nd Field (MINOR)</w:t>
      </w:r>
      <w:r w:rsidRPr="005C06E8">
        <w:rPr>
          <w:rFonts w:eastAsia="Calibri"/>
        </w:rPr>
        <w:t>, while subsequent backwards incompatible changes do not increment the value</w:t>
      </w:r>
      <w:r>
        <w:rPr>
          <w:rFonts w:eastAsia="Calibri"/>
        </w:rPr>
        <w:t xml:space="preserve">, until the OpenAPI stays non-frozen. When the 2nd Field (MINOR) is incremented, this impacts the lower level fields as follows: </w:t>
      </w:r>
    </w:p>
    <w:p w14:paraId="65F319D1" w14:textId="77777777" w:rsidR="00BA2BED" w:rsidRDefault="00BA2BED" w:rsidP="00BA2BED">
      <w:pPr>
        <w:pStyle w:val="B2"/>
        <w:ind w:left="644" w:firstLine="0"/>
        <w:rPr>
          <w:rFonts w:eastAsia="Calibri"/>
        </w:rPr>
      </w:pPr>
      <w:r>
        <w:rPr>
          <w:rFonts w:eastAsia="Calibri"/>
        </w:rPr>
        <w:t>-</w:t>
      </w:r>
      <w:r>
        <w:rPr>
          <w:rFonts w:eastAsia="Calibri"/>
        </w:rPr>
        <w:tab/>
        <w:t>The 3rd Field (PATCH) shall be reset to "0";</w:t>
      </w:r>
    </w:p>
    <w:p w14:paraId="3A325452"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37D9AF1F" w14:textId="77777777" w:rsidR="00BA2BED" w:rsidRDefault="00BA2BED" w:rsidP="00BA2BED">
      <w:pPr>
        <w:pStyle w:val="B1"/>
        <w:rPr>
          <w:rFonts w:eastAsia="Calibri"/>
        </w:rPr>
      </w:pPr>
      <w:r>
        <w:rPr>
          <w:rFonts w:eastAsia="Calibri"/>
        </w:rPr>
        <w:tab/>
        <w:t>The 3rd Field (PATCH) shall be incrementd only if the applied change is a backward compatible correction relative to the earlier, i.e. frozen version of the given OpenAPI (see the details below).</w:t>
      </w:r>
      <w:r w:rsidRPr="00F53686">
        <w:rPr>
          <w:rFonts w:eastAsia="Calibri"/>
        </w:rPr>
        <w:t xml:space="preserve"> </w:t>
      </w:r>
      <w:r>
        <w:rPr>
          <w:rFonts w:eastAsia="Calibri"/>
        </w:rPr>
        <w:t>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3rd Field (PATCH)</w:t>
      </w:r>
      <w:r w:rsidRPr="005C06E8">
        <w:rPr>
          <w:rFonts w:eastAsia="Calibri"/>
        </w:rPr>
        <w:t>, while subsequent backwards incompatible changes do not increment the value</w:t>
      </w:r>
      <w:r>
        <w:rPr>
          <w:rFonts w:eastAsia="Calibri"/>
        </w:rPr>
        <w:t xml:space="preserve">, until the OpenAPI stays non-frozen. When the 3rd Field (PATCH) is incremented, this impacts the lower level field as follows: </w:t>
      </w:r>
    </w:p>
    <w:p w14:paraId="3520103B"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2A1B645A" w14:textId="06DB1481" w:rsidR="00BA2BED" w:rsidRPr="008B7410" w:rsidRDefault="009411BF" w:rsidP="009411BF">
      <w:pPr>
        <w:pStyle w:val="B1"/>
        <w:rPr>
          <w:rFonts w:eastAsia="Calibri"/>
        </w:rPr>
      </w:pPr>
      <w:r>
        <w:rPr>
          <w:rFonts w:eastAsia="Calibri"/>
        </w:rPr>
        <w:t>-</w:t>
      </w:r>
      <w:r>
        <w:rPr>
          <w:rFonts w:eastAsia="Calibri"/>
        </w:rPr>
        <w:tab/>
      </w:r>
      <w:r w:rsidR="00BA2BED">
        <w:rPr>
          <w:rFonts w:eastAsia="Calibri"/>
        </w:rPr>
        <w:t>The 4th Field (NON-FROZEN), if present shall be incremented in a non-frozen OpenAPI every time any kind of changes are applied the given non-frozen OpenAPI (see the details below). This field is removed</w:t>
      </w:r>
      <w:r w:rsidR="00BA2BED" w:rsidRPr="00206FF7">
        <w:rPr>
          <w:rFonts w:eastAsia="Calibri"/>
        </w:rPr>
        <w:t xml:space="preserve"> </w:t>
      </w:r>
      <w:r w:rsidR="00BA2BED">
        <w:rPr>
          <w:rFonts w:eastAsia="Calibri"/>
        </w:rPr>
        <w:t>when the OpenAPI freezes.</w:t>
      </w:r>
    </w:p>
    <w:p w14:paraId="77E59E05" w14:textId="77777777" w:rsidR="00BA2BED" w:rsidRDefault="00BA2BED" w:rsidP="00BA2BED">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lastRenderedPageBreak/>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lastRenderedPageBreak/>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337955A2" w:rsidR="00F80F11" w:rsidRDefault="00F80F11" w:rsidP="00F80F11">
      <w:pPr>
        <w:pStyle w:val="NO"/>
      </w:pPr>
      <w:r>
        <w:t>NOTE 9:</w:t>
      </w:r>
      <w:r>
        <w:tab/>
        <w:t xml:space="preserve">Before the OpenAPI freeze for a given 3GPP Release, the 3rd field </w:t>
      </w:r>
      <w:r w:rsidR="00A130C1">
        <w:t xml:space="preserve">(PATCH) </w:t>
      </w:r>
      <w:r>
        <w:t>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791C47BC" w14:textId="7C6A5C2D" w:rsidR="00BA2BED" w:rsidRDefault="00BA2BED" w:rsidP="00BA2BED">
      <w:pPr>
        <w:pStyle w:val="B1"/>
        <w:rPr>
          <w:rFonts w:eastAsia="Calibri"/>
        </w:rPr>
      </w:pPr>
      <w:r>
        <w:rPr>
          <w:rFonts w:eastAsia="Calibri"/>
          <w:b/>
        </w:rPr>
        <w:t>The 4th Field (NON-FROZEN and/or OPERATOR-SPECIFIC)</w:t>
      </w:r>
      <w:r>
        <w:rPr>
          <w:rFonts w:eastAsia="Calibri"/>
        </w:rPr>
        <w:t>:</w:t>
      </w:r>
    </w:p>
    <w:p w14:paraId="4CF901EA" w14:textId="77777777" w:rsidR="00BA2BED" w:rsidRPr="00F80F11" w:rsidRDefault="00BA2BED" w:rsidP="00BA2BED">
      <w:pPr>
        <w:pStyle w:val="B2"/>
        <w:rPr>
          <w:rFonts w:eastAsia="Calibri"/>
        </w:rPr>
      </w:pPr>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r>
        <w:rPr>
          <w:rFonts w:eastAsia="Calibri"/>
        </w:rPr>
        <w:t>s</w:t>
      </w:r>
      <w:r w:rsidRPr="00526676">
        <w:rPr>
          <w:rFonts w:eastAsia="Calibri"/>
        </w:rPr>
        <w:t xml:space="preserve"> </w:t>
      </w:r>
      <w:r>
        <w:rPr>
          <w:rFonts w:eastAsia="Calibri"/>
        </w:rPr>
        <w:t>may or may not be present, based on the following conditions.</w:t>
      </w:r>
    </w:p>
    <w:p w14:paraId="07CB4959" w14:textId="2590A0E8" w:rsidR="00BA2BED" w:rsidRPr="00F80F11" w:rsidRDefault="00BA2BED" w:rsidP="00BA2BED">
      <w:pPr>
        <w:pStyle w:val="B2"/>
        <w:rPr>
          <w:rFonts w:eastAsia="Calibri"/>
        </w:rPr>
      </w:pPr>
      <w:r>
        <w:rPr>
          <w:rFonts w:eastAsia="Calibri"/>
        </w:rPr>
        <w:t>-</w:t>
      </w:r>
      <w:r>
        <w:rPr>
          <w:rFonts w:eastAsia="Calibri"/>
        </w:rPr>
        <w:tab/>
        <w:t>NON-FROZEN type. The presence of this filed type depends on the OpenAPI status, as follows:</w:t>
      </w:r>
    </w:p>
    <w:p w14:paraId="1CC99EEB" w14:textId="48DA4EC0" w:rsidR="00BA2BED" w:rsidRDefault="00BA2BED" w:rsidP="00BA2BED">
      <w:pPr>
        <w:pStyle w:val="B3"/>
        <w:rPr>
          <w:rFonts w:eastAsia="Calibri"/>
        </w:rPr>
      </w:pPr>
      <w:r>
        <w:rPr>
          <w:rFonts w:eastAsia="Calibri"/>
        </w:rPr>
        <w:t>-</w:t>
      </w:r>
      <w:r>
        <w:rPr>
          <w:rFonts w:eastAsia="Calibri"/>
        </w:rPr>
        <w:tab/>
        <w:t>The 4th Field (NON-FROZEN) shall be present before the Open</w:t>
      </w:r>
      <w:r>
        <w:t>API freeze of a 3GPP Release.</w:t>
      </w:r>
      <w:r>
        <w:rPr>
          <w:rFonts w:eastAsia="Calibri"/>
        </w:rPr>
        <w:t xml:space="preserve"> An additional field (separated from the 3 first version fields by a hyphen "-" character) shall be supplied as follows:</w:t>
      </w:r>
    </w:p>
    <w:p w14:paraId="7DE27110" w14:textId="77777777" w:rsidR="00BA2BED" w:rsidRDefault="00BA2BED" w:rsidP="00BA2BED">
      <w:pPr>
        <w:pStyle w:val="B4"/>
        <w:rPr>
          <w:rFonts w:eastAsia="Calibri"/>
        </w:rPr>
      </w:pPr>
      <w:r>
        <w:rPr>
          <w:rFonts w:eastAsia="Calibri"/>
        </w:rPr>
        <w:t>a)</w:t>
      </w:r>
      <w:r>
        <w:rPr>
          <w:rFonts w:eastAsia="Calibri"/>
        </w:rPr>
        <w:tab/>
        <w:t>When the 1st field (MAJOR) or 2nd field (MINOR) is incremented before the Open</w:t>
      </w:r>
      <w:r>
        <w:t>API freeze of a 3GPP Release</w:t>
      </w:r>
      <w:r>
        <w:rPr>
          <w:rFonts w:eastAsia="Calibri"/>
        </w:rPr>
        <w:t>, this field shall obtain the value "alpha.1".</w:t>
      </w:r>
    </w:p>
    <w:p w14:paraId="73186EE4" w14:textId="33FEAC5B" w:rsidR="00BA2BED" w:rsidRDefault="00BA2BED" w:rsidP="00BA2BED">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(either backward incompatible, or backward compatible) are made to the given non-frozen OpenAPI.</w:t>
      </w:r>
    </w:p>
    <w:p w14:paraId="0B63193E" w14:textId="398AF27F" w:rsidR="00BA2BED" w:rsidRDefault="00BA2BED" w:rsidP="00BA2BED">
      <w:pPr>
        <w:pStyle w:val="B3"/>
        <w:rPr>
          <w:rFonts w:eastAsia="Calibri"/>
        </w:rPr>
      </w:pPr>
      <w:r>
        <w:rPr>
          <w:rFonts w:eastAsia="Calibri"/>
        </w:rPr>
        <w:t>-</w:t>
      </w:r>
      <w:r>
        <w:rPr>
          <w:rFonts w:eastAsia="Calibri"/>
        </w:rPr>
        <w:tab/>
        <w:t>The 4th Field (NON-FROZEN) shall not be present after the OpenAPI freeze of a 3GPP Release., this additional field (including the hyphen "-" character) containing pre-release version info is removed from the API version.</w:t>
      </w:r>
    </w:p>
    <w:p w14:paraId="73CC0F1A" w14:textId="1628D1C2" w:rsidR="00BA2BED" w:rsidRDefault="00BA2BED" w:rsidP="00BA2BED">
      <w:pPr>
        <w:pStyle w:val="B2"/>
        <w:rPr>
          <w:rFonts w:eastAsia="Calibri"/>
        </w:rPr>
      </w:pPr>
      <w:r>
        <w:rPr>
          <w:rFonts w:eastAsia="Calibri"/>
        </w:rPr>
        <w:lastRenderedPageBreak/>
        <w:t>-</w:t>
      </w:r>
      <w:r>
        <w:rPr>
          <w:rFonts w:eastAsia="Calibri"/>
        </w:rPr>
        <w:tab/>
        <w:t>OPERATOR-SPECIFIC type that represents operator-specific version field(s)</w:t>
      </w:r>
      <w:r w:rsidRPr="00072974">
        <w:rPr>
          <w:rFonts w:eastAsia="Calibri"/>
        </w:rPr>
        <w:t xml:space="preserve"> </w:t>
      </w:r>
      <w:r>
        <w:rPr>
          <w:rFonts w:eastAsia="Calibri"/>
        </w:rPr>
        <w:t>. The presence of these fields depends on the OpenAPI status, and the operator preferences:</w:t>
      </w:r>
    </w:p>
    <w:p w14:paraId="766C3F65" w14:textId="3C35F2D2" w:rsidR="00BA2BED" w:rsidRDefault="00BA2BED" w:rsidP="00BA2BED">
      <w:pPr>
        <w:pStyle w:val="B3"/>
        <w:rPr>
          <w:rFonts w:eastAsia="Calibri"/>
        </w:rPr>
      </w:pPr>
      <w:r>
        <w:rPr>
          <w:rFonts w:eastAsia="Calibri"/>
        </w:rPr>
        <w:t>-</w:t>
      </w:r>
      <w:r>
        <w:rPr>
          <w:rFonts w:eastAsia="Calibri"/>
        </w:rPr>
        <w:tab/>
        <w:t>The 4th Field (OPERATOR-SPECIFIC) shall be present 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31C8F5B6" w14:textId="77777777" w:rsidR="00BA2BED" w:rsidRPr="001C3DC6" w:rsidRDefault="00BA2BED" w:rsidP="00BA2BED">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xml:space="preserve">") needs to be removed at OpenAPI freeze. This also applies if the TS is published </w:t>
      </w:r>
      <w:r w:rsidRPr="001C3DC6">
        <w:rPr>
          <w:rFonts w:eastAsia="Calibri"/>
        </w:rPr>
        <w:t>in a new 3GPP Release.</w:t>
      </w:r>
    </w:p>
    <w:p w14:paraId="05870FE0" w14:textId="77777777" w:rsidR="00BA2BED" w:rsidRPr="001C3DC6" w:rsidRDefault="00BA2BED" w:rsidP="00BA2BED">
      <w:pPr>
        <w:pStyle w:val="NO"/>
      </w:pPr>
      <w:r w:rsidRPr="001C3DC6">
        <w:t>NOTE 12:OpenAPI files can contain references to other OpenAPI files. Changes to referenced parts of such other OpenAPI files need to be considered when determining if and how to update an API version.</w:t>
      </w:r>
    </w:p>
    <w:p w14:paraId="2978C62A" w14:textId="77777777" w:rsidR="00BA2BED" w:rsidRDefault="00BA2BED" w:rsidP="00BA2BED">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p w14:paraId="15816C9F" w14:textId="77777777" w:rsidR="00516776" w:rsidRPr="00742832" w:rsidRDefault="00516776" w:rsidP="004F1FBA">
      <w:pPr>
        <w:pStyle w:val="Heading4"/>
        <w:rPr>
          <w:rFonts w:eastAsia="Calibri"/>
        </w:rPr>
      </w:pPr>
      <w:bookmarkStart w:id="173" w:name="_Toc170153510"/>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3"/>
      <w:bookmarkEnd w:id="164"/>
      <w:bookmarkEnd w:id="165"/>
      <w:bookmarkEnd w:id="166"/>
      <w:bookmarkEnd w:id="167"/>
      <w:bookmarkEnd w:id="168"/>
      <w:bookmarkEnd w:id="169"/>
      <w:bookmarkEnd w:id="173"/>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4B3441F6" w14:textId="1E1371B5" w:rsidR="00A130C1" w:rsidRPr="00742832" w:rsidRDefault="00A130C1" w:rsidP="00A130C1">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Pr>
          <w:rFonts w:eastAsia="Calibri"/>
        </w:rPr>
        <w:t>st</w:t>
      </w:r>
      <w:r w:rsidRPr="00742832">
        <w:rPr>
          <w:rFonts w:eastAsia="Calibri"/>
        </w:rPr>
        <w:t xml:space="preserve"> </w:t>
      </w:r>
      <w:r>
        <w:rPr>
          <w:rFonts w:eastAsia="Calibri"/>
        </w:rPr>
        <w:t xml:space="preserve">field (MAJOR)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4" w:name="_Toc19702425"/>
      <w:bookmarkStart w:id="175" w:name="_Toc27751581"/>
      <w:bookmarkStart w:id="176" w:name="_Toc35971667"/>
      <w:bookmarkStart w:id="177" w:name="_Toc35975916"/>
      <w:bookmarkStart w:id="178" w:name="_Toc44849373"/>
      <w:bookmarkStart w:id="179" w:name="_Toc51853014"/>
      <w:bookmarkStart w:id="180" w:name="_Toc51859687"/>
      <w:bookmarkStart w:id="181" w:name="_Toc170153511"/>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4"/>
      <w:bookmarkEnd w:id="175"/>
      <w:bookmarkEnd w:id="176"/>
      <w:bookmarkEnd w:id="177"/>
      <w:bookmarkEnd w:id="178"/>
      <w:bookmarkEnd w:id="179"/>
      <w:bookmarkEnd w:id="180"/>
      <w:bookmarkEnd w:id="181"/>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02E60FF9" w14:textId="7F25000F" w:rsidR="00A130C1" w:rsidRPr="0063274C" w:rsidRDefault="00A130C1" w:rsidP="00A130C1">
      <w:pPr>
        <w:rPr>
          <w:rFonts w:eastAsia="Calibri"/>
        </w:rPr>
      </w:pPr>
      <w:r w:rsidRPr="0063274C">
        <w:rPr>
          <w:rFonts w:eastAsia="Calibri"/>
        </w:rPr>
        <w:t>A change in the 3</w:t>
      </w:r>
      <w:r>
        <w:rPr>
          <w:rFonts w:eastAsia="Calibri"/>
        </w:rPr>
        <w:t>rd</w:t>
      </w:r>
      <w:r w:rsidRPr="0063274C">
        <w:rPr>
          <w:rFonts w:eastAsia="Calibri"/>
        </w:rPr>
        <w:t xml:space="preserve"> field </w:t>
      </w:r>
      <w:r>
        <w:rPr>
          <w:rFonts w:eastAsia="Calibri"/>
        </w:rPr>
        <w:t xml:space="preserve">(PATCH) </w:t>
      </w:r>
      <w:r w:rsidRPr="0063274C">
        <w:rPr>
          <w:rFonts w:eastAsia="Calibri"/>
        </w:rPr>
        <w:t xml:space="preserve">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EFF677F" w14:textId="01B26645" w:rsidR="00A130C1" w:rsidRPr="0063274C" w:rsidRDefault="00A130C1" w:rsidP="00A130C1">
      <w:pPr>
        <w:rPr>
          <w:rFonts w:eastAsia="Calibri"/>
        </w:rPr>
      </w:pPr>
      <w:r w:rsidRPr="0063274C">
        <w:rPr>
          <w:rFonts w:eastAsia="Calibri"/>
        </w:rPr>
        <w:t>A change in the 1</w:t>
      </w:r>
      <w:r>
        <w:rPr>
          <w:rFonts w:eastAsia="Calibri"/>
        </w:rPr>
        <w:t>st</w:t>
      </w:r>
      <w:r w:rsidRPr="0063274C">
        <w:rPr>
          <w:rFonts w:eastAsia="Calibri"/>
        </w:rPr>
        <w:t xml:space="preserve"> </w:t>
      </w:r>
      <w:r>
        <w:rPr>
          <w:rFonts w:eastAsia="Calibri"/>
        </w:rPr>
        <w:t xml:space="preserve">field (MAJOR) </w:t>
      </w:r>
      <w:r w:rsidRPr="0063274C">
        <w:rPr>
          <w:rFonts w:eastAsia="Calibri"/>
        </w:rPr>
        <w:t>and 2</w:t>
      </w:r>
      <w:r>
        <w:rPr>
          <w:rFonts w:eastAsia="Calibri"/>
        </w:rPr>
        <w:t>nd</w:t>
      </w:r>
      <w:r w:rsidRPr="0063274C">
        <w:rPr>
          <w:rFonts w:eastAsia="Calibri"/>
        </w:rPr>
        <w:t xml:space="preserve"> fields</w:t>
      </w:r>
      <w:r>
        <w:rPr>
          <w:rFonts w:eastAsia="Calibri"/>
        </w:rPr>
        <w:t xml:space="preserve"> (MINOR)</w:t>
      </w:r>
      <w:r w:rsidRPr="0063274C">
        <w:rPr>
          <w:rFonts w:eastAsia="Calibri"/>
        </w:rPr>
        <w:t xml:space="preserve">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2" w:name="_Toc19702426"/>
      <w:bookmarkStart w:id="183" w:name="_Toc27751582"/>
      <w:bookmarkStart w:id="184" w:name="_Toc35971668"/>
      <w:bookmarkStart w:id="185" w:name="_Toc35975917"/>
      <w:bookmarkStart w:id="186" w:name="_Toc44849374"/>
      <w:bookmarkStart w:id="187" w:name="_Toc51853015"/>
      <w:bookmarkStart w:id="188" w:name="_Toc51859688"/>
      <w:bookmarkStart w:id="189" w:name="_Toc170153512"/>
      <w:r>
        <w:rPr>
          <w:rFonts w:eastAsia="Calibri"/>
        </w:rPr>
        <w:t>4.3.1.5</w:t>
      </w:r>
      <w:r>
        <w:rPr>
          <w:rFonts w:eastAsia="Calibri"/>
        </w:rPr>
        <w:tab/>
        <w:t>Discovery of</w:t>
      </w:r>
      <w:r w:rsidRPr="00742832">
        <w:rPr>
          <w:rFonts w:eastAsia="Calibri"/>
        </w:rPr>
        <w:t xml:space="preserve"> the supported versions</w:t>
      </w:r>
      <w:bookmarkEnd w:id="182"/>
      <w:bookmarkEnd w:id="183"/>
      <w:bookmarkEnd w:id="184"/>
      <w:bookmarkEnd w:id="185"/>
      <w:bookmarkEnd w:id="186"/>
      <w:bookmarkEnd w:id="187"/>
      <w:bookmarkEnd w:id="188"/>
      <w:bookmarkEnd w:id="189"/>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lastRenderedPageBreak/>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0" w:name="_Toc19702427"/>
      <w:bookmarkStart w:id="191" w:name="_Toc27751583"/>
      <w:bookmarkStart w:id="192" w:name="_Toc35971669"/>
      <w:bookmarkStart w:id="193" w:name="_Toc35975918"/>
      <w:bookmarkStart w:id="194" w:name="_Toc44849375"/>
      <w:bookmarkStart w:id="195" w:name="_Toc51853016"/>
      <w:bookmarkStart w:id="196" w:name="_Toc51859689"/>
      <w:bookmarkStart w:id="197" w:name="_Toc170153513"/>
      <w:r w:rsidRPr="00674C2A">
        <w:rPr>
          <w:rFonts w:eastAsia="Calibri"/>
        </w:rPr>
        <w:t>4.3.1.</w:t>
      </w:r>
      <w:r>
        <w:rPr>
          <w:rFonts w:eastAsia="Calibri"/>
        </w:rPr>
        <w:t>6</w:t>
      </w:r>
      <w:r w:rsidRPr="00674C2A">
        <w:rPr>
          <w:rFonts w:eastAsia="Calibri"/>
        </w:rPr>
        <w:tab/>
        <w:t>Withdrawing API versions</w:t>
      </w:r>
      <w:bookmarkEnd w:id="190"/>
      <w:bookmarkEnd w:id="191"/>
      <w:bookmarkEnd w:id="192"/>
      <w:bookmarkEnd w:id="193"/>
      <w:bookmarkEnd w:id="194"/>
      <w:bookmarkEnd w:id="195"/>
      <w:bookmarkEnd w:id="196"/>
      <w:bookmarkEnd w:id="197"/>
    </w:p>
    <w:p w14:paraId="7333206A" w14:textId="1D5DB33C" w:rsidR="00BA2BED" w:rsidRPr="00674C2A" w:rsidRDefault="00BA2BED" w:rsidP="00BA2BED">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w:t>
      </w:r>
      <w:r w:rsidRPr="003D67A3">
        <w:t>NON-FROZEN and/or OPERATOR-SPECIFIC</w:t>
      </w:r>
      <w:r w:rsidRPr="00674C2A">
        <w: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198" w:name="_Toc19702428"/>
      <w:bookmarkStart w:id="199" w:name="_Toc27751584"/>
      <w:bookmarkStart w:id="200" w:name="_Toc35971670"/>
      <w:bookmarkStart w:id="201" w:name="_Toc35975919"/>
      <w:bookmarkStart w:id="202" w:name="_Toc44849376"/>
      <w:bookmarkStart w:id="203" w:name="_Toc51853017"/>
      <w:bookmarkStart w:id="204" w:name="_Toc51859690"/>
      <w:bookmarkStart w:id="205" w:name="_Toc170153514"/>
      <w:r>
        <w:t>4.4</w:t>
      </w:r>
      <w:r>
        <w:tab/>
        <w:t>URI Structure</w:t>
      </w:r>
      <w:bookmarkEnd w:id="198"/>
      <w:bookmarkEnd w:id="199"/>
      <w:bookmarkEnd w:id="200"/>
      <w:bookmarkEnd w:id="201"/>
      <w:bookmarkEnd w:id="202"/>
      <w:bookmarkEnd w:id="203"/>
      <w:bookmarkEnd w:id="204"/>
      <w:bookmarkEnd w:id="205"/>
    </w:p>
    <w:p w14:paraId="71CE2D9C" w14:textId="77777777" w:rsidR="00516776" w:rsidRDefault="00516776" w:rsidP="004F1FBA">
      <w:pPr>
        <w:pStyle w:val="Heading3"/>
      </w:pPr>
      <w:bookmarkStart w:id="206" w:name="_Toc19702429"/>
      <w:bookmarkStart w:id="207" w:name="_Toc27751585"/>
      <w:bookmarkStart w:id="208" w:name="_Toc35971671"/>
      <w:bookmarkStart w:id="209" w:name="_Toc35975920"/>
      <w:bookmarkStart w:id="210" w:name="_Toc44849377"/>
      <w:bookmarkStart w:id="211" w:name="_Toc51853018"/>
      <w:bookmarkStart w:id="212" w:name="_Toc51859691"/>
      <w:bookmarkStart w:id="213" w:name="_Toc170153515"/>
      <w:r>
        <w:t>4.4.1</w:t>
      </w:r>
      <w:r>
        <w:tab/>
        <w:t>Resource URI structure</w:t>
      </w:r>
      <w:bookmarkEnd w:id="206"/>
      <w:bookmarkEnd w:id="207"/>
      <w:bookmarkEnd w:id="208"/>
      <w:bookmarkEnd w:id="209"/>
      <w:bookmarkEnd w:id="210"/>
      <w:bookmarkEnd w:id="211"/>
      <w:bookmarkEnd w:id="212"/>
      <w:bookmarkEnd w:id="213"/>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07B5A584" w:rsidR="009B79C2" w:rsidRPr="002C6BF1" w:rsidRDefault="009B79C2" w:rsidP="009B79C2">
      <w:bookmarkStart w:id="214" w:name="_Toc19702430"/>
      <w:bookmarkStart w:id="215" w:name="_Toc27751586"/>
      <w:bookmarkStart w:id="216" w:name="_Toc35971672"/>
      <w:bookmarkStart w:id="217" w:name="_Toc35975921"/>
      <w:bookmarkStart w:id="218" w:name="_Toc44849378"/>
      <w:bookmarkStart w:id="219" w:name="_Toc51853019"/>
      <w:bookmarkStart w:id="220"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p>
    <w:p w14:paraId="3B47402C" w14:textId="17FA40C7" w:rsidR="009B79C2" w:rsidRDefault="009B79C2" w:rsidP="009B79C2">
      <w:r w:rsidRPr="002C6BF1">
        <w:lastRenderedPageBreak/>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1" w:name="_Toc170153516"/>
      <w:r>
        <w:t>4.4.2</w:t>
      </w:r>
      <w:r>
        <w:tab/>
        <w:t>Custom operations URI structure</w:t>
      </w:r>
      <w:bookmarkEnd w:id="214"/>
      <w:bookmarkEnd w:id="215"/>
      <w:bookmarkEnd w:id="216"/>
      <w:bookmarkEnd w:id="217"/>
      <w:bookmarkEnd w:id="218"/>
      <w:bookmarkEnd w:id="219"/>
      <w:bookmarkEnd w:id="220"/>
      <w:bookmarkEnd w:id="221"/>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2" w:name="_Toc19702431"/>
      <w:bookmarkStart w:id="223" w:name="_Toc27751587"/>
      <w:bookmarkStart w:id="224" w:name="_Toc35971673"/>
      <w:bookmarkStart w:id="225" w:name="_Toc35975922"/>
      <w:bookmarkStart w:id="226" w:name="_Toc44849379"/>
      <w:bookmarkStart w:id="227" w:name="_Toc51853020"/>
      <w:bookmarkStart w:id="228" w:name="_Toc51859693"/>
      <w:bookmarkStart w:id="229" w:name="_Toc170153517"/>
      <w:r>
        <w:t>4.4.3</w:t>
      </w:r>
      <w:r>
        <w:tab/>
        <w:t>Callback URI structure</w:t>
      </w:r>
      <w:bookmarkEnd w:id="222"/>
      <w:bookmarkEnd w:id="223"/>
      <w:bookmarkEnd w:id="224"/>
      <w:bookmarkEnd w:id="225"/>
      <w:bookmarkEnd w:id="226"/>
      <w:bookmarkEnd w:id="227"/>
      <w:bookmarkEnd w:id="228"/>
      <w:bookmarkEnd w:id="229"/>
    </w:p>
    <w:p w14:paraId="7D2540D0" w14:textId="77777777" w:rsidR="000872B7" w:rsidRDefault="000872B7" w:rsidP="000872B7">
      <w:bookmarkStart w:id="230" w:name="_Toc19702432"/>
      <w:bookmarkStart w:id="231" w:name="_Toc27751588"/>
      <w:bookmarkStart w:id="232" w:name="_Toc35971674"/>
      <w:bookmarkStart w:id="233" w:name="_Toc35975923"/>
      <w:bookmarkStart w:id="234" w:name="_Toc44849380"/>
      <w:bookmarkStart w:id="235" w:name="_Toc51853021"/>
      <w:bookmarkStart w:id="236" w:name="_Toc51859694"/>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19345D28" w14:textId="77777777" w:rsidR="000872B7" w:rsidRDefault="000872B7" w:rsidP="000872B7">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08E68919" w14:textId="77777777" w:rsidR="000872B7" w:rsidRDefault="000872B7" w:rsidP="000872B7">
      <w:r>
        <w:t>Therefore, callback URI consists of the following components, specified with ABNF syntax (see IETF RFC 5234 [26]):</w:t>
      </w:r>
    </w:p>
    <w:p w14:paraId="0F263517" w14:textId="7A4F9DE0" w:rsidR="000872B7" w:rsidRDefault="000872B7" w:rsidP="000872B7">
      <w:r>
        <w:t xml:space="preserve">URI = scheme ":" "//" host [ ":" port ] [ prefix ] "/" </w:t>
      </w:r>
      <w:r w:rsidRPr="00E845EB">
        <w:t>&lt;callbackUriPart&gt;</w:t>
      </w:r>
    </w:p>
    <w:p w14:paraId="47CF5EE3" w14:textId="575C7F6B" w:rsidR="000872B7" w:rsidRDefault="000872B7" w:rsidP="000872B7">
      <w:pPr>
        <w:jc w:val="both"/>
      </w:pPr>
      <w:r>
        <w:t>Where:</w:t>
      </w:r>
    </w:p>
    <w:p w14:paraId="797818C2" w14:textId="77777777" w:rsidR="000872B7" w:rsidRDefault="000872B7" w:rsidP="000872B7">
      <w:pPr>
        <w:pStyle w:val="B1"/>
      </w:pPr>
      <w:r>
        <w:t>-</w:t>
      </w:r>
      <w:r>
        <w:tab/>
      </w:r>
      <w:r w:rsidRPr="002C6BF1">
        <w:t xml:space="preserve">scheme </w:t>
      </w:r>
      <w:r>
        <w:t xml:space="preserve">is either </w:t>
      </w:r>
      <w:r w:rsidRPr="002C6BF1">
        <w:t>"http"</w:t>
      </w:r>
      <w:r>
        <w:t xml:space="preserve"> or </w:t>
      </w:r>
      <w:r w:rsidRPr="00FF48CA">
        <w:t>"https"</w:t>
      </w:r>
      <w:r>
        <w:t>;</w:t>
      </w:r>
    </w:p>
    <w:p w14:paraId="0F5AB2B5" w14:textId="77777777" w:rsidR="000872B7" w:rsidRDefault="000872B7" w:rsidP="000872B7">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25867058" w14:textId="12AA1126" w:rsidR="000872B7" w:rsidRDefault="000872B7" w:rsidP="000872B7">
      <w:pPr>
        <w:pStyle w:val="B1"/>
      </w:pPr>
      <w:r>
        <w:t>-</w:t>
      </w:r>
      <w:r>
        <w:tab/>
        <w:t xml:space="preserve">'host' is either an FQDN or an IP address; </w:t>
      </w:r>
    </w:p>
    <w:p w14:paraId="3190A85A" w14:textId="77777777" w:rsidR="000872B7" w:rsidRDefault="000872B7" w:rsidP="000872B7">
      <w:pPr>
        <w:pStyle w:val="B1"/>
      </w:pPr>
      <w:r>
        <w:t>-</w:t>
      </w:r>
      <w:r>
        <w:tab/>
        <w:t xml:space="preserve">the URI may contain an optional port; </w:t>
      </w:r>
    </w:p>
    <w:p w14:paraId="15974A02" w14:textId="77777777" w:rsidR="000872B7" w:rsidRDefault="000872B7" w:rsidP="000872B7">
      <w:pPr>
        <w:pStyle w:val="B1"/>
      </w:pPr>
      <w:r>
        <w:t>-</w:t>
      </w:r>
      <w:r>
        <w:tab/>
        <w:t xml:space="preserve">the URI may contain </w:t>
      </w:r>
      <w:r w:rsidRPr="002C6BF1">
        <w:t xml:space="preserve">an optional </w:t>
      </w:r>
      <w:r>
        <w:t xml:space="preserve">deployment-specific </w:t>
      </w:r>
      <w:r w:rsidRPr="002C6BF1">
        <w:t>string</w:t>
      </w:r>
      <w:r>
        <w:t xml:space="preserve"> (prefix) that starts with a "/" character; </w:t>
      </w:r>
    </w:p>
    <w:p w14:paraId="67FEE2E0" w14:textId="77777777" w:rsidR="000872B7" w:rsidRDefault="000872B7" w:rsidP="000872B7">
      <w:pPr>
        <w:pStyle w:val="B1"/>
      </w:pPr>
      <w:r>
        <w:t>-</w:t>
      </w:r>
      <w:r>
        <w:tab/>
        <w:t xml:space="preserve">the "callbackUripart" is </w:t>
      </w:r>
      <w:bookmarkStart w:id="237" w:name="_Hlk143804449"/>
      <w:r>
        <w:t>the part of the callback URI, after the prefix (if any), of the path to an HTTP resource on the consumer, which is implementation specific</w:t>
      </w:r>
      <w:bookmarkEnd w:id="237"/>
      <w:r>
        <w:t>; and</w:t>
      </w:r>
    </w:p>
    <w:p w14:paraId="29A15791" w14:textId="5CC7ED68" w:rsidR="00516776" w:rsidRDefault="000872B7" w:rsidP="009411BF">
      <w:pPr>
        <w:pStyle w:val="B1"/>
      </w:pPr>
      <w:r>
        <w:t>-</w:t>
      </w:r>
      <w:r>
        <w:tab/>
        <w:t>the path of the callback URI comprises the prefix (if any) and the "callbackUriPart".</w:t>
      </w:r>
      <w:r w:rsidR="00516776">
        <w:t>4.5</w:t>
      </w:r>
      <w:r w:rsidR="00516776">
        <w:tab/>
        <w:t>Resource Representation and Content Format Negotiation</w:t>
      </w:r>
      <w:bookmarkEnd w:id="230"/>
      <w:bookmarkEnd w:id="231"/>
      <w:bookmarkEnd w:id="232"/>
      <w:bookmarkEnd w:id="233"/>
      <w:bookmarkEnd w:id="234"/>
      <w:bookmarkEnd w:id="235"/>
      <w:bookmarkEnd w:id="236"/>
    </w:p>
    <w:p w14:paraId="2DA927F3" w14:textId="77777777" w:rsidR="00516776" w:rsidRPr="00CD017B" w:rsidRDefault="00516776" w:rsidP="004F1FBA">
      <w:pPr>
        <w:pStyle w:val="Heading3"/>
      </w:pPr>
      <w:bookmarkStart w:id="238" w:name="_Toc19702433"/>
      <w:bookmarkStart w:id="239" w:name="_Toc27751589"/>
      <w:bookmarkStart w:id="240" w:name="_Toc35971675"/>
      <w:bookmarkStart w:id="241" w:name="_Toc35975924"/>
      <w:bookmarkStart w:id="242" w:name="_Toc44849381"/>
      <w:bookmarkStart w:id="243" w:name="_Toc51853022"/>
      <w:bookmarkStart w:id="244" w:name="_Toc51859695"/>
      <w:bookmarkStart w:id="245" w:name="_Toc170153518"/>
      <w:r w:rsidRPr="00CD017B">
        <w:rPr>
          <w:rFonts w:hint="eastAsia"/>
        </w:rPr>
        <w:t>4.5.1</w:t>
      </w:r>
      <w:r w:rsidR="00C86A3B">
        <w:tab/>
      </w:r>
      <w:r w:rsidRPr="00CD017B">
        <w:rPr>
          <w:rFonts w:hint="eastAsia"/>
        </w:rPr>
        <w:t xml:space="preserve">Resource </w:t>
      </w:r>
      <w:r w:rsidRPr="00CD017B">
        <w:t>Representation</w:t>
      </w:r>
      <w:bookmarkEnd w:id="238"/>
      <w:bookmarkEnd w:id="239"/>
      <w:bookmarkEnd w:id="240"/>
      <w:bookmarkEnd w:id="241"/>
      <w:bookmarkEnd w:id="242"/>
      <w:bookmarkEnd w:id="243"/>
      <w:bookmarkEnd w:id="244"/>
      <w:bookmarkEnd w:id="245"/>
    </w:p>
    <w:p w14:paraId="4D6E59B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w:t>
      </w:r>
      <w:r w:rsidRPr="00631C7C">
        <w:rPr>
          <w:rFonts w:hint="eastAsia"/>
          <w:lang w:val="en-US"/>
        </w:rPr>
        <w:lastRenderedPageBreak/>
        <w:t xml:space="preserve">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46" w:name="_Toc19702434"/>
      <w:bookmarkStart w:id="247" w:name="_Toc27751590"/>
      <w:bookmarkStart w:id="248" w:name="_Toc35971676"/>
      <w:bookmarkStart w:id="249" w:name="_Toc35975925"/>
      <w:bookmarkStart w:id="250" w:name="_Toc44849382"/>
      <w:bookmarkStart w:id="251" w:name="_Toc51853023"/>
      <w:bookmarkStart w:id="252" w:name="_Toc51859696"/>
      <w:bookmarkStart w:id="253" w:name="_Toc170153519"/>
      <w:r w:rsidRPr="003F472E">
        <w:rPr>
          <w:rFonts w:hint="eastAsia"/>
        </w:rPr>
        <w:t>4.5.</w:t>
      </w:r>
      <w:r>
        <w:t>2</w:t>
      </w:r>
      <w:r w:rsidR="00B141F3">
        <w:rPr>
          <w:lang w:eastAsia="zh-CN"/>
        </w:rPr>
        <w:tab/>
      </w:r>
      <w:r>
        <w:rPr>
          <w:rFonts w:hint="eastAsia"/>
          <w:lang w:eastAsia="zh-CN"/>
        </w:rPr>
        <w:t>Content Format Negotiation</w:t>
      </w:r>
      <w:bookmarkEnd w:id="246"/>
      <w:bookmarkEnd w:id="247"/>
      <w:bookmarkEnd w:id="248"/>
      <w:bookmarkEnd w:id="249"/>
      <w:bookmarkEnd w:id="250"/>
      <w:bookmarkEnd w:id="251"/>
      <w:bookmarkEnd w:id="252"/>
      <w:bookmarkEnd w:id="253"/>
    </w:p>
    <w:p w14:paraId="6E9D3D31"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4" w:name="_Toc19702435"/>
      <w:bookmarkStart w:id="255" w:name="_Toc27751591"/>
      <w:bookmarkStart w:id="256" w:name="_Toc35971677"/>
      <w:bookmarkStart w:id="257" w:name="_Toc35975926"/>
      <w:bookmarkStart w:id="258" w:name="_Toc44849383"/>
      <w:bookmarkStart w:id="259" w:name="_Toc51853024"/>
      <w:bookmarkStart w:id="260" w:name="_Toc51859697"/>
      <w:bookmarkStart w:id="261" w:name="_Toc170153520"/>
      <w:r>
        <w:t>4.6</w:t>
      </w:r>
      <w:r>
        <w:tab/>
        <w:t>Use of HTTP Methods</w:t>
      </w:r>
      <w:bookmarkEnd w:id="254"/>
      <w:bookmarkEnd w:id="255"/>
      <w:bookmarkEnd w:id="256"/>
      <w:bookmarkEnd w:id="257"/>
      <w:bookmarkEnd w:id="258"/>
      <w:bookmarkEnd w:id="259"/>
      <w:bookmarkEnd w:id="260"/>
      <w:bookmarkEnd w:id="261"/>
    </w:p>
    <w:p w14:paraId="3EA56728" w14:textId="77777777" w:rsidR="00516776" w:rsidRDefault="00516776" w:rsidP="004F1FBA">
      <w:pPr>
        <w:pStyle w:val="Heading3"/>
      </w:pPr>
      <w:bookmarkStart w:id="262" w:name="_Toc19702436"/>
      <w:bookmarkStart w:id="263" w:name="_Toc27751592"/>
      <w:bookmarkStart w:id="264" w:name="_Toc35971678"/>
      <w:bookmarkStart w:id="265" w:name="_Toc35975927"/>
      <w:bookmarkStart w:id="266" w:name="_Toc44849384"/>
      <w:bookmarkStart w:id="267" w:name="_Toc51853025"/>
      <w:bookmarkStart w:id="268" w:name="_Toc51859698"/>
      <w:bookmarkStart w:id="269" w:name="_Toc170153521"/>
      <w:r>
        <w:t>4.6.1</w:t>
      </w:r>
      <w:r>
        <w:tab/>
        <w:t>Use of Request/Response Communication</w:t>
      </w:r>
      <w:bookmarkEnd w:id="262"/>
      <w:bookmarkEnd w:id="263"/>
      <w:bookmarkEnd w:id="264"/>
      <w:bookmarkEnd w:id="265"/>
      <w:bookmarkEnd w:id="266"/>
      <w:bookmarkEnd w:id="267"/>
      <w:bookmarkEnd w:id="268"/>
      <w:bookmarkEnd w:id="269"/>
    </w:p>
    <w:p w14:paraId="6A733B20" w14:textId="77777777" w:rsidR="00516776" w:rsidRPr="00ED74EC" w:rsidRDefault="00516776" w:rsidP="004F1FBA">
      <w:pPr>
        <w:pStyle w:val="Heading4"/>
      </w:pPr>
      <w:bookmarkStart w:id="270" w:name="_Toc19702437"/>
      <w:bookmarkStart w:id="271" w:name="_Toc27751593"/>
      <w:bookmarkStart w:id="272" w:name="_Toc35971679"/>
      <w:bookmarkStart w:id="273" w:name="_Toc35975928"/>
      <w:bookmarkStart w:id="274" w:name="_Toc44849385"/>
      <w:bookmarkStart w:id="275" w:name="_Toc51853026"/>
      <w:bookmarkStart w:id="276" w:name="_Toc51859699"/>
      <w:bookmarkStart w:id="277" w:name="_Toc170153522"/>
      <w:r>
        <w:t>4.6.1.1</w:t>
      </w:r>
      <w:r>
        <w:tab/>
        <w:t>CRUD</w:t>
      </w:r>
      <w:bookmarkEnd w:id="270"/>
      <w:bookmarkEnd w:id="271"/>
      <w:bookmarkEnd w:id="272"/>
      <w:bookmarkEnd w:id="273"/>
      <w:bookmarkEnd w:id="274"/>
      <w:bookmarkEnd w:id="275"/>
      <w:bookmarkEnd w:id="276"/>
      <w:bookmarkEnd w:id="277"/>
    </w:p>
    <w:p w14:paraId="61B03368" w14:textId="77777777" w:rsidR="00516776" w:rsidRDefault="00516776" w:rsidP="004F1FBA">
      <w:pPr>
        <w:pStyle w:val="Heading5"/>
      </w:pPr>
      <w:bookmarkStart w:id="278" w:name="_Toc19702438"/>
      <w:bookmarkStart w:id="279" w:name="_Toc27751594"/>
      <w:bookmarkStart w:id="280" w:name="_Toc35971680"/>
      <w:bookmarkStart w:id="281" w:name="_Toc35975929"/>
      <w:bookmarkStart w:id="282" w:name="_Toc44849386"/>
      <w:bookmarkStart w:id="283" w:name="_Toc51853027"/>
      <w:bookmarkStart w:id="284" w:name="_Toc51859700"/>
      <w:bookmarkStart w:id="285" w:name="_Toc170153523"/>
      <w:r>
        <w:t>4.6.1.1.1</w:t>
      </w:r>
      <w:r>
        <w:tab/>
        <w:t>Creating a Resource</w:t>
      </w:r>
      <w:bookmarkEnd w:id="278"/>
      <w:bookmarkEnd w:id="279"/>
      <w:bookmarkEnd w:id="280"/>
      <w:bookmarkEnd w:id="281"/>
      <w:bookmarkEnd w:id="282"/>
      <w:bookmarkEnd w:id="283"/>
      <w:bookmarkEnd w:id="284"/>
      <w:bookmarkEnd w:id="285"/>
    </w:p>
    <w:p w14:paraId="3FB1157E" w14:textId="77777777" w:rsidR="00516776" w:rsidRPr="005E539E" w:rsidRDefault="00516776" w:rsidP="004F1FBA">
      <w:pPr>
        <w:pStyle w:val="H6"/>
      </w:pPr>
      <w:bookmarkStart w:id="286" w:name="_Toc19702439"/>
      <w:bookmarkStart w:id="287" w:name="_Toc27751595"/>
      <w:bookmarkStart w:id="288" w:name="_Toc35971681"/>
      <w:bookmarkStart w:id="289" w:name="_Toc35975930"/>
      <w:bookmarkStart w:id="290" w:name="_Toc44849387"/>
      <w:bookmarkStart w:id="291" w:name="_Toc51853028"/>
      <w:bookmarkStart w:id="292" w:name="_Toc51859701"/>
      <w:r>
        <w:t>4.6.1.1.1.1</w:t>
      </w:r>
      <w:r>
        <w:tab/>
        <w:t>General</w:t>
      </w:r>
      <w:bookmarkEnd w:id="286"/>
      <w:bookmarkEnd w:id="287"/>
      <w:bookmarkEnd w:id="288"/>
      <w:bookmarkEnd w:id="289"/>
      <w:bookmarkEnd w:id="290"/>
      <w:bookmarkEnd w:id="291"/>
      <w:bookmarkEnd w:id="292"/>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3" w:name="_Toc19702440"/>
      <w:bookmarkStart w:id="294" w:name="_Toc27751596"/>
      <w:bookmarkStart w:id="295" w:name="_Toc35971682"/>
      <w:bookmarkStart w:id="296" w:name="_Toc35975931"/>
      <w:bookmarkStart w:id="297" w:name="_Toc44849388"/>
      <w:bookmarkStart w:id="298" w:name="_Toc51853029"/>
      <w:bookmarkStart w:id="299" w:name="_Toc51859702"/>
      <w:r>
        <w:t>4.6.1.1.1.2</w:t>
      </w:r>
      <w:r>
        <w:tab/>
        <w:t>Creating a Resource using POST</w:t>
      </w:r>
      <w:bookmarkEnd w:id="293"/>
      <w:bookmarkEnd w:id="294"/>
      <w:bookmarkEnd w:id="295"/>
      <w:bookmarkEnd w:id="296"/>
      <w:bookmarkEnd w:id="297"/>
      <w:bookmarkEnd w:id="298"/>
      <w:bookmarkEnd w:id="299"/>
    </w:p>
    <w:p w14:paraId="5D2C583E"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09423B89" w14:textId="77777777" w:rsidR="00516776" w:rsidRDefault="00516776" w:rsidP="00516776">
      <w:r>
        <w:t>Figure 4.6.1.1.1.2-1 illustrates creating a resource using POST.</w:t>
      </w:r>
    </w:p>
    <w:p w14:paraId="4CF2B7A8" w14:textId="77777777" w:rsidR="00516776" w:rsidRDefault="00516776" w:rsidP="00516776">
      <w:pPr>
        <w:pStyle w:val="TH"/>
      </w:pPr>
      <w:r w:rsidRPr="0069718D">
        <w:object w:dxaOrig="8714" w:dyaOrig="2400" w14:anchorId="75F206B1">
          <v:shape id="_x0000_i1027" type="#_x0000_t75" style="width:435pt;height:120.5pt" o:ole="">
            <v:imagedata r:id="rId17" o:title=""/>
          </v:shape>
          <o:OLEObject Type="Embed" ProgID="Visio.Drawing.11" ShapeID="_x0000_i1027" DrawAspect="Content" ObjectID="_1780766391" r:id="rId18"/>
        </w:object>
      </w:r>
    </w:p>
    <w:p w14:paraId="167C8D69" w14:textId="77777777" w:rsidR="00516776" w:rsidRDefault="00516776" w:rsidP="00516776">
      <w:pPr>
        <w:pStyle w:val="TF"/>
      </w:pPr>
      <w:r>
        <w:t>Figure 4.6.1.1.1.2-1: Creating a resource using POST</w:t>
      </w:r>
    </w:p>
    <w:p w14:paraId="4349C5C4" w14:textId="77777777" w:rsidR="00516776" w:rsidRDefault="00516776" w:rsidP="00DA446D">
      <w:pPr>
        <w:pStyle w:val="B1"/>
      </w:pPr>
      <w:r w:rsidRPr="00DA446D">
        <w:t>1.</w:t>
      </w:r>
      <w:r w:rsidRPr="00DA446D">
        <w:tab/>
        <w:t>The parent resource of which the new resource is to be created as a child is identified by the request URI. The payload body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0034DB21" w14:textId="77777777" w:rsidR="00516776" w:rsidRDefault="00516776" w:rsidP="00DA446D">
      <w:pPr>
        <w:pStyle w:val="B1"/>
      </w:pPr>
      <w:r w:rsidRPr="00DA446D">
        <w:lastRenderedPageBreak/>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6C73C2F" w14:textId="3EA92410" w:rsidR="00516776" w:rsidRDefault="00DA446D" w:rsidP="00DA446D">
      <w:pPr>
        <w:pStyle w:val="B1"/>
      </w:pPr>
      <w:r>
        <w:tab/>
      </w:r>
      <w:r w:rsidR="00893628" w:rsidRPr="00DA446D">
        <w:t>On success, "201 Created" shall be returned, the payload body of the POST response should contain a representation of the created resource, and the "Location"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0" w:name="_Toc19702441"/>
      <w:bookmarkStart w:id="301" w:name="_Toc27751597"/>
      <w:bookmarkStart w:id="302" w:name="_Toc35971683"/>
      <w:bookmarkStart w:id="303" w:name="_Toc35975932"/>
      <w:bookmarkStart w:id="304" w:name="_Toc44849389"/>
      <w:bookmarkStart w:id="305" w:name="_Toc51853030"/>
      <w:bookmarkStart w:id="306" w:name="_Toc51859703"/>
      <w:r>
        <w:t>4.6.1.1.1.3</w:t>
      </w:r>
      <w:r>
        <w:tab/>
        <w:t>Creating a Resource using PUT</w:t>
      </w:r>
      <w:bookmarkEnd w:id="300"/>
      <w:bookmarkEnd w:id="301"/>
      <w:bookmarkEnd w:id="302"/>
      <w:bookmarkEnd w:id="303"/>
      <w:bookmarkEnd w:id="304"/>
      <w:bookmarkEnd w:id="305"/>
      <w:bookmarkEnd w:id="306"/>
    </w:p>
    <w:p w14:paraId="78AB67CD"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2BA23D3" w14:textId="77777777" w:rsidR="00516776" w:rsidRDefault="00516776" w:rsidP="00516776">
      <w:r>
        <w:t>Figure 4.6.1.1.1.3-1 illustrates creating a resource using HTTP PUT.</w:t>
      </w:r>
    </w:p>
    <w:p w14:paraId="19FD3557" w14:textId="77777777" w:rsidR="00516776" w:rsidRDefault="00516776" w:rsidP="00516776">
      <w:pPr>
        <w:pStyle w:val="TH"/>
      </w:pPr>
      <w:r w:rsidRPr="0069718D">
        <w:object w:dxaOrig="8714" w:dyaOrig="2400" w14:anchorId="60F7A2F8">
          <v:shape id="_x0000_i1028" type="#_x0000_t75" style="width:435pt;height:120.5pt" o:ole="">
            <v:imagedata r:id="rId19" o:title=""/>
          </v:shape>
          <o:OLEObject Type="Embed" ProgID="Visio.Drawing.11" ShapeID="_x0000_i1028" DrawAspect="Content" ObjectID="_1780766392" r:id="rId20"/>
        </w:object>
      </w:r>
    </w:p>
    <w:p w14:paraId="21F3FC5C" w14:textId="77777777" w:rsidR="00516776" w:rsidRDefault="00516776" w:rsidP="00516776">
      <w:pPr>
        <w:pStyle w:val="TF"/>
      </w:pPr>
      <w:r>
        <w:t>Figure 4.6.1.1.1.3-1: Creating a Resource using HTTP PUT</w:t>
      </w:r>
    </w:p>
    <w:p w14:paraId="28252047" w14:textId="77777777" w:rsidR="00516776" w:rsidRDefault="00516776" w:rsidP="00516776">
      <w:pPr>
        <w:pStyle w:val="B1"/>
      </w:pPr>
      <w:r>
        <w:lastRenderedPageBreak/>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35408E1" w14:textId="03F20BE1" w:rsidR="00516776" w:rsidRDefault="00516776" w:rsidP="00516776">
      <w:pPr>
        <w:pStyle w:val="B1"/>
      </w:pPr>
      <w:r>
        <w:t>2.</w:t>
      </w:r>
      <w:r>
        <w:tab/>
      </w:r>
      <w:r w:rsidR="00893628">
        <w:t xml:space="preserve">On success, </w:t>
      </w:r>
      <w:r w:rsidR="00893628" w:rsidRPr="00A02C24">
        <w:t>"</w:t>
      </w:r>
      <w:r w:rsidR="00893628">
        <w:t xml:space="preserve">201 </w:t>
      </w:r>
      <w:r w:rsidR="00893628" w:rsidRPr="005A673A">
        <w:t>Created</w:t>
      </w:r>
      <w:r w:rsidR="00893628" w:rsidRPr="00A02C24">
        <w:t>"</w:t>
      </w:r>
      <w:r w:rsidR="00893628">
        <w:t xml:space="preserve"> shall be returned, the payload body of the PUT response should contain the representation of the created resource, and the </w:t>
      </w:r>
      <w:r w:rsidR="00893628" w:rsidRPr="00A02C24">
        <w:t>"</w:t>
      </w:r>
      <w:r w:rsidR="00893628">
        <w:t>Location</w:t>
      </w:r>
      <w:r w:rsidR="00893628" w:rsidRPr="00A02C24">
        <w:t>"</w:t>
      </w:r>
      <w:r w:rsidR="00893628">
        <w:t xml:space="preserve">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07" w:name="_Toc19702442"/>
      <w:bookmarkStart w:id="308" w:name="_Toc27751598"/>
      <w:bookmarkStart w:id="309" w:name="_Toc35971684"/>
      <w:bookmarkStart w:id="310" w:name="_Toc35975933"/>
      <w:bookmarkStart w:id="311" w:name="_Toc44849390"/>
      <w:bookmarkStart w:id="312" w:name="_Toc51853031"/>
      <w:bookmarkStart w:id="313" w:name="_Toc51859704"/>
      <w:bookmarkStart w:id="314" w:name="_Toc170153524"/>
      <w:r>
        <w:t>4.6.1.1.2</w:t>
      </w:r>
      <w:r>
        <w:tab/>
        <w:t>Reading a Resource</w:t>
      </w:r>
      <w:bookmarkEnd w:id="307"/>
      <w:bookmarkEnd w:id="308"/>
      <w:bookmarkEnd w:id="309"/>
      <w:bookmarkEnd w:id="310"/>
      <w:bookmarkEnd w:id="311"/>
      <w:bookmarkEnd w:id="312"/>
      <w:bookmarkEnd w:id="313"/>
      <w:bookmarkEnd w:id="314"/>
    </w:p>
    <w:p w14:paraId="25D4BA95" w14:textId="77777777" w:rsidR="00516776" w:rsidRDefault="00516776" w:rsidP="004F1FBA">
      <w:pPr>
        <w:pStyle w:val="H6"/>
      </w:pPr>
      <w:bookmarkStart w:id="315" w:name="_Toc19702443"/>
      <w:bookmarkStart w:id="316" w:name="_Toc27751599"/>
      <w:bookmarkStart w:id="317" w:name="_Toc35971685"/>
      <w:bookmarkStart w:id="318" w:name="_Toc35975934"/>
      <w:bookmarkStart w:id="319" w:name="_Toc44849391"/>
      <w:bookmarkStart w:id="320" w:name="_Toc51853032"/>
      <w:bookmarkStart w:id="321" w:name="_Toc51859705"/>
      <w:r>
        <w:t>4.6.1.1.2.1</w:t>
      </w:r>
      <w:r>
        <w:tab/>
        <w:t>Reading a Single Resource</w:t>
      </w:r>
      <w:bookmarkEnd w:id="315"/>
      <w:bookmarkEnd w:id="316"/>
      <w:bookmarkEnd w:id="317"/>
      <w:bookmarkEnd w:id="318"/>
      <w:bookmarkEnd w:id="319"/>
      <w:bookmarkEnd w:id="320"/>
      <w:bookmarkEnd w:id="321"/>
    </w:p>
    <w:p w14:paraId="6D06AC1C"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3405A10A" w14:textId="77777777" w:rsidR="00516776" w:rsidRDefault="00516776" w:rsidP="00516776">
      <w:r>
        <w:t>Figure 4.6.1.1.2-1 illustrates reading a resource.</w:t>
      </w:r>
    </w:p>
    <w:p w14:paraId="56FFC1A4" w14:textId="77777777" w:rsidR="00516776" w:rsidRDefault="00516776" w:rsidP="00516776">
      <w:pPr>
        <w:pStyle w:val="TH"/>
      </w:pPr>
      <w:r w:rsidRPr="0069718D">
        <w:object w:dxaOrig="8714" w:dyaOrig="2399" w14:anchorId="1733E8E0">
          <v:shape id="_x0000_i1029" type="#_x0000_t75" style="width:435pt;height:120.5pt" o:ole="">
            <v:imagedata r:id="rId21" o:title=""/>
          </v:shape>
          <o:OLEObject Type="Embed" ProgID="Visio.Drawing.11" ShapeID="_x0000_i1029" DrawAspect="Content" ObjectID="_1780766393" r:id="rId22"/>
        </w:object>
      </w:r>
    </w:p>
    <w:p w14:paraId="2CB49595" w14:textId="77777777" w:rsidR="00516776" w:rsidRDefault="00516776" w:rsidP="00516776">
      <w:pPr>
        <w:pStyle w:val="TF"/>
      </w:pPr>
      <w:r>
        <w:t>Figure 4.6.1.1.2.1-1: Reading a resource</w:t>
      </w:r>
    </w:p>
    <w:p w14:paraId="26DB4946" w14:textId="77777777" w:rsidR="00516776" w:rsidRDefault="00516776" w:rsidP="00DA446D">
      <w:pPr>
        <w:pStyle w:val="B1"/>
      </w:pPr>
      <w:r w:rsidRPr="00DA446D">
        <w:t>1.</w:t>
      </w:r>
      <w:r w:rsidRPr="00DA446D">
        <w:tab/>
        <w:t>The resource of which a representation is to be obtained is identified by the request URI. Query parameters may be used to control the content of the result.</w:t>
      </w:r>
    </w:p>
    <w:p w14:paraId="29E7B709" w14:textId="77777777" w:rsidR="00516776" w:rsidRDefault="00516776" w:rsidP="00DA446D">
      <w:r w:rsidRPr="00DA446D">
        <w:t>The payload body of the GET request shall be empty.</w:t>
      </w:r>
    </w:p>
    <w:p w14:paraId="39659F20" w14:textId="77777777" w:rsidR="00516776" w:rsidRDefault="00516776" w:rsidP="00DA446D">
      <w:pPr>
        <w:pStyle w:val="B1"/>
      </w:pPr>
      <w:r w:rsidRPr="00DA446D">
        <w:t>2.</w:t>
      </w:r>
      <w:r w:rsidRPr="00DA446D">
        <w:tab/>
        <w:t>On success, "200 OK" shall be returned and the payload body of the GET response shall contain the obtained resource representation.</w:t>
      </w:r>
    </w:p>
    <w:p w14:paraId="0A9653B6" w14:textId="7CF58715" w:rsidR="00516776" w:rsidRPr="00BE4722" w:rsidRDefault="00516776" w:rsidP="00DA446D">
      <w:r w:rsidRPr="00DA446D">
        <w:lastRenderedPageBreak/>
        <w:t xml:space="preserve">On failure, the appropriate HTTP status code indicating the error shall be returned and appropriate additional error information should be returned in the GET response body (see </w:t>
      </w:r>
      <w:r w:rsidR="004F6487" w:rsidRPr="00DA446D">
        <w:t>clause 4</w:t>
      </w:r>
      <w:r w:rsidRPr="00DA446D">
        <w:t>.8).</w:t>
      </w:r>
    </w:p>
    <w:p w14:paraId="441632BA" w14:textId="77777777" w:rsidR="00516776" w:rsidRDefault="00516776" w:rsidP="004F1FBA">
      <w:pPr>
        <w:pStyle w:val="H6"/>
      </w:pPr>
      <w:bookmarkStart w:id="322" w:name="_Toc19702444"/>
      <w:bookmarkStart w:id="323" w:name="_Toc27751600"/>
      <w:bookmarkStart w:id="324" w:name="_Toc35971686"/>
      <w:bookmarkStart w:id="325" w:name="_Toc35975935"/>
      <w:bookmarkStart w:id="326" w:name="_Toc44849392"/>
      <w:bookmarkStart w:id="327" w:name="_Toc51853033"/>
      <w:bookmarkStart w:id="328" w:name="_Toc51859706"/>
      <w:r>
        <w:t>4.6.1.1.2.2</w:t>
      </w:r>
      <w:r>
        <w:tab/>
        <w:t>Querying a Set of Resources</w:t>
      </w:r>
      <w:bookmarkEnd w:id="322"/>
      <w:bookmarkEnd w:id="323"/>
      <w:bookmarkEnd w:id="324"/>
      <w:bookmarkEnd w:id="325"/>
      <w:bookmarkEnd w:id="326"/>
      <w:bookmarkEnd w:id="327"/>
      <w:bookmarkEnd w:id="328"/>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5pt;height:120.5pt" o:ole="">
            <v:imagedata r:id="rId23" o:title=""/>
          </v:shape>
          <o:OLEObject Type="Embed" ProgID="Visio.Drawing.11" ShapeID="_x0000_i1030" DrawAspect="Content" ObjectID="_1780766394" r:id="rId24"/>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31D68B4F" w14:textId="77777777"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29" w:name="_Toc19702445"/>
      <w:bookmarkStart w:id="330" w:name="_Toc27751601"/>
      <w:bookmarkStart w:id="331" w:name="_Toc35971687"/>
      <w:bookmarkStart w:id="332" w:name="_Toc35975936"/>
      <w:bookmarkStart w:id="333" w:name="_Toc44849393"/>
      <w:bookmarkStart w:id="334" w:name="_Toc51853034"/>
      <w:bookmarkStart w:id="335" w:name="_Toc51859707"/>
      <w:bookmarkStart w:id="336" w:name="_Toc170153525"/>
      <w:r>
        <w:t>4.6.1.1.3</w:t>
      </w:r>
      <w:r>
        <w:tab/>
        <w:t>Updating a Resource</w:t>
      </w:r>
      <w:bookmarkEnd w:id="329"/>
      <w:bookmarkEnd w:id="330"/>
      <w:bookmarkEnd w:id="331"/>
      <w:bookmarkEnd w:id="332"/>
      <w:bookmarkEnd w:id="333"/>
      <w:bookmarkEnd w:id="334"/>
      <w:bookmarkEnd w:id="335"/>
      <w:bookmarkEnd w:id="336"/>
    </w:p>
    <w:p w14:paraId="1253678F" w14:textId="77777777" w:rsidR="00516776" w:rsidRDefault="00516776" w:rsidP="004F1FBA">
      <w:pPr>
        <w:pStyle w:val="H6"/>
      </w:pPr>
      <w:bookmarkStart w:id="337" w:name="_Toc19702446"/>
      <w:bookmarkStart w:id="338" w:name="_Toc27751602"/>
      <w:bookmarkStart w:id="339" w:name="_Toc35971688"/>
      <w:bookmarkStart w:id="340" w:name="_Toc35975937"/>
      <w:bookmarkStart w:id="341" w:name="_Toc44849394"/>
      <w:bookmarkStart w:id="342" w:name="_Toc51853035"/>
      <w:bookmarkStart w:id="343" w:name="_Toc51859708"/>
      <w:r>
        <w:t>4.6.1.1.3.1</w:t>
      </w:r>
      <w:r>
        <w:tab/>
        <w:t>Usage of HTTP PUT</w:t>
      </w:r>
      <w:bookmarkEnd w:id="337"/>
      <w:bookmarkEnd w:id="338"/>
      <w:bookmarkEnd w:id="339"/>
      <w:bookmarkEnd w:id="340"/>
      <w:bookmarkEnd w:id="341"/>
      <w:bookmarkEnd w:id="342"/>
      <w:bookmarkEnd w:id="343"/>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5pt;height:120.5pt" o:ole="">
            <v:imagedata r:id="rId25" o:title=""/>
          </v:shape>
          <o:OLEObject Type="Embed" ProgID="Visio.Drawing.11" ShapeID="_x0000_i1031" DrawAspect="Content" ObjectID="_1780766395" r:id="rId26"/>
        </w:object>
      </w:r>
    </w:p>
    <w:p w14:paraId="1F391257" w14:textId="77777777" w:rsidR="00516776" w:rsidRDefault="00516776" w:rsidP="00516776">
      <w:pPr>
        <w:pStyle w:val="TF"/>
      </w:pPr>
      <w:r>
        <w:t>Figure 4.6.1.1.3.1-1: Updating a Resource using HTTP PUT</w:t>
      </w:r>
    </w:p>
    <w:p w14:paraId="6B8154CA"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4" w:name="_Toc19702447"/>
      <w:bookmarkStart w:id="345" w:name="_Toc27751603"/>
      <w:bookmarkStart w:id="346" w:name="_Toc35971689"/>
      <w:bookmarkStart w:id="347" w:name="_Toc35975938"/>
      <w:bookmarkStart w:id="348" w:name="_Toc44849395"/>
      <w:bookmarkStart w:id="349" w:name="_Toc51853036"/>
      <w:bookmarkStart w:id="350" w:name="_Toc51859709"/>
      <w:r>
        <w:t>4.6.1.1.3.2</w:t>
      </w:r>
      <w:r>
        <w:tab/>
        <w:t>Usage of HTTP PATCH</w:t>
      </w:r>
      <w:bookmarkEnd w:id="344"/>
      <w:bookmarkEnd w:id="345"/>
      <w:bookmarkEnd w:id="346"/>
      <w:bookmarkEnd w:id="347"/>
      <w:bookmarkEnd w:id="348"/>
      <w:bookmarkEnd w:id="349"/>
      <w:bookmarkEnd w:id="350"/>
    </w:p>
    <w:p w14:paraId="0D5273A3" w14:textId="77777777" w:rsidR="00617513" w:rsidRDefault="00617513" w:rsidP="00617513">
      <w:bookmarkStart w:id="351" w:name="_Toc19702449"/>
      <w:bookmarkStart w:id="352" w:name="_Toc27751605"/>
      <w:bookmarkStart w:id="353" w:name="_Toc35971691"/>
      <w:bookmarkStart w:id="354" w:name="_Toc35975940"/>
      <w:bookmarkStart w:id="355" w:name="_Toc44849397"/>
      <w:bookmarkStart w:id="356" w:name="_Toc51853038"/>
      <w:bookmarkStart w:id="357" w:name="_Toc51859711"/>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F2AE8E4" w14:textId="77777777" w:rsidR="00617513" w:rsidRDefault="00617513" w:rsidP="00617513">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1C3540E8" w14:textId="77777777" w:rsidR="00617513" w:rsidRDefault="00617513" w:rsidP="00617513">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4207C219" w14:textId="6FC69031" w:rsidR="00617513" w:rsidRDefault="00617513" w:rsidP="00617513">
      <w:pPr>
        <w:pStyle w:val="B1"/>
      </w:pPr>
      <w:r>
        <w:t>-</w:t>
      </w:r>
      <w:r>
        <w:tab/>
        <w:t xml:space="preserve">If a modification of a resource with multiple datasets needs to be supported, the </w:t>
      </w:r>
      <w:r w:rsidRPr="00E74553">
        <w:t>HTTP multipart message with the multipart/mixed content-type as described in IETF</w:t>
      </w:r>
      <w:r>
        <w:t> </w:t>
      </w:r>
      <w:r w:rsidRPr="00E74553">
        <w:t>RFC</w:t>
      </w:r>
      <w:r>
        <w:t> </w:t>
      </w:r>
      <w:r w:rsidRPr="00E74553">
        <w:t>2046</w:t>
      </w:r>
      <w:r>
        <w:t> </w:t>
      </w:r>
      <w:r>
        <w:t>[29]</w:t>
      </w:r>
      <w:r>
        <w:t xml:space="preserve"> shall be used.</w:t>
      </w:r>
    </w:p>
    <w:p w14:paraId="3EAE0D4D" w14:textId="77777777" w:rsidR="00617513" w:rsidRDefault="00617513" w:rsidP="00617513">
      <w:r>
        <w:t>A single of the above encodings shall be specified for each resource where the PATCH method is supported unless backward compatibility considerations necessitate the support of both encodings.</w:t>
      </w:r>
    </w:p>
    <w:p w14:paraId="3641231B" w14:textId="77777777" w:rsidR="00617513" w:rsidRDefault="00617513" w:rsidP="00617513">
      <w:pPr>
        <w:pStyle w:val="NO"/>
      </w:pPr>
      <w:r>
        <w:t>NOTE 1:</w:t>
      </w:r>
      <w:r>
        <w:tab/>
        <w:t>In Rel-15 a single encoding will be selected for each resource as backward compatibility considerations do not yet apply.</w:t>
      </w:r>
    </w:p>
    <w:p w14:paraId="7BEC9E5E" w14:textId="77777777" w:rsidR="00617513" w:rsidRDefault="00617513" w:rsidP="00617513">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3F847B01" w14:textId="77777777" w:rsidR="00617513" w:rsidRDefault="00617513" w:rsidP="00617513">
      <w:pPr>
        <w:pStyle w:val="NO"/>
      </w:pPr>
      <w:r>
        <w:t>NOTE 3:</w:t>
      </w:r>
      <w:r>
        <w:tab/>
        <w:t>The Open API description of the body of HTTP PATCH</w:t>
      </w:r>
      <w:r w:rsidRPr="004769C7">
        <w:t xml:space="preserve"> </w:t>
      </w:r>
      <w:r>
        <w:t>requests is specified in clause 5.3.8.</w:t>
      </w:r>
    </w:p>
    <w:p w14:paraId="586F9CC5" w14:textId="77777777" w:rsidR="00617513" w:rsidRDefault="00617513" w:rsidP="00617513">
      <w:r>
        <w:t>Figure 4.6.1.1.3.2-1 illustrates updating a resource using HTTP PATCH.</w:t>
      </w:r>
    </w:p>
    <w:p w14:paraId="4CDE0F60" w14:textId="77777777" w:rsidR="00617513" w:rsidRDefault="00617513" w:rsidP="00617513">
      <w:pPr>
        <w:pStyle w:val="TH"/>
      </w:pPr>
      <w:r w:rsidRPr="0069718D">
        <w:object w:dxaOrig="8714" w:dyaOrig="2400" w14:anchorId="1A4612F8">
          <v:shape id="_x0000_i1045" type="#_x0000_t75" style="width:435pt;height:120.5pt" o:ole="">
            <v:imagedata r:id="rId27" o:title=""/>
          </v:shape>
          <o:OLEObject Type="Embed" ProgID="Visio.Drawing.11" ShapeID="_x0000_i1045" DrawAspect="Content" ObjectID="_1780766396" r:id="rId28"/>
        </w:object>
      </w:r>
    </w:p>
    <w:p w14:paraId="7E00BF98" w14:textId="77777777" w:rsidR="00617513" w:rsidRDefault="00617513" w:rsidP="00617513">
      <w:pPr>
        <w:pStyle w:val="TF"/>
      </w:pPr>
      <w:r>
        <w:t>Figure 4.6.1.1.3.2-1: Updating a Resource using HTTP PATCH</w:t>
      </w:r>
    </w:p>
    <w:p w14:paraId="7DC335BB" w14:textId="5F2D51A6" w:rsidR="00617513" w:rsidRDefault="00617513" w:rsidP="00617513">
      <w:pPr>
        <w:pStyle w:val="B1"/>
      </w:pPr>
      <w:r>
        <w:t>1.</w:t>
      </w:r>
      <w:r>
        <w:tab/>
      </w:r>
      <w:r w:rsidRPr="00A34269">
        <w:t xml:space="preserve">The resource that is to be updated is identified by the request URI. 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For resources with multiple datasets the encoding for </w:t>
      </w:r>
      <w:bookmarkStart w:id="358" w:name="_Hlk162968053"/>
      <w:r w:rsidRPr="00A34269">
        <w:t>HTTP multipart messages with the multipart/mixed content-type as defined in IETF</w:t>
      </w:r>
      <w:r>
        <w:t> </w:t>
      </w:r>
      <w:r w:rsidRPr="00A34269">
        <w:t>RFC</w:t>
      </w:r>
      <w:r>
        <w:t> 2046 </w:t>
      </w:r>
      <w:r>
        <w:t>[29]</w:t>
      </w:r>
      <w:r w:rsidRPr="00A34269">
        <w:t xml:space="preserve"> </w:t>
      </w:r>
      <w:bookmarkEnd w:id="358"/>
      <w:r w:rsidRPr="00A34269">
        <w:t xml:space="preserve">shall be used. </w:t>
      </w:r>
      <w:r w:rsidRPr="00A34269">
        <w:rPr>
          <w:lang w:val="en-US"/>
        </w:rPr>
        <w:t>For forward compatibility, the NF service producer shall ignore received modification instructions of unknown attributes in the resource unless specified otherwise by the particular application.</w:t>
      </w:r>
    </w:p>
    <w:p w14:paraId="44F14F87" w14:textId="77777777" w:rsidR="00617513" w:rsidRDefault="00617513" w:rsidP="00617513">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884CCF9" w14:textId="77777777" w:rsidR="00617513" w:rsidRPr="002F0B3A" w:rsidRDefault="00617513" w:rsidP="00617513">
      <w:r w:rsidRPr="00DA446D">
        <w:t>On failure, the appropriate HTTP status code indicating the error shall be returned and appropriate additional error information should be returned in the PATCH response body (see clause 4.8).</w:t>
      </w:r>
    </w:p>
    <w:p w14:paraId="6E000525" w14:textId="77777777" w:rsidR="00516776" w:rsidRDefault="00516776" w:rsidP="004F1FBA">
      <w:pPr>
        <w:pStyle w:val="Heading5"/>
        <w:rPr>
          <w:lang w:eastAsia="zh-CN"/>
        </w:rPr>
      </w:pPr>
      <w:bookmarkStart w:id="359" w:name="_Toc170153526"/>
      <w:r>
        <w:rPr>
          <w:rFonts w:hint="eastAsia"/>
          <w:lang w:eastAsia="zh-CN"/>
        </w:rPr>
        <w:t>4.6.1.1.</w:t>
      </w:r>
      <w:r>
        <w:rPr>
          <w:lang w:eastAsia="zh-CN"/>
        </w:rPr>
        <w:t>5</w:t>
      </w:r>
      <w:r>
        <w:rPr>
          <w:rFonts w:hint="eastAsia"/>
          <w:lang w:eastAsia="zh-CN"/>
        </w:rPr>
        <w:tab/>
        <w:t>Query Parameter</w:t>
      </w:r>
      <w:r>
        <w:rPr>
          <w:lang w:eastAsia="zh-CN"/>
        </w:rPr>
        <w:t>s</w:t>
      </w:r>
      <w:bookmarkEnd w:id="351"/>
      <w:bookmarkEnd w:id="352"/>
      <w:bookmarkEnd w:id="353"/>
      <w:bookmarkEnd w:id="354"/>
      <w:bookmarkEnd w:id="355"/>
      <w:bookmarkEnd w:id="356"/>
      <w:bookmarkEnd w:id="357"/>
      <w:bookmarkEnd w:id="359"/>
    </w:p>
    <w:p w14:paraId="11D23DC7" w14:textId="77777777" w:rsidR="00516776" w:rsidRDefault="00516776" w:rsidP="004F1FBA">
      <w:pPr>
        <w:pStyle w:val="H6"/>
        <w:rPr>
          <w:lang w:eastAsia="zh-CN"/>
        </w:rPr>
      </w:pPr>
      <w:bookmarkStart w:id="360" w:name="_Toc19702450"/>
      <w:bookmarkStart w:id="361" w:name="_Toc27751606"/>
      <w:bookmarkStart w:id="362" w:name="_Toc35971692"/>
      <w:bookmarkStart w:id="363" w:name="_Toc35975941"/>
      <w:bookmarkStart w:id="364" w:name="_Toc44849398"/>
      <w:bookmarkStart w:id="365" w:name="_Toc51853039"/>
      <w:bookmarkStart w:id="366" w:name="_Toc51859712"/>
      <w:r>
        <w:rPr>
          <w:rFonts w:hint="eastAsia"/>
          <w:lang w:eastAsia="zh-CN"/>
        </w:rPr>
        <w:t>4.6.1.1.5.</w:t>
      </w:r>
      <w:r>
        <w:rPr>
          <w:lang w:eastAsia="zh-CN"/>
        </w:rPr>
        <w:t>1</w:t>
      </w:r>
      <w:r>
        <w:rPr>
          <w:rFonts w:hint="eastAsia"/>
          <w:lang w:eastAsia="zh-CN"/>
        </w:rPr>
        <w:tab/>
        <w:t>General</w:t>
      </w:r>
      <w:bookmarkEnd w:id="360"/>
      <w:bookmarkEnd w:id="361"/>
      <w:bookmarkEnd w:id="362"/>
      <w:bookmarkEnd w:id="363"/>
      <w:bookmarkEnd w:id="364"/>
      <w:bookmarkEnd w:id="365"/>
      <w:bookmarkEnd w:id="366"/>
    </w:p>
    <w:p w14:paraId="08956AFF" w14:textId="77777777" w:rsidR="00617513" w:rsidRPr="005C3514" w:rsidRDefault="00617513" w:rsidP="00617513">
      <w:bookmarkStart w:id="367" w:name="_Toc19702451"/>
      <w:bookmarkStart w:id="368" w:name="_Toc27751607"/>
      <w:bookmarkStart w:id="369" w:name="_Toc35971693"/>
      <w:bookmarkStart w:id="370" w:name="_Toc35975942"/>
      <w:bookmarkStart w:id="371" w:name="_Toc44849399"/>
      <w:bookmarkStart w:id="372" w:name="_Toc51853040"/>
      <w:bookmarkStart w:id="373" w:name="_Toc51859713"/>
      <w:bookmarkStart w:id="374" w:name="_Hlk163035854"/>
      <w:r w:rsidRPr="009E2427">
        <w:t xml:space="preserve">The </w:t>
      </w:r>
      <w:r>
        <w:t xml:space="preserve">optional </w:t>
      </w:r>
      <w:r w:rsidRPr="009E2427">
        <w:t>query component</w:t>
      </w:r>
      <w:r>
        <w:rPr>
          <w:rFonts w:hint="eastAsia"/>
          <w:lang w:eastAsia="zh-CN"/>
        </w:rPr>
        <w:t xml:space="preserve"> in the URI</w:t>
      </w:r>
      <w:r w:rsidRPr="009E2427">
        <w:t xml:space="preserve"> contains non-hierarchical data that, along with data in the path component, </w:t>
      </w:r>
      <w:r>
        <w:t xml:space="preserve">serves 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w:t>
      </w:r>
      <w:r w:rsidRPr="00377712">
        <w:t>Absence of the query component from the URI is indicated by absence of a question mark character from the URI.</w:t>
      </w:r>
      <w:r>
        <w:t xml:space="preserve"> </w:t>
      </w:r>
      <w:r w:rsidRPr="009E2427">
        <w:t xml:space="preserve">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67367434" w14:textId="77777777" w:rsidR="00617513" w:rsidRDefault="00617513" w:rsidP="00617513">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w:t>
      </w:r>
      <w:r>
        <w:t xml:space="preserve">possibly empty </w:t>
      </w:r>
      <w:r w:rsidRPr="009E2427">
        <w:t>series of "key=value" pairs</w:t>
      </w:r>
      <w:r>
        <w:t xml:space="preserve"> (also referred to as series of query parameters),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bookmarkEnd w:id="374"/>
    <w:p w14:paraId="2F14D83E" w14:textId="77777777" w:rsidR="00617513" w:rsidRDefault="00617513" w:rsidP="00617513">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4DB884D6" w14:textId="77777777" w:rsidR="00617513" w:rsidRDefault="00617513" w:rsidP="00617513">
      <w:pPr>
        <w:rPr>
          <w:lang w:val="en-US" w:eastAsia="zh-CN"/>
        </w:rPr>
      </w:pPr>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r>
        <w:rPr>
          <w:rFonts w:hint="eastAsia"/>
          <w:lang w:eastAsia="zh-CN"/>
        </w:rPr>
        <w:t>4.6.1.1.5.</w:t>
      </w:r>
      <w:r>
        <w:rPr>
          <w:lang w:eastAsia="zh-CN"/>
        </w:rPr>
        <w:t>2</w:t>
      </w:r>
      <w:r>
        <w:rPr>
          <w:rFonts w:hint="eastAsia"/>
          <w:lang w:eastAsia="zh-CN"/>
        </w:rPr>
        <w:tab/>
        <w:t>Complex query expression</w:t>
      </w:r>
      <w:bookmarkEnd w:id="367"/>
      <w:bookmarkEnd w:id="368"/>
      <w:bookmarkEnd w:id="369"/>
      <w:bookmarkEnd w:id="370"/>
      <w:bookmarkEnd w:id="371"/>
      <w:bookmarkEnd w:id="372"/>
      <w:bookmarkEnd w:id="373"/>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lastRenderedPageBreak/>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75" w:name="_Toc19702452"/>
      <w:bookmarkStart w:id="376" w:name="_Toc27751608"/>
      <w:bookmarkStart w:id="377" w:name="_Toc35971694"/>
      <w:bookmarkStart w:id="378" w:name="_Toc35975943"/>
      <w:bookmarkStart w:id="379" w:name="_Toc44849400"/>
      <w:bookmarkStart w:id="380" w:name="_Toc51853041"/>
      <w:bookmarkStart w:id="381" w:name="_Toc51859714"/>
      <w:bookmarkStart w:id="382" w:name="_Toc170153527"/>
      <w:r>
        <w:t>4.6.1.2</w:t>
      </w:r>
      <w:r>
        <w:tab/>
        <w:t>Custom Operations</w:t>
      </w:r>
      <w:bookmarkEnd w:id="375"/>
      <w:bookmarkEnd w:id="376"/>
      <w:bookmarkEnd w:id="377"/>
      <w:bookmarkEnd w:id="378"/>
      <w:bookmarkEnd w:id="379"/>
      <w:bookmarkEnd w:id="380"/>
      <w:bookmarkEnd w:id="381"/>
      <w:bookmarkEnd w:id="382"/>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5pt;height:159.5pt" o:ole="">
            <v:imagedata r:id="rId29" o:title=""/>
          </v:shape>
          <o:OLEObject Type="Embed" ProgID="Visio.Drawing.11" ShapeID="_x0000_i1034" DrawAspect="Content" ObjectID="_1780766397" r:id="rId30"/>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5pt;height:159.5pt" o:ole="">
            <v:imagedata r:id="rId31" o:title=""/>
          </v:shape>
          <o:OLEObject Type="Embed" ProgID="Visio.Drawing.11" ShapeID="_x0000_i1035" DrawAspect="Content" ObjectID="_1780766398" r:id="rId32"/>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83" w:name="_Toc19702453"/>
      <w:bookmarkStart w:id="384" w:name="_Toc27751609"/>
      <w:bookmarkStart w:id="385" w:name="_Toc35971695"/>
      <w:bookmarkStart w:id="386" w:name="_Toc35975944"/>
      <w:bookmarkStart w:id="387" w:name="_Toc44849401"/>
      <w:bookmarkStart w:id="388" w:name="_Toc51853042"/>
      <w:bookmarkStart w:id="389" w:name="_Toc51859715"/>
      <w:bookmarkStart w:id="390" w:name="_Toc170153528"/>
      <w:r>
        <w:t>4.6.1.3</w:t>
      </w:r>
      <w:r>
        <w:tab/>
        <w:t>Use of Asynchronous Operations</w:t>
      </w:r>
      <w:bookmarkEnd w:id="383"/>
      <w:bookmarkEnd w:id="384"/>
      <w:bookmarkEnd w:id="385"/>
      <w:bookmarkEnd w:id="386"/>
      <w:bookmarkEnd w:id="387"/>
      <w:bookmarkEnd w:id="388"/>
      <w:bookmarkEnd w:id="389"/>
      <w:bookmarkEnd w:id="390"/>
    </w:p>
    <w:p w14:paraId="5A8DF789" w14:textId="77777777" w:rsidR="00516776" w:rsidRPr="008F5392" w:rsidRDefault="00516776" w:rsidP="00516776">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391" w:name="_Toc19702454"/>
      <w:bookmarkStart w:id="392" w:name="_Toc27751610"/>
      <w:bookmarkStart w:id="393" w:name="_Toc35971696"/>
      <w:bookmarkStart w:id="394" w:name="_Toc35975945"/>
      <w:bookmarkStart w:id="395" w:name="_Toc44849402"/>
      <w:bookmarkStart w:id="396" w:name="_Toc51853043"/>
      <w:bookmarkStart w:id="397" w:name="_Toc51859716"/>
      <w:bookmarkStart w:id="398" w:name="_Toc170153529"/>
      <w:r>
        <w:t>4.6.1.4</w:t>
      </w:r>
      <w:r>
        <w:tab/>
        <w:t>Special provisions to support the seamless change of AMF as NF service producer</w:t>
      </w:r>
      <w:bookmarkEnd w:id="391"/>
      <w:bookmarkEnd w:id="392"/>
      <w:bookmarkEnd w:id="393"/>
      <w:bookmarkEnd w:id="394"/>
      <w:bookmarkEnd w:id="395"/>
      <w:bookmarkEnd w:id="396"/>
      <w:bookmarkEnd w:id="397"/>
      <w:bookmarkEnd w:id="398"/>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399" w:name="_Toc19702455"/>
      <w:bookmarkStart w:id="400" w:name="_Toc27751611"/>
      <w:bookmarkStart w:id="401" w:name="_Toc35971697"/>
      <w:bookmarkStart w:id="402" w:name="_Toc35975946"/>
      <w:bookmarkStart w:id="403" w:name="_Toc44849403"/>
      <w:bookmarkStart w:id="404" w:name="_Toc51853044"/>
      <w:bookmarkStart w:id="405" w:name="_Toc51859717"/>
      <w:bookmarkStart w:id="406" w:name="_Toc170153530"/>
      <w:r>
        <w:lastRenderedPageBreak/>
        <w:t>4.6.2</w:t>
      </w:r>
      <w:r>
        <w:tab/>
        <w:t>Use of Subscribe/Notify Communication</w:t>
      </w:r>
      <w:bookmarkEnd w:id="399"/>
      <w:bookmarkEnd w:id="400"/>
      <w:bookmarkEnd w:id="401"/>
      <w:bookmarkEnd w:id="402"/>
      <w:bookmarkEnd w:id="403"/>
      <w:bookmarkEnd w:id="404"/>
      <w:bookmarkEnd w:id="405"/>
      <w:bookmarkEnd w:id="406"/>
    </w:p>
    <w:p w14:paraId="4B8A231C" w14:textId="77777777" w:rsidR="00516776" w:rsidRDefault="00516776" w:rsidP="004F1FBA">
      <w:pPr>
        <w:pStyle w:val="Heading4"/>
      </w:pPr>
      <w:bookmarkStart w:id="407" w:name="_Toc19702456"/>
      <w:bookmarkStart w:id="408" w:name="_Toc27751612"/>
      <w:bookmarkStart w:id="409" w:name="_Toc35971698"/>
      <w:bookmarkStart w:id="410" w:name="_Toc35975947"/>
      <w:bookmarkStart w:id="411" w:name="_Toc44849404"/>
      <w:bookmarkStart w:id="412" w:name="_Toc51853045"/>
      <w:bookmarkStart w:id="413" w:name="_Toc51859718"/>
      <w:bookmarkStart w:id="414" w:name="_Toc170153531"/>
      <w:r>
        <w:t>4.6.2.1</w:t>
      </w:r>
      <w:r>
        <w:tab/>
        <w:t>General</w:t>
      </w:r>
      <w:bookmarkEnd w:id="407"/>
      <w:bookmarkEnd w:id="408"/>
      <w:bookmarkEnd w:id="409"/>
      <w:bookmarkEnd w:id="410"/>
      <w:bookmarkEnd w:id="411"/>
      <w:bookmarkEnd w:id="412"/>
      <w:bookmarkEnd w:id="413"/>
      <w:bookmarkEnd w:id="414"/>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15" w:name="_Toc19702457"/>
      <w:bookmarkStart w:id="416" w:name="_Toc27751613"/>
      <w:bookmarkStart w:id="417" w:name="_Toc35971699"/>
      <w:bookmarkStart w:id="418" w:name="_Toc35975948"/>
      <w:bookmarkStart w:id="419" w:name="_Toc44849405"/>
      <w:bookmarkStart w:id="420" w:name="_Toc51853046"/>
      <w:bookmarkStart w:id="421" w:name="_Toc51859719"/>
      <w:bookmarkStart w:id="422" w:name="_Toc170153532"/>
      <w:r>
        <w:t>4.6.2.2</w:t>
      </w:r>
      <w:r>
        <w:tab/>
        <w:t>Management of Subscriptions</w:t>
      </w:r>
      <w:bookmarkEnd w:id="415"/>
      <w:bookmarkEnd w:id="416"/>
      <w:bookmarkEnd w:id="417"/>
      <w:bookmarkEnd w:id="418"/>
      <w:bookmarkEnd w:id="419"/>
      <w:bookmarkEnd w:id="420"/>
      <w:bookmarkEnd w:id="421"/>
      <w:bookmarkEnd w:id="422"/>
    </w:p>
    <w:p w14:paraId="7312B838" w14:textId="77777777" w:rsidR="00516776" w:rsidRDefault="00516776" w:rsidP="004F1FBA">
      <w:pPr>
        <w:pStyle w:val="Heading5"/>
      </w:pPr>
      <w:bookmarkStart w:id="423" w:name="_Toc19702458"/>
      <w:bookmarkStart w:id="424" w:name="_Toc27751614"/>
      <w:bookmarkStart w:id="425" w:name="_Toc35971700"/>
      <w:bookmarkStart w:id="426" w:name="_Toc35975949"/>
      <w:bookmarkStart w:id="427" w:name="_Toc44849406"/>
      <w:bookmarkStart w:id="428" w:name="_Toc51853047"/>
      <w:bookmarkStart w:id="429" w:name="_Toc51859720"/>
      <w:bookmarkStart w:id="430" w:name="_Toc170153533"/>
      <w:r>
        <w:t>4.6.2.2.1</w:t>
      </w:r>
      <w:r>
        <w:tab/>
        <w:t>General</w:t>
      </w:r>
      <w:bookmarkEnd w:id="423"/>
      <w:bookmarkEnd w:id="424"/>
      <w:bookmarkEnd w:id="425"/>
      <w:bookmarkEnd w:id="426"/>
      <w:bookmarkEnd w:id="427"/>
      <w:bookmarkEnd w:id="428"/>
      <w:bookmarkEnd w:id="429"/>
      <w:bookmarkEnd w:id="430"/>
    </w:p>
    <w:p w14:paraId="3032204D"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31" w:name="_Toc19702459"/>
      <w:bookmarkStart w:id="432" w:name="_Toc27751615"/>
      <w:bookmarkStart w:id="433" w:name="_Toc35971701"/>
      <w:bookmarkStart w:id="434" w:name="_Toc35975950"/>
      <w:bookmarkStart w:id="435" w:name="_Toc44849407"/>
      <w:bookmarkStart w:id="436" w:name="_Toc51853048"/>
      <w:bookmarkStart w:id="437" w:name="_Toc51859721"/>
      <w:bookmarkStart w:id="438" w:name="_Toc170153534"/>
      <w:r>
        <w:t>4.6.2.2.2</w:t>
      </w:r>
      <w:r>
        <w:tab/>
        <w:t>Creation of a Subscription</w:t>
      </w:r>
      <w:bookmarkEnd w:id="431"/>
      <w:bookmarkEnd w:id="432"/>
      <w:bookmarkEnd w:id="433"/>
      <w:bookmarkEnd w:id="434"/>
      <w:bookmarkEnd w:id="435"/>
      <w:bookmarkEnd w:id="436"/>
      <w:bookmarkEnd w:id="437"/>
      <w:bookmarkEnd w:id="438"/>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5pt;height:120.5pt" o:ole="">
            <v:imagedata r:id="rId33" o:title=""/>
          </v:shape>
          <o:OLEObject Type="Embed" ProgID="Visio.Drawing.11" ShapeID="_x0000_i1036" DrawAspect="Content" ObjectID="_1780766399" r:id="rId34"/>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DAA570B" w14:textId="5BD7B34B"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627FADC9"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39" w:name="_Toc19702460"/>
      <w:bookmarkStart w:id="440" w:name="_Toc27751616"/>
      <w:bookmarkStart w:id="441" w:name="_Toc35971702"/>
      <w:bookmarkStart w:id="442" w:name="_Toc35975951"/>
      <w:bookmarkStart w:id="443" w:name="_Toc44849408"/>
      <w:bookmarkStart w:id="444" w:name="_Toc51853049"/>
      <w:bookmarkStart w:id="445" w:name="_Toc51859722"/>
      <w:bookmarkStart w:id="446" w:name="_Toc170153535"/>
      <w:r>
        <w:t>4.6.2.2.3</w:t>
      </w:r>
      <w:r>
        <w:tab/>
        <w:t>Modify a subscription</w:t>
      </w:r>
      <w:bookmarkEnd w:id="439"/>
      <w:bookmarkEnd w:id="440"/>
      <w:bookmarkEnd w:id="441"/>
      <w:bookmarkEnd w:id="442"/>
      <w:bookmarkEnd w:id="443"/>
      <w:bookmarkEnd w:id="444"/>
      <w:bookmarkEnd w:id="445"/>
      <w:bookmarkEnd w:id="446"/>
    </w:p>
    <w:p w14:paraId="283BDB9C" w14:textId="77777777" w:rsidR="00516776" w:rsidRDefault="00516776" w:rsidP="004F1FBA">
      <w:pPr>
        <w:pStyle w:val="H6"/>
      </w:pPr>
      <w:bookmarkStart w:id="447" w:name="_Toc19702461"/>
      <w:bookmarkStart w:id="448" w:name="_Toc27751617"/>
      <w:bookmarkStart w:id="449" w:name="_Toc35971703"/>
      <w:bookmarkStart w:id="450" w:name="_Toc35975952"/>
      <w:bookmarkStart w:id="451" w:name="_Toc44849409"/>
      <w:bookmarkStart w:id="452" w:name="_Toc51853050"/>
      <w:bookmarkStart w:id="453" w:name="_Toc51859723"/>
      <w:r>
        <w:t>4.6.2.2.3.1</w:t>
      </w:r>
      <w:r>
        <w:tab/>
        <w:t>Modification of a Subscription Using HTTP PUT</w:t>
      </w:r>
      <w:bookmarkEnd w:id="447"/>
      <w:bookmarkEnd w:id="448"/>
      <w:bookmarkEnd w:id="449"/>
      <w:bookmarkEnd w:id="450"/>
      <w:bookmarkEnd w:id="451"/>
      <w:bookmarkEnd w:id="452"/>
      <w:bookmarkEnd w:id="453"/>
    </w:p>
    <w:p w14:paraId="181A2311" w14:textId="77777777" w:rsidR="004731CC" w:rsidRDefault="004731CC" w:rsidP="004731CC">
      <w:bookmarkStart w:id="454" w:name="_Toc19702462"/>
      <w:bookmarkStart w:id="455" w:name="_Toc27751618"/>
      <w:bookmarkStart w:id="456" w:name="_Toc35971704"/>
      <w:bookmarkStart w:id="457" w:name="_Toc35975953"/>
      <w:bookmarkStart w:id="458" w:name="_Toc44849410"/>
      <w:bookmarkStart w:id="459" w:name="_Toc51853051"/>
      <w:bookmarkStart w:id="460"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4pt;height:117.5pt" o:ole="">
            <v:imagedata r:id="rId35" o:title=""/>
          </v:shape>
          <o:OLEObject Type="Embed" ProgID="Visio.Drawing.11" ShapeID="_x0000_i1037" DrawAspect="Content" ObjectID="_1780766400" r:id="rId36"/>
        </w:object>
      </w:r>
    </w:p>
    <w:p w14:paraId="2B17A896" w14:textId="77777777" w:rsidR="004731CC" w:rsidRDefault="004731CC" w:rsidP="004731CC">
      <w:pPr>
        <w:pStyle w:val="TF"/>
      </w:pPr>
      <w:r>
        <w:t>Figure 4.6.2.2.3.1-1: Modification a subscription using HTTP PUT</w:t>
      </w:r>
    </w:p>
    <w:p w14:paraId="45AB4F5E" w14:textId="77777777" w:rsidR="004731CC" w:rsidRDefault="004731CC" w:rsidP="004731CC">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54"/>
      <w:bookmarkEnd w:id="455"/>
      <w:bookmarkEnd w:id="456"/>
      <w:bookmarkEnd w:id="457"/>
      <w:bookmarkEnd w:id="458"/>
      <w:bookmarkEnd w:id="459"/>
      <w:bookmarkEnd w:id="460"/>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pt;height:117.5pt" o:ole="">
            <v:imagedata r:id="rId37" o:title=""/>
          </v:shape>
          <o:OLEObject Type="Embed" ProgID="Visio.Drawing.11" ShapeID="_x0000_i1038" DrawAspect="Content" ObjectID="_1780766401" r:id="rId38"/>
        </w:object>
      </w:r>
    </w:p>
    <w:p w14:paraId="4263AA23" w14:textId="77777777" w:rsidR="00516776" w:rsidRDefault="00516776" w:rsidP="00516776">
      <w:pPr>
        <w:pStyle w:val="TF"/>
      </w:pPr>
      <w:r>
        <w:t>Figure 4.6.2.2.3.2-1: Modification a subscription using HTTP PATCH</w:t>
      </w:r>
    </w:p>
    <w:p w14:paraId="0482D35D"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61" w:name="_Toc19702463"/>
      <w:bookmarkStart w:id="462" w:name="_Toc27751619"/>
      <w:bookmarkStart w:id="463" w:name="_Toc35971705"/>
      <w:bookmarkStart w:id="464" w:name="_Toc35975954"/>
      <w:bookmarkStart w:id="465" w:name="_Toc44849411"/>
      <w:bookmarkStart w:id="466" w:name="_Toc51853052"/>
      <w:bookmarkStart w:id="467" w:name="_Toc51859725"/>
      <w:bookmarkStart w:id="468" w:name="_Toc170153536"/>
      <w:r>
        <w:t>4.6.2.2.4</w:t>
      </w:r>
      <w:r>
        <w:tab/>
        <w:t>Delete a subscription</w:t>
      </w:r>
      <w:bookmarkEnd w:id="461"/>
      <w:bookmarkEnd w:id="462"/>
      <w:bookmarkEnd w:id="463"/>
      <w:bookmarkEnd w:id="464"/>
      <w:bookmarkEnd w:id="465"/>
      <w:bookmarkEnd w:id="466"/>
      <w:bookmarkEnd w:id="467"/>
      <w:bookmarkEnd w:id="468"/>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5pt;height:118pt" o:ole="">
            <v:imagedata r:id="rId39" o:title=""/>
          </v:shape>
          <o:OLEObject Type="Embed" ProgID="Visio.Drawing.15" ShapeID="_x0000_i1039" DrawAspect="Content" ObjectID="_1780766402" r:id="rId40"/>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69" w:name="_Toc19702464"/>
      <w:bookmarkStart w:id="470" w:name="_Toc27751620"/>
      <w:bookmarkStart w:id="471" w:name="_Toc35971706"/>
      <w:bookmarkStart w:id="472" w:name="_Toc35975955"/>
      <w:bookmarkStart w:id="473" w:name="_Toc44849412"/>
      <w:bookmarkStart w:id="474" w:name="_Toc51853053"/>
      <w:bookmarkStart w:id="475" w:name="_Toc51859726"/>
      <w:bookmarkStart w:id="476" w:name="_Toc170153537"/>
      <w:r>
        <w:lastRenderedPageBreak/>
        <w:t>4.6.2.3</w:t>
      </w:r>
      <w:r>
        <w:tab/>
        <w:t>Notifications</w:t>
      </w:r>
      <w:bookmarkEnd w:id="469"/>
      <w:bookmarkEnd w:id="470"/>
      <w:bookmarkEnd w:id="471"/>
      <w:bookmarkEnd w:id="472"/>
      <w:bookmarkEnd w:id="473"/>
      <w:bookmarkEnd w:id="474"/>
      <w:bookmarkEnd w:id="475"/>
      <w:bookmarkEnd w:id="476"/>
    </w:p>
    <w:p w14:paraId="54DFFF4E" w14:textId="77777777" w:rsidR="00516776" w:rsidRDefault="00516776" w:rsidP="00516776">
      <w:r>
        <w:t>The HTTP method for the notification that corresponds to an explicit subscription shall be POST (see IETF RFC 7231 [6]).</w:t>
      </w:r>
    </w:p>
    <w:p w14:paraId="3052441B" w14:textId="77777777" w:rsidR="00516776" w:rsidRDefault="00516776" w:rsidP="00516776">
      <w:pPr>
        <w:pStyle w:val="NO"/>
      </w:pPr>
      <w:r>
        <w:t>NOTE:</w:t>
      </w:r>
      <w:r>
        <w:tab/>
        <w:t>Clause </w:t>
      </w:r>
      <w:r>
        <w:rPr>
          <w:lang w:eastAsia="zh-CN"/>
        </w:rPr>
        <w:t>5.3.7 describes how to encode Notifications in OpenAPI specification files.</w:t>
      </w:r>
    </w:p>
    <w:p w14:paraId="5F0B8172" w14:textId="77777777" w:rsidR="00516776" w:rsidRDefault="00516776" w:rsidP="00516776">
      <w:r>
        <w:t>Figure 4.6.2.3-1 illustrates a notification.</w:t>
      </w:r>
    </w:p>
    <w:p w14:paraId="5771D0BF" w14:textId="77777777" w:rsidR="00516776" w:rsidRDefault="00516776" w:rsidP="00516776">
      <w:pPr>
        <w:pStyle w:val="TH"/>
      </w:pPr>
      <w:r>
        <w:object w:dxaOrig="9571" w:dyaOrig="2640" w14:anchorId="0C3DEE11">
          <v:shape id="_x0000_i1040" type="#_x0000_t75" style="width:476pt;height:128.5pt" o:ole="">
            <v:imagedata r:id="rId41" o:title="" cropbottom="14091f" cropright="12969f"/>
          </v:shape>
          <o:OLEObject Type="Embed" ProgID="Visio.Drawing.15" ShapeID="_x0000_i1040" DrawAspect="Content" ObjectID="_1780766403" r:id="rId42"/>
        </w:object>
      </w:r>
    </w:p>
    <w:p w14:paraId="44622387" w14:textId="77777777" w:rsidR="00516776" w:rsidRDefault="00516776" w:rsidP="00516776">
      <w:pPr>
        <w:pStyle w:val="TF"/>
      </w:pPr>
      <w:r>
        <w:t>Figure 4.6.2.3-1: Notification</w:t>
      </w:r>
    </w:p>
    <w:p w14:paraId="03F9BA5A" w14:textId="02A7F2D8" w:rsidR="00516776" w:rsidRDefault="00516776" w:rsidP="00516776">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w:t>
      </w:r>
      <w:r w:rsidR="004F6487">
        <w:t>clause 6</w:t>
      </w:r>
      <w:r>
        <w:t>.1.6.2.3 of 3GPP TS 29.510 [18]).</w:t>
      </w:r>
    </w:p>
    <w:p w14:paraId="1E6ECD0A" w14:textId="77777777" w:rsidR="00516776" w:rsidRDefault="00516776" w:rsidP="00DA446D">
      <w:r w:rsidRPr="00DA446D">
        <w:t>The payload body of the POST request shall contain the notification payload.</w:t>
      </w:r>
    </w:p>
    <w:p w14:paraId="13100B7F" w14:textId="77777777" w:rsidR="00736C8C" w:rsidRDefault="00736C8C" w:rsidP="004F1FBA">
      <w:r>
        <w:t>The payload body of the notification should follow the resource definition of the subscribed resource and can for example be based on the resource definition of the GET operation, but it is up to the API to define the notification resource definition.</w:t>
      </w:r>
    </w:p>
    <w:p w14:paraId="6995CE3E" w14:textId="77777777" w:rsidR="00736C8C" w:rsidRDefault="00736C8C" w:rsidP="004F1FBA">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1BBCB0E8" w14:textId="77777777" w:rsidR="00516776" w:rsidRDefault="00516776" w:rsidP="00516776">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30DB7791" w14:textId="396E7C2E" w:rsidR="00516776" w:rsidRDefault="00371D59" w:rsidP="00DA446D">
      <w:r w:rsidRPr="00DA446D">
        <w:t xml:space="preserve">On failure, the appropriate HTTP status code indicating the error shall be returned and appropriate additional error information should be returned in the POST response body (see </w:t>
      </w:r>
      <w:r w:rsidR="004F6487" w:rsidRPr="00DA446D">
        <w:t>clause 4</w:t>
      </w:r>
      <w:r w:rsidRPr="00DA446D">
        <w:t>.8).</w:t>
      </w:r>
    </w:p>
    <w:p w14:paraId="6E86D3DC" w14:textId="77777777" w:rsidR="00516776" w:rsidRDefault="00516776" w:rsidP="004F1FBA">
      <w:pPr>
        <w:pStyle w:val="Heading4"/>
      </w:pPr>
      <w:bookmarkStart w:id="477" w:name="_Toc19702465"/>
      <w:bookmarkStart w:id="478" w:name="_Toc27751621"/>
      <w:bookmarkStart w:id="479" w:name="_Toc35971707"/>
      <w:bookmarkStart w:id="480" w:name="_Toc35975956"/>
      <w:bookmarkStart w:id="481" w:name="_Toc44849413"/>
      <w:bookmarkStart w:id="482" w:name="_Toc51853054"/>
      <w:bookmarkStart w:id="483" w:name="_Toc51859727"/>
      <w:bookmarkStart w:id="484" w:name="_Toc170153538"/>
      <w:r>
        <w:t>4.6.2.4</w:t>
      </w:r>
      <w:r>
        <w:tab/>
        <w:t>Special provisions to support the seamless change of AMF as NF service consumer</w:t>
      </w:r>
      <w:bookmarkEnd w:id="477"/>
      <w:bookmarkEnd w:id="478"/>
      <w:bookmarkEnd w:id="479"/>
      <w:bookmarkEnd w:id="480"/>
      <w:bookmarkEnd w:id="481"/>
      <w:bookmarkEnd w:id="482"/>
      <w:bookmarkEnd w:id="483"/>
      <w:bookmarkEnd w:id="484"/>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lastRenderedPageBreak/>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85" w:name="_Toc19702466"/>
      <w:bookmarkStart w:id="486" w:name="_Toc27751622"/>
      <w:bookmarkStart w:id="487" w:name="_Toc35971708"/>
      <w:bookmarkStart w:id="488" w:name="_Toc35975957"/>
      <w:bookmarkStart w:id="489" w:name="_Toc44849414"/>
      <w:bookmarkStart w:id="490" w:name="_Toc51853055"/>
      <w:bookmarkStart w:id="491" w:name="_Toc51859728"/>
      <w:bookmarkStart w:id="492" w:name="_Toc170153539"/>
      <w:r>
        <w:t>4.7</w:t>
      </w:r>
      <w:r>
        <w:tab/>
        <w:t>HATEOAS</w:t>
      </w:r>
      <w:bookmarkEnd w:id="485"/>
      <w:bookmarkEnd w:id="486"/>
      <w:bookmarkEnd w:id="487"/>
      <w:bookmarkEnd w:id="488"/>
      <w:bookmarkEnd w:id="489"/>
      <w:bookmarkEnd w:id="490"/>
      <w:bookmarkEnd w:id="491"/>
      <w:bookmarkEnd w:id="492"/>
    </w:p>
    <w:p w14:paraId="6C961CC6" w14:textId="77777777" w:rsidR="00516776" w:rsidRDefault="00516776" w:rsidP="004F1FBA">
      <w:pPr>
        <w:pStyle w:val="Heading3"/>
      </w:pPr>
      <w:bookmarkStart w:id="493" w:name="_Toc19702467"/>
      <w:bookmarkStart w:id="494" w:name="_Toc27751623"/>
      <w:bookmarkStart w:id="495" w:name="_Toc35971709"/>
      <w:bookmarkStart w:id="496" w:name="_Toc35975958"/>
      <w:bookmarkStart w:id="497" w:name="_Toc44849415"/>
      <w:bookmarkStart w:id="498" w:name="_Toc51853056"/>
      <w:bookmarkStart w:id="499" w:name="_Toc51859729"/>
      <w:bookmarkStart w:id="500" w:name="_Toc170153540"/>
      <w:r>
        <w:t>4.7.1</w:t>
      </w:r>
      <w:r>
        <w:tab/>
        <w:t>General</w:t>
      </w:r>
      <w:bookmarkEnd w:id="493"/>
      <w:bookmarkEnd w:id="494"/>
      <w:bookmarkEnd w:id="495"/>
      <w:bookmarkEnd w:id="496"/>
      <w:bookmarkEnd w:id="497"/>
      <w:bookmarkEnd w:id="498"/>
      <w:bookmarkEnd w:id="499"/>
      <w:bookmarkEnd w:id="500"/>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01" w:name="_Toc19702468"/>
      <w:bookmarkStart w:id="502" w:name="_Toc27751624"/>
      <w:bookmarkStart w:id="503" w:name="_Toc35971710"/>
      <w:bookmarkStart w:id="504" w:name="_Toc35975959"/>
      <w:bookmarkStart w:id="505" w:name="_Toc44849416"/>
      <w:bookmarkStart w:id="506" w:name="_Toc51853057"/>
      <w:bookmarkStart w:id="507" w:name="_Toc51859730"/>
      <w:bookmarkStart w:id="508" w:name="_Toc170153541"/>
      <w:r>
        <w:t>4.7.2</w:t>
      </w:r>
      <w:r>
        <w:tab/>
        <w:t>3GPP hypermedia format</w:t>
      </w:r>
      <w:bookmarkEnd w:id="501"/>
      <w:bookmarkEnd w:id="502"/>
      <w:bookmarkEnd w:id="503"/>
      <w:bookmarkEnd w:id="504"/>
      <w:bookmarkEnd w:id="505"/>
      <w:bookmarkEnd w:id="506"/>
      <w:bookmarkEnd w:id="507"/>
      <w:bookmarkEnd w:id="508"/>
    </w:p>
    <w:p w14:paraId="19B74197" w14:textId="77777777" w:rsidR="00516776" w:rsidRDefault="00516776" w:rsidP="004F1FBA">
      <w:pPr>
        <w:pStyle w:val="Heading4"/>
        <w:rPr>
          <w:lang w:eastAsia="zh-CN"/>
        </w:rPr>
      </w:pPr>
      <w:bookmarkStart w:id="509" w:name="_Toc27751625"/>
      <w:bookmarkStart w:id="510" w:name="_Toc35971711"/>
      <w:bookmarkStart w:id="511" w:name="_Toc35975960"/>
      <w:bookmarkStart w:id="512" w:name="_Toc44849417"/>
      <w:bookmarkStart w:id="513" w:name="_Toc51853058"/>
      <w:bookmarkStart w:id="514" w:name="_Toc51859731"/>
      <w:bookmarkStart w:id="515" w:name="_Toc19702469"/>
      <w:bookmarkStart w:id="516" w:name="_Toc170153542"/>
      <w:r>
        <w:rPr>
          <w:rFonts w:hint="eastAsia"/>
          <w:lang w:eastAsia="zh-CN"/>
        </w:rPr>
        <w:t>4.7.2.1</w:t>
      </w:r>
      <w:r>
        <w:rPr>
          <w:rFonts w:hint="eastAsia"/>
          <w:lang w:eastAsia="zh-CN"/>
        </w:rPr>
        <w:tab/>
        <w:t>Basic 3GPP hypermedia format</w:t>
      </w:r>
      <w:bookmarkEnd w:id="509"/>
      <w:bookmarkEnd w:id="510"/>
      <w:bookmarkEnd w:id="511"/>
      <w:bookmarkEnd w:id="512"/>
      <w:bookmarkEnd w:id="513"/>
      <w:bookmarkEnd w:id="514"/>
      <w:bookmarkEnd w:id="516"/>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lastRenderedPageBreak/>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7BCF0FDD"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17" w:name="_Toc27751626"/>
      <w:bookmarkStart w:id="518" w:name="_Toc35971712"/>
      <w:bookmarkStart w:id="519" w:name="_Toc35975961"/>
      <w:bookmarkStart w:id="520" w:name="_Toc44849418"/>
      <w:bookmarkStart w:id="521" w:name="_Toc51853059"/>
      <w:bookmarkStart w:id="522" w:name="_Toc51859732"/>
      <w:bookmarkStart w:id="523" w:name="_Toc170153543"/>
      <w:r>
        <w:rPr>
          <w:rFonts w:hint="eastAsia"/>
          <w:lang w:eastAsia="zh-CN"/>
        </w:rPr>
        <w:t>4.7.2.2</w:t>
      </w:r>
      <w:r>
        <w:rPr>
          <w:rFonts w:hint="eastAsia"/>
          <w:lang w:eastAsia="zh-CN"/>
        </w:rPr>
        <w:tab/>
        <w:t>Extended 3GPP hypermedia format</w:t>
      </w:r>
      <w:bookmarkEnd w:id="517"/>
      <w:bookmarkEnd w:id="518"/>
      <w:bookmarkEnd w:id="519"/>
      <w:bookmarkEnd w:id="520"/>
      <w:bookmarkEnd w:id="521"/>
      <w:bookmarkEnd w:id="522"/>
      <w:bookmarkEnd w:id="523"/>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791A6629"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24" w:name="_Toc27751627"/>
      <w:bookmarkStart w:id="525" w:name="_Toc35971713"/>
      <w:bookmarkStart w:id="526" w:name="_Toc35975962"/>
      <w:bookmarkStart w:id="527" w:name="_Toc44849419"/>
      <w:bookmarkStart w:id="528" w:name="_Toc51853060"/>
      <w:bookmarkStart w:id="529" w:name="_Toc51859733"/>
      <w:bookmarkStart w:id="530" w:name="_Toc170153544"/>
      <w:r>
        <w:t>4.7.3</w:t>
      </w:r>
      <w:r>
        <w:tab/>
        <w:t>Advertising legitimate application state transitions</w:t>
      </w:r>
      <w:bookmarkEnd w:id="515"/>
      <w:bookmarkEnd w:id="524"/>
      <w:bookmarkEnd w:id="525"/>
      <w:bookmarkEnd w:id="526"/>
      <w:bookmarkEnd w:id="527"/>
      <w:bookmarkEnd w:id="528"/>
      <w:bookmarkEnd w:id="529"/>
      <w:bookmarkEnd w:id="530"/>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lastRenderedPageBreak/>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31" w:name="_Toc19702470"/>
      <w:bookmarkStart w:id="532" w:name="_Toc27751628"/>
      <w:bookmarkStart w:id="533" w:name="_Toc35971714"/>
      <w:bookmarkStart w:id="534" w:name="_Toc35975963"/>
      <w:bookmarkStart w:id="535" w:name="_Toc44849420"/>
      <w:bookmarkStart w:id="536" w:name="_Toc51853061"/>
      <w:bookmarkStart w:id="537" w:name="_Toc51859734"/>
      <w:bookmarkStart w:id="538" w:name="_Toc170153545"/>
      <w:r>
        <w:t>4.7.4</w:t>
      </w:r>
      <w:r>
        <w:tab/>
        <w:t>Inferring link relation semantic</w:t>
      </w:r>
      <w:bookmarkEnd w:id="531"/>
      <w:bookmarkEnd w:id="532"/>
      <w:bookmarkEnd w:id="533"/>
      <w:bookmarkEnd w:id="534"/>
      <w:bookmarkEnd w:id="535"/>
      <w:bookmarkEnd w:id="536"/>
      <w:bookmarkEnd w:id="537"/>
      <w:bookmarkEnd w:id="538"/>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39" w:name="_Toc19702471"/>
      <w:bookmarkStart w:id="540" w:name="_Toc27751629"/>
      <w:bookmarkStart w:id="541" w:name="_Toc35971715"/>
      <w:bookmarkStart w:id="542" w:name="_Toc35975964"/>
      <w:bookmarkStart w:id="543" w:name="_Toc44849421"/>
      <w:bookmarkStart w:id="544" w:name="_Toc51853062"/>
      <w:bookmarkStart w:id="545" w:name="_Toc51859735"/>
      <w:bookmarkStart w:id="546" w:name="_Toc170153546"/>
      <w:r>
        <w:t>4.7.</w:t>
      </w:r>
      <w:r w:rsidRPr="00853D19">
        <w:t>5</w:t>
      </w:r>
      <w:r w:rsidRPr="004D3578">
        <w:tab/>
      </w:r>
      <w:r>
        <w:t>Common Relation Types</w:t>
      </w:r>
      <w:bookmarkEnd w:id="539"/>
      <w:bookmarkEnd w:id="540"/>
      <w:bookmarkEnd w:id="541"/>
      <w:bookmarkEnd w:id="542"/>
      <w:bookmarkEnd w:id="543"/>
      <w:bookmarkEnd w:id="544"/>
      <w:bookmarkEnd w:id="545"/>
      <w:bookmarkEnd w:id="546"/>
    </w:p>
    <w:p w14:paraId="09BCB078" w14:textId="77777777" w:rsidR="00516776" w:rsidRDefault="00516776" w:rsidP="004F1FBA">
      <w:pPr>
        <w:pStyle w:val="Heading4"/>
      </w:pPr>
      <w:bookmarkStart w:id="547" w:name="_Toc19702472"/>
      <w:bookmarkStart w:id="548" w:name="_Toc27751630"/>
      <w:bookmarkStart w:id="549" w:name="_Toc35971716"/>
      <w:bookmarkStart w:id="550" w:name="_Toc35975965"/>
      <w:bookmarkStart w:id="551" w:name="_Toc44849422"/>
      <w:bookmarkStart w:id="552" w:name="_Toc51853063"/>
      <w:bookmarkStart w:id="553" w:name="_Toc51859736"/>
      <w:bookmarkStart w:id="554" w:name="_Toc170153547"/>
      <w:r>
        <w:t>4.7.</w:t>
      </w:r>
      <w:r w:rsidRPr="00853D19">
        <w:t>5</w:t>
      </w:r>
      <w:r>
        <w:t>.1</w:t>
      </w:r>
      <w:r>
        <w:tab/>
        <w:t>Introduction</w:t>
      </w:r>
      <w:bookmarkEnd w:id="547"/>
      <w:bookmarkEnd w:id="548"/>
      <w:bookmarkEnd w:id="549"/>
      <w:bookmarkEnd w:id="550"/>
      <w:bookmarkEnd w:id="551"/>
      <w:bookmarkEnd w:id="552"/>
      <w:bookmarkEnd w:id="553"/>
      <w:bookmarkEnd w:id="554"/>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55" w:name="_Toc19702473"/>
      <w:bookmarkStart w:id="556" w:name="_Toc27751631"/>
      <w:bookmarkStart w:id="557" w:name="_Toc35971717"/>
      <w:bookmarkStart w:id="558" w:name="_Toc35975966"/>
      <w:bookmarkStart w:id="559" w:name="_Toc44849423"/>
      <w:bookmarkStart w:id="560" w:name="_Toc51853064"/>
      <w:bookmarkStart w:id="561" w:name="_Toc51859737"/>
      <w:bookmarkStart w:id="562" w:name="_Toc170153548"/>
      <w:r>
        <w:t>4.7.</w:t>
      </w:r>
      <w:r w:rsidRPr="00853D19">
        <w:t>5</w:t>
      </w:r>
      <w:r>
        <w:t>.2</w:t>
      </w:r>
      <w:r>
        <w:tab/>
        <w:t>Registered relation types</w:t>
      </w:r>
      <w:bookmarkEnd w:id="555"/>
      <w:bookmarkEnd w:id="556"/>
      <w:bookmarkEnd w:id="557"/>
      <w:bookmarkEnd w:id="558"/>
      <w:bookmarkEnd w:id="559"/>
      <w:bookmarkEnd w:id="560"/>
      <w:bookmarkEnd w:id="561"/>
      <w:bookmarkEnd w:id="562"/>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63" w:name="_Toc19702474"/>
      <w:bookmarkStart w:id="564" w:name="_Toc27751632"/>
      <w:bookmarkStart w:id="565" w:name="_Toc35971718"/>
      <w:bookmarkStart w:id="566" w:name="_Toc35975967"/>
      <w:bookmarkStart w:id="567" w:name="_Toc44849424"/>
      <w:bookmarkStart w:id="568" w:name="_Toc51853065"/>
      <w:bookmarkStart w:id="569" w:name="_Toc51859738"/>
      <w:bookmarkStart w:id="570" w:name="_Toc170153549"/>
      <w:r>
        <w:lastRenderedPageBreak/>
        <w:t>4.7.</w:t>
      </w:r>
      <w:r w:rsidRPr="00853D19">
        <w:t>5</w:t>
      </w:r>
      <w:r>
        <w:t>.3</w:t>
      </w:r>
      <w:r>
        <w:tab/>
        <w:t>Extension relation types</w:t>
      </w:r>
      <w:bookmarkEnd w:id="563"/>
      <w:bookmarkEnd w:id="564"/>
      <w:bookmarkEnd w:id="565"/>
      <w:bookmarkEnd w:id="566"/>
      <w:bookmarkEnd w:id="567"/>
      <w:bookmarkEnd w:id="568"/>
      <w:bookmarkEnd w:id="569"/>
      <w:bookmarkEnd w:id="570"/>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71" w:name="_Toc19702475"/>
      <w:bookmarkStart w:id="572" w:name="_Toc27751633"/>
      <w:bookmarkStart w:id="573" w:name="_Toc35971719"/>
      <w:bookmarkStart w:id="574" w:name="_Toc35975968"/>
      <w:bookmarkStart w:id="575" w:name="_Toc44849425"/>
      <w:bookmarkStart w:id="576" w:name="_Toc51853066"/>
      <w:bookmarkStart w:id="577" w:name="_Toc51859739"/>
      <w:bookmarkStart w:id="578" w:name="_Toc170153550"/>
      <w:r>
        <w:t>4.7.6</w:t>
      </w:r>
      <w:r>
        <w:tab/>
        <w:t>Negotiating the support of optional HATEOAS features</w:t>
      </w:r>
      <w:bookmarkEnd w:id="571"/>
      <w:bookmarkEnd w:id="572"/>
      <w:bookmarkEnd w:id="573"/>
      <w:bookmarkEnd w:id="574"/>
      <w:bookmarkEnd w:id="575"/>
      <w:bookmarkEnd w:id="576"/>
      <w:bookmarkEnd w:id="577"/>
      <w:bookmarkEnd w:id="578"/>
    </w:p>
    <w:p w14:paraId="5EAF5179" w14:textId="4018E14C" w:rsidR="00516776" w:rsidRDefault="00516776" w:rsidP="00516776">
      <w:bookmarkStart w:id="579"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80" w:name="_Toc27751634"/>
      <w:bookmarkStart w:id="581" w:name="_Toc35971720"/>
      <w:bookmarkStart w:id="582" w:name="_Toc35975969"/>
      <w:bookmarkStart w:id="583" w:name="_Toc44849426"/>
      <w:bookmarkStart w:id="584" w:name="_Toc51853067"/>
      <w:bookmarkStart w:id="585" w:name="_Toc51859740"/>
      <w:bookmarkStart w:id="586" w:name="_Toc170153551"/>
      <w:r>
        <w:t>4.8</w:t>
      </w:r>
      <w:r>
        <w:tab/>
        <w:t>Error Responses</w:t>
      </w:r>
      <w:bookmarkEnd w:id="579"/>
      <w:bookmarkEnd w:id="580"/>
      <w:bookmarkEnd w:id="581"/>
      <w:bookmarkEnd w:id="582"/>
      <w:bookmarkEnd w:id="583"/>
      <w:bookmarkEnd w:id="584"/>
      <w:bookmarkEnd w:id="585"/>
      <w:bookmarkEnd w:id="586"/>
    </w:p>
    <w:p w14:paraId="44E882DC" w14:textId="77777777" w:rsidR="00516776" w:rsidRDefault="00516776" w:rsidP="004F1FBA">
      <w:pPr>
        <w:pStyle w:val="Heading3"/>
        <w:rPr>
          <w:lang w:eastAsia="zh-CN"/>
        </w:rPr>
      </w:pPr>
      <w:bookmarkStart w:id="587" w:name="_Toc27751635"/>
      <w:bookmarkStart w:id="588" w:name="_Toc35971721"/>
      <w:bookmarkStart w:id="589" w:name="_Toc35975970"/>
      <w:bookmarkStart w:id="590" w:name="_Toc44849427"/>
      <w:bookmarkStart w:id="591" w:name="_Toc51853068"/>
      <w:bookmarkStart w:id="592" w:name="_Toc51859741"/>
      <w:bookmarkStart w:id="593" w:name="_Toc170153552"/>
      <w:r>
        <w:rPr>
          <w:lang w:eastAsia="zh-CN"/>
        </w:rPr>
        <w:t>4.8.1</w:t>
      </w:r>
      <w:r>
        <w:rPr>
          <w:lang w:eastAsia="zh-CN"/>
        </w:rPr>
        <w:tab/>
        <w:t>Error Response Status Code</w:t>
      </w:r>
      <w:bookmarkEnd w:id="587"/>
      <w:bookmarkEnd w:id="588"/>
      <w:bookmarkEnd w:id="589"/>
      <w:bookmarkEnd w:id="590"/>
      <w:bookmarkEnd w:id="591"/>
      <w:bookmarkEnd w:id="592"/>
      <w:bookmarkEnd w:id="593"/>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594" w:name="_Toc27751636"/>
      <w:bookmarkStart w:id="595" w:name="_Toc35971722"/>
      <w:bookmarkStart w:id="596" w:name="_Toc35975971"/>
      <w:bookmarkStart w:id="597" w:name="_Toc44849428"/>
      <w:bookmarkStart w:id="598" w:name="_Toc51853069"/>
      <w:bookmarkStart w:id="599" w:name="_Toc51859742"/>
      <w:bookmarkStart w:id="600" w:name="_Toc170153553"/>
      <w:r>
        <w:rPr>
          <w:lang w:eastAsia="zh-CN"/>
        </w:rPr>
        <w:t>4.8.2</w:t>
      </w:r>
      <w:r>
        <w:rPr>
          <w:lang w:eastAsia="zh-CN"/>
        </w:rPr>
        <w:tab/>
        <w:t>Error Response Body</w:t>
      </w:r>
      <w:bookmarkEnd w:id="594"/>
      <w:bookmarkEnd w:id="595"/>
      <w:bookmarkEnd w:id="596"/>
      <w:bookmarkEnd w:id="597"/>
      <w:bookmarkEnd w:id="598"/>
      <w:bookmarkEnd w:id="599"/>
      <w:bookmarkEnd w:id="600"/>
    </w:p>
    <w:p w14:paraId="238821CD" w14:textId="6B92DA2D" w:rsidR="007D570A" w:rsidRDefault="007D570A" w:rsidP="007D570A">
      <w:pPr>
        <w:rPr>
          <w:lang w:val="en-US" w:eastAsia="fr-FR"/>
        </w:rPr>
      </w:pPr>
      <w:bookmarkStart w:id="601" w:name="_Toc27751637"/>
      <w:bookmarkStart w:id="602" w:name="_Toc35971723"/>
      <w:bookmarkStart w:id="603" w:name="_Toc35975972"/>
      <w:bookmarkStart w:id="604" w:name="_Toc44849429"/>
      <w:bookmarkStart w:id="605" w:name="_Toc51853070"/>
      <w:bookmarkStart w:id="606" w:name="_Toc51859743"/>
      <w:bookmarkStart w:id="607" w:name="_Toc19702477"/>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38856FB1" w14:textId="77777777" w:rsidR="007D570A" w:rsidRDefault="007D570A" w:rsidP="007D570A">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721AB84F" w14:textId="37DDF3FB" w:rsidR="007D570A" w:rsidRDefault="007D570A" w:rsidP="007D570A">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w:t>
      </w:r>
      <w:r>
        <w:t>9457</w:t>
      </w:r>
      <w:r w:rsidRPr="009D0A27">
        <w:t> [</w:t>
      </w:r>
      <w:r>
        <w:t>19</w:t>
      </w:r>
      <w:r w:rsidRPr="009D0A27">
        <w:t>]</w:t>
      </w:r>
      <w:r>
        <w:t>,</w:t>
      </w:r>
      <w:r w:rsidRPr="009D0A27">
        <w:t xml:space="preserve"> </w:t>
      </w:r>
      <w:r>
        <w:t>and contains the following attributes:</w:t>
      </w:r>
    </w:p>
    <w:p w14:paraId="061D94D5" w14:textId="77777777" w:rsidR="007D570A" w:rsidRPr="009B0ED5" w:rsidRDefault="007D570A" w:rsidP="007D570A">
      <w:pPr>
        <w:pStyle w:val="B1"/>
      </w:pPr>
      <w:r w:rsidRPr="009B0ED5">
        <w:t>a)</w:t>
      </w:r>
      <w:r w:rsidRPr="009B0ED5">
        <w:tab/>
        <w:t>"type" - a URI reference according to IETF RFC 3986 [9] that identifies the problem type;</w:t>
      </w:r>
    </w:p>
    <w:p w14:paraId="37E352AC" w14:textId="77777777" w:rsidR="007D570A" w:rsidRPr="009B0ED5" w:rsidRDefault="007D570A" w:rsidP="007D570A">
      <w:pPr>
        <w:pStyle w:val="B1"/>
      </w:pPr>
      <w:r w:rsidRPr="009B0ED5">
        <w:t>b)</w:t>
      </w:r>
      <w:r w:rsidRPr="009B0ED5">
        <w:tab/>
        <w:t>"title" - a short, human-readable summary of the problem type that should not change from occurrence to occurrence of the problem;</w:t>
      </w:r>
    </w:p>
    <w:p w14:paraId="26E7592B" w14:textId="77777777" w:rsidR="007D570A" w:rsidRPr="009B0ED5" w:rsidRDefault="007D570A" w:rsidP="007D570A">
      <w:pPr>
        <w:pStyle w:val="B1"/>
      </w:pPr>
      <w:r w:rsidRPr="009B0ED5">
        <w:t>c)</w:t>
      </w:r>
      <w:r w:rsidRPr="009B0ED5">
        <w:tab/>
        <w:t>"status" - the HTTP status code for this occurrence of the problem;</w:t>
      </w:r>
    </w:p>
    <w:p w14:paraId="14548171" w14:textId="77777777" w:rsidR="007D570A" w:rsidRPr="009B0ED5" w:rsidRDefault="007D570A" w:rsidP="007D570A">
      <w:pPr>
        <w:pStyle w:val="B1"/>
      </w:pPr>
      <w:r w:rsidRPr="009B0ED5">
        <w:t>d)</w:t>
      </w:r>
      <w:r w:rsidRPr="009B0ED5">
        <w:tab/>
        <w:t>"detail" - a human-readable explanation specific to this occurrence of the problem; and</w:t>
      </w:r>
    </w:p>
    <w:p w14:paraId="08F69615" w14:textId="77777777" w:rsidR="007D570A" w:rsidRPr="009B0ED5" w:rsidRDefault="007D570A" w:rsidP="007D570A">
      <w:pPr>
        <w:pStyle w:val="B1"/>
      </w:pPr>
      <w:r w:rsidRPr="009B0ED5">
        <w:t>e)</w:t>
      </w:r>
      <w:r w:rsidRPr="009B0ED5">
        <w:tab/>
        <w:t>"instance" - a URI reference that identifies the specific occurrence of the problem.</w:t>
      </w:r>
    </w:p>
    <w:p w14:paraId="76E868C9" w14:textId="77777777" w:rsidR="007D570A" w:rsidRPr="009B0ED5" w:rsidRDefault="007D570A" w:rsidP="007D570A">
      <w:r w:rsidRPr="009B0ED5">
        <w:t>A particular API may define additional attributes that provide more information about the error.</w:t>
      </w:r>
    </w:p>
    <w:p w14:paraId="4D08D9F6" w14:textId="26A2ECE5" w:rsidR="007D570A" w:rsidRPr="009D0A27" w:rsidRDefault="007D570A" w:rsidP="007D570A">
      <w:pPr>
        <w:pStyle w:val="NO"/>
      </w:pPr>
      <w:r>
        <w:t>NOTE 2:</w:t>
      </w:r>
      <w:r>
        <w:tab/>
      </w:r>
      <w:r w:rsidRPr="009D0A27">
        <w:t>IETF RFC </w:t>
      </w:r>
      <w:r>
        <w:t>9457</w:t>
      </w:r>
      <w:r w:rsidRPr="009D0A27">
        <w:t> [</w:t>
      </w:r>
      <w:r>
        <w:t>19</w:t>
      </w:r>
      <w:r w:rsidRPr="009D0A27">
        <w:t xml:space="preserve">] </w:t>
      </w:r>
      <w:r>
        <w:t xml:space="preserve">allows adding of new properties in the </w:t>
      </w:r>
      <w:r w:rsidRPr="009D0A27">
        <w:t xml:space="preserve">"ProblemDetails" </w:t>
      </w:r>
      <w:r>
        <w:t>object</w:t>
      </w:r>
      <w:r w:rsidRPr="009D0A27">
        <w:t>.</w:t>
      </w:r>
    </w:p>
    <w:p w14:paraId="679E7E6B" w14:textId="77777777" w:rsidR="007D570A" w:rsidRDefault="007D570A" w:rsidP="007D570A">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4664B6B9" w14:textId="77777777" w:rsidR="007D570A" w:rsidRPr="009B0ED5" w:rsidRDefault="007D570A" w:rsidP="007D570A">
      <w:pPr>
        <w:pStyle w:val="B1"/>
      </w:pPr>
      <w:r w:rsidRPr="009B0ED5">
        <w:t>a)</w:t>
      </w:r>
      <w:r w:rsidRPr="009B0ED5">
        <w:tab/>
        <w:t>"cause"- a machine-readable application error cause specific to this occurrence of the problem;</w:t>
      </w:r>
      <w:r>
        <w:t xml:space="preserve"> and</w:t>
      </w:r>
    </w:p>
    <w:p w14:paraId="20C2A79B" w14:textId="77777777" w:rsidR="007D570A" w:rsidRPr="009B0ED5" w:rsidRDefault="007D570A" w:rsidP="007D570A">
      <w:pPr>
        <w:pStyle w:val="B1"/>
      </w:pPr>
      <w:r w:rsidRPr="009B0ED5">
        <w:t>b)</w:t>
      </w:r>
      <w:r w:rsidRPr="009B0ED5">
        <w:tab/>
        <w:t>"invalidParams" - invalid parameters causing a request to be rejected.</w:t>
      </w:r>
    </w:p>
    <w:p w14:paraId="66A4BB53" w14:textId="77777777" w:rsidR="007D570A" w:rsidRPr="009B0ED5" w:rsidRDefault="007D570A" w:rsidP="007D570A">
      <w:r w:rsidRPr="009B0ED5">
        <w:lastRenderedPageBreak/>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8B34D12" w14:textId="77777777" w:rsidR="007D570A" w:rsidRDefault="007D570A" w:rsidP="007D570A">
      <w:pPr>
        <w:pStyle w:val="EX"/>
      </w:pPr>
      <w:r>
        <w:t>EXAMPLE 1:</w:t>
      </w:r>
      <w:r>
        <w:tab/>
        <w:t>"OUT_OF_LADN_SA".</w:t>
      </w:r>
    </w:p>
    <w:p w14:paraId="71A09749" w14:textId="77777777" w:rsidR="007D570A" w:rsidRPr="009B0ED5" w:rsidRDefault="007D570A" w:rsidP="007D570A">
      <w:r w:rsidRPr="009B0ED5">
        <w:t>The "invalidParams" attribute should be used to report invalid parameters when a request is rejected due to invalid parameters.</w:t>
      </w:r>
    </w:p>
    <w:p w14:paraId="38D8AD01" w14:textId="77777777" w:rsidR="007D570A" w:rsidRPr="009B0ED5" w:rsidRDefault="007D570A" w:rsidP="007D570A">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6B71BEFA" w14:textId="77777777" w:rsidR="007D570A" w:rsidRDefault="007D570A" w:rsidP="007D570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 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05B85ED5" w14:textId="77777777" w:rsidR="007D570A" w:rsidRDefault="007D570A" w:rsidP="007D570A">
      <w:pPr>
        <w:pStyle w:val="B1"/>
      </w:pPr>
      <w:r>
        <w:t>-</w:t>
      </w:r>
      <w:r>
        <w:tab/>
      </w:r>
      <w:r w:rsidRPr="009D0A27">
        <w:t>"application/problem+json"</w:t>
      </w:r>
      <w:r>
        <w:t xml:space="preserve">, if the response includes a payload </w:t>
      </w:r>
      <w:r w:rsidRPr="009D0A27">
        <w:t>body</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0D1AB4F9" w14:textId="77777777" w:rsidR="007D570A" w:rsidRDefault="007D570A" w:rsidP="007D570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549D72A6" w14:textId="77777777" w:rsidR="007D570A" w:rsidRDefault="007D570A" w:rsidP="007D570A">
      <w:pPr>
        <w:pStyle w:val="NO"/>
      </w:pPr>
      <w:r>
        <w:t>NOTE 3:</w:t>
      </w:r>
      <w:r>
        <w:tab/>
        <w:t>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08" w:name="_Toc170153554"/>
      <w:r>
        <w:rPr>
          <w:lang w:eastAsia="zh-CN"/>
        </w:rPr>
        <w:t>4.8.3</w:t>
      </w:r>
      <w:r>
        <w:rPr>
          <w:lang w:eastAsia="zh-CN"/>
        </w:rPr>
        <w:tab/>
        <w:t>Extending ProblemDetails for API Backward Compatibility</w:t>
      </w:r>
      <w:bookmarkEnd w:id="601"/>
      <w:bookmarkEnd w:id="602"/>
      <w:bookmarkEnd w:id="603"/>
      <w:bookmarkEnd w:id="604"/>
      <w:bookmarkEnd w:id="605"/>
      <w:bookmarkEnd w:id="606"/>
      <w:bookmarkEnd w:id="608"/>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2FC96646"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lastRenderedPageBreak/>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09" w:name="_Toc27751638"/>
      <w:bookmarkStart w:id="610" w:name="_Toc35971724"/>
      <w:bookmarkStart w:id="611" w:name="_Toc35975973"/>
      <w:bookmarkStart w:id="612" w:name="_Toc44849430"/>
      <w:bookmarkStart w:id="613" w:name="_Toc51853071"/>
      <w:bookmarkStart w:id="614" w:name="_Toc51859744"/>
      <w:bookmarkStart w:id="615" w:name="_Toc170153555"/>
      <w:r>
        <w:t>4.9</w:t>
      </w:r>
      <w:r w:rsidRPr="004D3578">
        <w:rPr>
          <w:lang w:eastAsia="zh-CN"/>
        </w:rPr>
        <w:tab/>
      </w:r>
      <w:r>
        <w:rPr>
          <w:lang w:eastAsia="zh-CN"/>
        </w:rPr>
        <w:t>Transferring multiple resources to a NF Service Consumer</w:t>
      </w:r>
      <w:bookmarkEnd w:id="607"/>
      <w:bookmarkEnd w:id="609"/>
      <w:bookmarkEnd w:id="610"/>
      <w:bookmarkEnd w:id="611"/>
      <w:bookmarkEnd w:id="612"/>
      <w:bookmarkEnd w:id="613"/>
      <w:bookmarkEnd w:id="614"/>
      <w:bookmarkEnd w:id="615"/>
    </w:p>
    <w:p w14:paraId="6405B924" w14:textId="77777777" w:rsidR="00516776" w:rsidRDefault="00516776" w:rsidP="004F1FBA">
      <w:pPr>
        <w:pStyle w:val="Heading3"/>
        <w:rPr>
          <w:lang w:eastAsia="zh-CN"/>
        </w:rPr>
      </w:pPr>
      <w:bookmarkStart w:id="616" w:name="_Toc19702478"/>
      <w:bookmarkStart w:id="617" w:name="_Toc27751639"/>
      <w:bookmarkStart w:id="618" w:name="_Toc35971725"/>
      <w:bookmarkStart w:id="619" w:name="_Toc35975974"/>
      <w:bookmarkStart w:id="620" w:name="_Toc44849431"/>
      <w:bookmarkStart w:id="621" w:name="_Toc51853072"/>
      <w:bookmarkStart w:id="622" w:name="_Toc51859745"/>
      <w:bookmarkStart w:id="623" w:name="_Toc170153556"/>
      <w:r>
        <w:rPr>
          <w:lang w:eastAsia="zh-CN"/>
        </w:rPr>
        <w:t>4.9.1</w:t>
      </w:r>
      <w:r>
        <w:rPr>
          <w:lang w:eastAsia="zh-CN"/>
        </w:rPr>
        <w:tab/>
        <w:t>General</w:t>
      </w:r>
      <w:bookmarkEnd w:id="616"/>
      <w:bookmarkEnd w:id="617"/>
      <w:bookmarkEnd w:id="618"/>
      <w:bookmarkEnd w:id="619"/>
      <w:bookmarkEnd w:id="620"/>
      <w:bookmarkEnd w:id="621"/>
      <w:bookmarkEnd w:id="622"/>
      <w:bookmarkEnd w:id="623"/>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24" w:name="_Toc19702479"/>
      <w:bookmarkStart w:id="625" w:name="_Toc27751640"/>
      <w:bookmarkStart w:id="626" w:name="_Toc35971726"/>
      <w:bookmarkStart w:id="627" w:name="_Toc35975975"/>
      <w:bookmarkStart w:id="628" w:name="_Toc44849432"/>
      <w:bookmarkStart w:id="629" w:name="_Toc51853073"/>
      <w:bookmarkStart w:id="630" w:name="_Toc51859746"/>
      <w:bookmarkStart w:id="631" w:name="_Toc170153557"/>
      <w:r>
        <w:rPr>
          <w:lang w:val="en-US" w:eastAsia="zh-CN"/>
        </w:rPr>
        <w:t>4.9.2</w:t>
      </w:r>
      <w:r>
        <w:rPr>
          <w:lang w:val="en-US" w:eastAsia="zh-CN"/>
        </w:rPr>
        <w:tab/>
        <w:t>Direct Delivery</w:t>
      </w:r>
      <w:bookmarkEnd w:id="624"/>
      <w:bookmarkEnd w:id="625"/>
      <w:bookmarkEnd w:id="626"/>
      <w:bookmarkEnd w:id="627"/>
      <w:bookmarkEnd w:id="628"/>
      <w:bookmarkEnd w:id="629"/>
      <w:bookmarkEnd w:id="630"/>
      <w:bookmarkEnd w:id="631"/>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32" w:name="_Toc19702480"/>
      <w:bookmarkStart w:id="633" w:name="_Toc27751641"/>
      <w:bookmarkStart w:id="634" w:name="_Toc35971727"/>
      <w:bookmarkStart w:id="635" w:name="_Toc35975976"/>
      <w:bookmarkStart w:id="636" w:name="_Toc44849433"/>
      <w:bookmarkStart w:id="637" w:name="_Toc51853074"/>
      <w:bookmarkStart w:id="638" w:name="_Toc51859747"/>
      <w:bookmarkStart w:id="639" w:name="_Toc170153558"/>
      <w:r>
        <w:rPr>
          <w:lang w:val="en-US" w:eastAsia="zh-CN"/>
        </w:rPr>
        <w:t>4.9.3</w:t>
      </w:r>
      <w:r>
        <w:rPr>
          <w:lang w:val="en-US" w:eastAsia="zh-CN"/>
        </w:rPr>
        <w:tab/>
        <w:t>Direct Delivery with Iterations</w:t>
      </w:r>
      <w:bookmarkEnd w:id="632"/>
      <w:bookmarkEnd w:id="633"/>
      <w:bookmarkEnd w:id="634"/>
      <w:bookmarkEnd w:id="635"/>
      <w:bookmarkEnd w:id="636"/>
      <w:bookmarkEnd w:id="637"/>
      <w:bookmarkEnd w:id="638"/>
      <w:bookmarkEnd w:id="639"/>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lastRenderedPageBreak/>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40" w:name="_Toc19702481"/>
      <w:bookmarkStart w:id="641" w:name="_Toc27751642"/>
      <w:bookmarkStart w:id="642" w:name="_Toc35971728"/>
      <w:bookmarkStart w:id="643" w:name="_Toc35975977"/>
      <w:bookmarkStart w:id="644" w:name="_Toc44849434"/>
      <w:bookmarkStart w:id="645" w:name="_Toc51853075"/>
      <w:bookmarkStart w:id="646" w:name="_Toc51859748"/>
      <w:bookmarkStart w:id="647" w:name="_Toc170153559"/>
      <w:r>
        <w:rPr>
          <w:lang w:val="en-US" w:eastAsia="zh-CN"/>
        </w:rPr>
        <w:t>4.9.4</w:t>
      </w:r>
      <w:r>
        <w:rPr>
          <w:lang w:val="en-US" w:eastAsia="zh-CN"/>
        </w:rPr>
        <w:tab/>
        <w:t>Indirect Delivery</w:t>
      </w:r>
      <w:bookmarkEnd w:id="640"/>
      <w:bookmarkEnd w:id="641"/>
      <w:bookmarkEnd w:id="642"/>
      <w:bookmarkEnd w:id="643"/>
      <w:bookmarkEnd w:id="644"/>
      <w:bookmarkEnd w:id="645"/>
      <w:bookmarkEnd w:id="646"/>
      <w:bookmarkEnd w:id="647"/>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lastRenderedPageBreak/>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48" w:name="_Toc19702482"/>
      <w:bookmarkStart w:id="649" w:name="_Toc27751643"/>
      <w:bookmarkStart w:id="650" w:name="_Toc35971729"/>
      <w:bookmarkStart w:id="651" w:name="_Toc35975978"/>
      <w:bookmarkStart w:id="652" w:name="_Toc44849435"/>
      <w:bookmarkStart w:id="653" w:name="_Toc51853076"/>
      <w:bookmarkStart w:id="654" w:name="_Toc51859749"/>
      <w:bookmarkStart w:id="655" w:name="_Toc170153560"/>
      <w:r>
        <w:rPr>
          <w:lang w:val="en-US" w:eastAsia="zh-CN"/>
        </w:rPr>
        <w:t>4.9.5</w:t>
      </w:r>
      <w:r>
        <w:rPr>
          <w:lang w:val="en-US" w:eastAsia="zh-CN"/>
        </w:rPr>
        <w:tab/>
        <w:t>Indirect Delivery with HTTP/2 Server Push</w:t>
      </w:r>
      <w:bookmarkEnd w:id="648"/>
      <w:bookmarkEnd w:id="649"/>
      <w:bookmarkEnd w:id="650"/>
      <w:bookmarkEnd w:id="651"/>
      <w:bookmarkEnd w:id="652"/>
      <w:bookmarkEnd w:id="653"/>
      <w:bookmarkEnd w:id="654"/>
      <w:bookmarkEnd w:id="655"/>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6283AC8" w14:textId="6F8D19BA"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w:t>
      </w:r>
      <w:r w:rsidR="004F6487">
        <w:t> [</w:t>
      </w:r>
      <w:r>
        <w:t>13].</w:t>
      </w:r>
    </w:p>
    <w:p w14:paraId="6063F7FA" w14:textId="77777777" w:rsidR="00516776" w:rsidRDefault="00516776" w:rsidP="00516776">
      <w:pPr>
        <w:pStyle w:val="TH"/>
      </w:pPr>
      <w:r w:rsidRPr="0069718D">
        <w:object w:dxaOrig="11615" w:dyaOrig="11425" w14:anchorId="3EE2A744">
          <v:shape id="_x0000_i1041" type="#_x0000_t75" style="width:506.5pt;height:571.5pt" o:ole="">
            <v:imagedata r:id="rId43" o:title=""/>
          </v:shape>
          <o:OLEObject Type="Embed" ProgID="Visio.Drawing.11" ShapeID="_x0000_i1041" DrawAspect="Content" ObjectID="_1780766404" r:id="rId44"/>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56" w:name="_Toc19702483"/>
      <w:bookmarkStart w:id="657" w:name="_Toc27751644"/>
      <w:bookmarkStart w:id="658" w:name="_Toc35971730"/>
      <w:bookmarkStart w:id="659" w:name="_Toc35975979"/>
      <w:bookmarkStart w:id="660" w:name="_Toc44849436"/>
      <w:bookmarkStart w:id="661" w:name="_Toc51853077"/>
      <w:bookmarkStart w:id="662" w:name="_Toc51859750"/>
      <w:bookmarkStart w:id="663" w:name="_Toc170153561"/>
      <w:r>
        <w:t>4.9.6</w:t>
      </w:r>
      <w:r>
        <w:tab/>
        <w:t>Criteria for choosing the transfer method</w:t>
      </w:r>
      <w:bookmarkEnd w:id="656"/>
      <w:bookmarkEnd w:id="657"/>
      <w:bookmarkEnd w:id="658"/>
      <w:bookmarkEnd w:id="659"/>
      <w:bookmarkEnd w:id="660"/>
      <w:bookmarkEnd w:id="661"/>
      <w:bookmarkEnd w:id="662"/>
      <w:bookmarkEnd w:id="663"/>
    </w:p>
    <w:p w14:paraId="5E2874B1" w14:textId="77777777" w:rsidR="00516776" w:rsidRDefault="00516776" w:rsidP="00516776">
      <w:r>
        <w:t>The following considerations may be used to determine which method to use transfer multiple resources to a NF Service Consumer.</w:t>
      </w:r>
    </w:p>
    <w:p w14:paraId="511189C2"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28DEC10D"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04A0E6F1" w14:textId="77777777" w:rsidR="00516776" w:rsidRDefault="00516776" w:rsidP="00516776">
      <w:r>
        <w:t>If the size of the representation of each resource is large, indirect delivery is preferred. If the NF Service Producer supports HTTP/2 Server Push, then:</w:t>
      </w:r>
    </w:p>
    <w:p w14:paraId="2BC86F83"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436AC4C3"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720B5450"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13DF37B9" w:rsidR="005167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0C410BA0" w14:textId="3208FF50" w:rsidR="00A130C1" w:rsidRDefault="00A130C1" w:rsidP="00A130C1">
      <w:pPr>
        <w:pStyle w:val="Heading2"/>
        <w:rPr>
          <w:lang w:eastAsia="zh-CN"/>
        </w:rPr>
      </w:pPr>
      <w:bookmarkStart w:id="664" w:name="_Toc170153562"/>
      <w:r>
        <w:t>4.10</w:t>
      </w:r>
      <w:r w:rsidRPr="004D3578">
        <w:rPr>
          <w:lang w:eastAsia="zh-CN"/>
        </w:rPr>
        <w:tab/>
      </w:r>
      <w:r>
        <w:rPr>
          <w:lang w:eastAsia="zh-CN"/>
        </w:rPr>
        <w:t>Scopes definition for OAuth2.0 access token</w:t>
      </w:r>
      <w:bookmarkEnd w:id="664"/>
    </w:p>
    <w:p w14:paraId="3667A316" w14:textId="1E37739C" w:rsidR="00A130C1" w:rsidRDefault="00A130C1" w:rsidP="00A130C1">
      <w:r w:rsidRPr="00642D3E">
        <w:t>As indicated in 3GPP TS 33.501 [</w:t>
      </w:r>
      <w:r>
        <w:t>22</w:t>
      </w:r>
      <w:r w:rsidRPr="00642D3E">
        <w:t>]</w:t>
      </w:r>
      <w:r>
        <w:t xml:space="preserve"> and in clause 6.7.3 of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r>
        <w:t xml:space="preserve"> </w:t>
      </w:r>
      <w:r w:rsidRPr="00642D3E">
        <w:t>2</w:t>
      </w:r>
      <w:r>
        <w:t>.0</w:t>
      </w:r>
      <w:r w:rsidRPr="00642D3E">
        <w:t xml:space="preserve"> protocol (see IETF RFC 6749 [</w:t>
      </w:r>
      <w:r>
        <w:t>23</w:t>
      </w:r>
      <w:r w:rsidRPr="00642D3E">
        <w:t xml:space="preserve">]), </w:t>
      </w:r>
      <w:r w:rsidRPr="00911E1C">
        <w:t>based on local configuration</w:t>
      </w:r>
      <w:r>
        <w:t>. OAuth 2.0 supports the concept of scope values to signal which actual access rights an access token represents.</w:t>
      </w:r>
    </w:p>
    <w:p w14:paraId="40E8520B" w14:textId="77777777" w:rsidR="00A130C1" w:rsidRDefault="00A130C1" w:rsidP="00A130C1">
      <w:r>
        <w:t>Each 5GC API shall define a service-level scope set to the service name of the NF Service. This scope grants generic access to the given API, for those operations on resources that do not require a specific authorization. In addition, a 5GC API may define additional resource/operation-level scopes, that uniquely represents the type of operation (e.g. create/modify/read), the resource and the service; a resource/operation-level scope and the service-level scope, together, grant access to the operations on resources that require a specific authorization.</w:t>
      </w:r>
    </w:p>
    <w:p w14:paraId="2BA03BAD" w14:textId="77777777" w:rsidR="00A130C1" w:rsidRDefault="00A130C1" w:rsidP="00A130C1">
      <w:r>
        <w:t>The need for defining additional resource/operation-level scopes in a 5GC API depends on the API functionalities and service operations and on the expected NF service consumers, and thus is up to the API responsible Working Group to decide. The following points may be considered when assessing the need for additional scopes:</w:t>
      </w:r>
    </w:p>
    <w:p w14:paraId="3D1E20DB" w14:textId="77777777" w:rsidR="00A130C1" w:rsidRDefault="00A130C1" w:rsidP="00A130C1">
      <w:pPr>
        <w:pStyle w:val="B1"/>
        <w:rPr>
          <w:lang w:eastAsia="zh-CN"/>
        </w:rPr>
      </w:pPr>
      <w:r>
        <w:rPr>
          <w:lang w:eastAsia="zh-CN"/>
        </w:rPr>
        <w:t>-</w:t>
      </w:r>
      <w:r>
        <w:rPr>
          <w:lang w:eastAsia="zh-CN"/>
        </w:rPr>
        <w:tab/>
        <w:t>It should be carefully assessed during the design of the 5GC API whether different access rights to the functionalities provided by the API may be needed for different NF service consumers, e.g. considering example NF service consumers of the different service operations supported by the API.</w:t>
      </w:r>
    </w:p>
    <w:p w14:paraId="47DF5690" w14:textId="505AEF74" w:rsidR="00A130C1" w:rsidRDefault="00A130C1" w:rsidP="00A130C1">
      <w:pPr>
        <w:pStyle w:val="B1"/>
        <w:rPr>
          <w:lang w:eastAsia="zh-CN"/>
        </w:rPr>
      </w:pPr>
      <w:r>
        <w:rPr>
          <w:lang w:eastAsia="zh-CN"/>
        </w:rPr>
        <w:lastRenderedPageBreak/>
        <w:t>-</w:t>
      </w:r>
      <w:r>
        <w:rPr>
          <w:lang w:eastAsia="zh-CN"/>
        </w:rPr>
        <w:tab/>
        <w:t xml:space="preserve">A 5GC API defined with </w:t>
      </w:r>
      <w:r>
        <w:t xml:space="preserve">a service-level scope only, i.e. </w:t>
      </w:r>
      <w:r>
        <w:rPr>
          <w:lang w:eastAsia="zh-CN"/>
        </w:rPr>
        <w:t>without additional resource/operation-level scopes, grants access permissions to all its service operations to all NF service consumers allowed to access the service. It should be ensured that designing the API in this way does not cause any vulnerability to the 5GS, e.g. by granting inappropriate read access to sensitive data to undue NF service consumers or by granting inappropriate write (or delete) access to undue NF service consumers.</w:t>
      </w:r>
    </w:p>
    <w:p w14:paraId="5E08A675" w14:textId="77777777" w:rsidR="00A130C1" w:rsidRDefault="00A130C1" w:rsidP="00A130C1">
      <w:pPr>
        <w:pStyle w:val="B1"/>
        <w:rPr>
          <w:lang w:eastAsia="zh-CN"/>
        </w:rPr>
      </w:pPr>
      <w:r>
        <w:rPr>
          <w:lang w:eastAsia="zh-CN"/>
        </w:rPr>
        <w:t>-</w:t>
      </w:r>
      <w:r>
        <w:rPr>
          <w:lang w:eastAsia="zh-CN"/>
        </w:rPr>
        <w:tab/>
        <w:t>Additional scopes should be defined when it is needed to enable restricting the access to certain resource/operations of the 5GC API to specific NF service consumers. This may be the case e.g. when an API supports multiple service operations that may be invoked by different NF service consumers (possibly with different NF types or belonging to different S-NSSAIs, PLMNs or SNPNs), or when it is needed to differentiate access rights for read vs. create/modify/write operations.</w:t>
      </w:r>
    </w:p>
    <w:p w14:paraId="0CE6AFAC" w14:textId="4BA10F6E" w:rsidR="00A130C1" w:rsidRDefault="00A130C1" w:rsidP="00A130C1">
      <w:pPr>
        <w:pStyle w:val="B1"/>
        <w:rPr>
          <w:lang w:eastAsia="zh-CN"/>
        </w:rPr>
      </w:pPr>
      <w:r>
        <w:rPr>
          <w:lang w:eastAsia="zh-CN"/>
        </w:rPr>
        <w:t>-</w:t>
      </w:r>
      <w:r>
        <w:rPr>
          <w:lang w:eastAsia="zh-CN"/>
        </w:rPr>
        <w:tab/>
        <w:t>The definition of additional scopes comes with some implementation and network operation complexity. Care should be taken not to increase unreasonably the number of scopes defined in a 5GC API.</w:t>
      </w:r>
    </w:p>
    <w:p w14:paraId="75696163" w14:textId="7CD9C413" w:rsidR="00A130C1" w:rsidRPr="00842076" w:rsidRDefault="00A130C1" w:rsidP="00A130C1">
      <w:pPr>
        <w:pStyle w:val="B1"/>
        <w:rPr>
          <w:lang w:eastAsia="zh-CN"/>
        </w:rPr>
      </w:pPr>
      <w:r>
        <w:rPr>
          <w:lang w:eastAsia="zh-CN"/>
        </w:rPr>
        <w:t>-</w:t>
      </w:r>
      <w:r>
        <w:rPr>
          <w:lang w:eastAsia="zh-CN"/>
        </w:rPr>
        <w:tab/>
        <w:t>Each additional resource/operation-level scope shall be defined with a clear description (in the main body and in the OpenAPI file of the Technical Specification defining the API) of the access right the additional scope corresponds to. The naming of the resource/operation-level scopes should follow the conventions defined in clause 5.3.16 for ease of understanding and consistency across all 5GC APIs.</w:t>
      </w:r>
    </w:p>
    <w:p w14:paraId="214891E7" w14:textId="77777777" w:rsidR="00516776" w:rsidRDefault="00516776" w:rsidP="004F1FBA">
      <w:pPr>
        <w:pStyle w:val="Heading1"/>
      </w:pPr>
      <w:bookmarkStart w:id="665" w:name="_Toc19702484"/>
      <w:bookmarkStart w:id="666" w:name="_Toc27751645"/>
      <w:bookmarkStart w:id="667" w:name="_Toc35971731"/>
      <w:bookmarkStart w:id="668" w:name="_Toc35975980"/>
      <w:bookmarkStart w:id="669" w:name="_Toc44849437"/>
      <w:bookmarkStart w:id="670" w:name="_Toc51853078"/>
      <w:bookmarkStart w:id="671" w:name="_Toc51859751"/>
      <w:bookmarkStart w:id="672" w:name="_Toc170153563"/>
      <w:r>
        <w:t>5</w:t>
      </w:r>
      <w:r>
        <w:tab/>
        <w:t>Documenting 5GC SBI APIs</w:t>
      </w:r>
      <w:bookmarkEnd w:id="665"/>
      <w:bookmarkEnd w:id="666"/>
      <w:bookmarkEnd w:id="667"/>
      <w:bookmarkEnd w:id="668"/>
      <w:bookmarkEnd w:id="669"/>
      <w:bookmarkEnd w:id="670"/>
      <w:bookmarkEnd w:id="671"/>
      <w:bookmarkEnd w:id="672"/>
    </w:p>
    <w:p w14:paraId="781221E8" w14:textId="77777777" w:rsidR="00516776" w:rsidRDefault="00516776" w:rsidP="004F1FBA">
      <w:pPr>
        <w:pStyle w:val="Heading2"/>
      </w:pPr>
      <w:bookmarkStart w:id="673" w:name="_Toc19702485"/>
      <w:bookmarkStart w:id="674" w:name="_Toc27751646"/>
      <w:bookmarkStart w:id="675" w:name="_Toc35971732"/>
      <w:bookmarkStart w:id="676" w:name="_Toc35975981"/>
      <w:bookmarkStart w:id="677" w:name="_Toc44849438"/>
      <w:bookmarkStart w:id="678" w:name="_Toc51853079"/>
      <w:bookmarkStart w:id="679" w:name="_Toc51859752"/>
      <w:bookmarkStart w:id="680" w:name="_Toc170153564"/>
      <w:r>
        <w:t>5.1</w:t>
      </w:r>
      <w:r>
        <w:tab/>
        <w:t>Naming Conventions</w:t>
      </w:r>
      <w:bookmarkEnd w:id="673"/>
      <w:bookmarkEnd w:id="674"/>
      <w:bookmarkEnd w:id="675"/>
      <w:bookmarkEnd w:id="676"/>
      <w:bookmarkEnd w:id="677"/>
      <w:bookmarkEnd w:id="678"/>
      <w:bookmarkEnd w:id="679"/>
      <w:bookmarkEnd w:id="680"/>
    </w:p>
    <w:p w14:paraId="6AABBD0F" w14:textId="77777777" w:rsidR="00516776" w:rsidRDefault="00516776" w:rsidP="004F1FBA">
      <w:pPr>
        <w:pStyle w:val="Heading3"/>
      </w:pPr>
      <w:bookmarkStart w:id="681" w:name="_Toc19702486"/>
      <w:bookmarkStart w:id="682" w:name="_Toc27751647"/>
      <w:bookmarkStart w:id="683" w:name="_Toc35971733"/>
      <w:bookmarkStart w:id="684" w:name="_Toc35975982"/>
      <w:bookmarkStart w:id="685" w:name="_Toc44849439"/>
      <w:bookmarkStart w:id="686" w:name="_Toc51853080"/>
      <w:bookmarkStart w:id="687" w:name="_Toc51859753"/>
      <w:bookmarkStart w:id="688" w:name="_Toc170153565"/>
      <w:r>
        <w:t>5.1.1</w:t>
      </w:r>
      <w:r>
        <w:tab/>
        <w:t>Case Conventions</w:t>
      </w:r>
      <w:bookmarkEnd w:id="681"/>
      <w:bookmarkEnd w:id="682"/>
      <w:bookmarkEnd w:id="683"/>
      <w:bookmarkEnd w:id="684"/>
      <w:bookmarkEnd w:id="685"/>
      <w:bookmarkEnd w:id="686"/>
      <w:bookmarkEnd w:id="687"/>
      <w:bookmarkEnd w:id="688"/>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lastRenderedPageBreak/>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689" w:name="_Toc19702487"/>
      <w:bookmarkStart w:id="690" w:name="_Toc27751648"/>
      <w:bookmarkStart w:id="691" w:name="_Toc35971734"/>
      <w:bookmarkStart w:id="692" w:name="_Toc35975983"/>
      <w:bookmarkStart w:id="693" w:name="_Toc44849440"/>
      <w:bookmarkStart w:id="694" w:name="_Toc51853081"/>
      <w:bookmarkStart w:id="695" w:name="_Toc51859754"/>
      <w:bookmarkStart w:id="696" w:name="_Toc170153566"/>
      <w:r>
        <w:t>5.1.2</w:t>
      </w:r>
      <w:r>
        <w:tab/>
        <w:t>API Naming Conventions</w:t>
      </w:r>
      <w:bookmarkEnd w:id="689"/>
      <w:bookmarkEnd w:id="690"/>
      <w:bookmarkEnd w:id="691"/>
      <w:bookmarkEnd w:id="692"/>
      <w:bookmarkEnd w:id="693"/>
      <w:bookmarkEnd w:id="694"/>
      <w:bookmarkEnd w:id="695"/>
      <w:bookmarkEnd w:id="696"/>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697" w:name="_Toc19702488"/>
      <w:bookmarkStart w:id="698" w:name="_Toc27751649"/>
      <w:bookmarkStart w:id="699" w:name="_Toc35971735"/>
      <w:bookmarkStart w:id="700" w:name="_Toc35975984"/>
      <w:bookmarkStart w:id="701" w:name="_Toc44849441"/>
      <w:bookmarkStart w:id="702" w:name="_Toc51853082"/>
      <w:bookmarkStart w:id="703" w:name="_Toc51859755"/>
      <w:bookmarkStart w:id="704" w:name="_Toc170153567"/>
      <w:r>
        <w:t>5.1.3</w:t>
      </w:r>
      <w:r>
        <w:tab/>
        <w:t>Conventions for URI Parts</w:t>
      </w:r>
      <w:bookmarkEnd w:id="697"/>
      <w:bookmarkEnd w:id="698"/>
      <w:bookmarkEnd w:id="699"/>
      <w:bookmarkEnd w:id="700"/>
      <w:bookmarkEnd w:id="701"/>
      <w:bookmarkEnd w:id="702"/>
      <w:bookmarkEnd w:id="703"/>
      <w:bookmarkEnd w:id="704"/>
    </w:p>
    <w:p w14:paraId="58BCEDE8" w14:textId="77777777" w:rsidR="00516776" w:rsidRDefault="00516776" w:rsidP="004F1FBA">
      <w:pPr>
        <w:pStyle w:val="Heading4"/>
      </w:pPr>
      <w:bookmarkStart w:id="705" w:name="_Toc19702489"/>
      <w:bookmarkStart w:id="706" w:name="_Toc27751650"/>
      <w:bookmarkStart w:id="707" w:name="_Toc35971736"/>
      <w:bookmarkStart w:id="708" w:name="_Toc35975985"/>
      <w:bookmarkStart w:id="709" w:name="_Toc44849442"/>
      <w:bookmarkStart w:id="710" w:name="_Toc51853083"/>
      <w:bookmarkStart w:id="711" w:name="_Toc51859756"/>
      <w:bookmarkStart w:id="712" w:name="_Toc170153568"/>
      <w:r w:rsidRPr="00D7549F">
        <w:t>5.</w:t>
      </w:r>
      <w:r>
        <w:t>1.3.1</w:t>
      </w:r>
      <w:r>
        <w:tab/>
      </w:r>
      <w:r w:rsidRPr="00D7549F">
        <w:t>Introduction</w:t>
      </w:r>
      <w:bookmarkEnd w:id="705"/>
      <w:bookmarkEnd w:id="706"/>
      <w:bookmarkEnd w:id="707"/>
      <w:bookmarkEnd w:id="708"/>
      <w:bookmarkEnd w:id="709"/>
      <w:bookmarkEnd w:id="710"/>
      <w:bookmarkEnd w:id="711"/>
      <w:bookmarkEnd w:id="712"/>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13" w:name="_Toc19702490"/>
      <w:bookmarkStart w:id="714" w:name="_Toc27751651"/>
      <w:bookmarkStart w:id="715" w:name="_Toc35971737"/>
      <w:bookmarkStart w:id="716" w:name="_Toc35975986"/>
      <w:bookmarkStart w:id="717" w:name="_Toc44849443"/>
      <w:bookmarkStart w:id="718" w:name="_Toc51853084"/>
      <w:bookmarkStart w:id="719" w:name="_Toc51859757"/>
      <w:bookmarkStart w:id="720" w:name="_Toc170153569"/>
      <w:r>
        <w:lastRenderedPageBreak/>
        <w:t>5.1.3.2</w:t>
      </w:r>
      <w:r>
        <w:tab/>
        <w:t>URI Path Segment Naming Conventions</w:t>
      </w:r>
      <w:bookmarkEnd w:id="713"/>
      <w:bookmarkEnd w:id="714"/>
      <w:bookmarkEnd w:id="715"/>
      <w:bookmarkEnd w:id="716"/>
      <w:bookmarkEnd w:id="717"/>
      <w:bookmarkEnd w:id="718"/>
      <w:bookmarkEnd w:id="719"/>
      <w:bookmarkEnd w:id="720"/>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21" w:name="_Toc19702491"/>
      <w:bookmarkStart w:id="722" w:name="_Toc27751652"/>
      <w:bookmarkStart w:id="723" w:name="_Toc35971738"/>
      <w:bookmarkStart w:id="724" w:name="_Toc35975987"/>
      <w:bookmarkStart w:id="725" w:name="_Toc44849444"/>
      <w:bookmarkStart w:id="726" w:name="_Toc51853085"/>
      <w:bookmarkStart w:id="727" w:name="_Toc51859758"/>
      <w:bookmarkStart w:id="728" w:name="_Toc170153570"/>
      <w:r>
        <w:t>5.1.3.3</w:t>
      </w:r>
      <w:r>
        <w:tab/>
        <w:t>URI Query Naming Conventions</w:t>
      </w:r>
      <w:bookmarkEnd w:id="721"/>
      <w:bookmarkEnd w:id="722"/>
      <w:bookmarkEnd w:id="723"/>
      <w:bookmarkEnd w:id="724"/>
      <w:bookmarkEnd w:id="725"/>
      <w:bookmarkEnd w:id="726"/>
      <w:bookmarkEnd w:id="727"/>
      <w:bookmarkEnd w:id="728"/>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lastRenderedPageBreak/>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29" w:name="_Toc19702492"/>
      <w:bookmarkStart w:id="730" w:name="_Toc27751653"/>
      <w:bookmarkStart w:id="731" w:name="_Toc35971739"/>
      <w:bookmarkStart w:id="732" w:name="_Toc35975988"/>
      <w:bookmarkStart w:id="733" w:name="_Toc44849445"/>
      <w:bookmarkStart w:id="734" w:name="_Toc51853086"/>
      <w:bookmarkStart w:id="735" w:name="_Toc51859759"/>
      <w:bookmarkStart w:id="736" w:name="_Toc170153571"/>
      <w:r>
        <w:t>5.1.4</w:t>
      </w:r>
      <w:r>
        <w:tab/>
        <w:t>Conventions for Names in Data Structures</w:t>
      </w:r>
      <w:bookmarkEnd w:id="729"/>
      <w:bookmarkEnd w:id="730"/>
      <w:bookmarkEnd w:id="731"/>
      <w:bookmarkEnd w:id="732"/>
      <w:bookmarkEnd w:id="733"/>
      <w:bookmarkEnd w:id="734"/>
      <w:bookmarkEnd w:id="735"/>
      <w:bookmarkEnd w:id="736"/>
    </w:p>
    <w:p w14:paraId="5DAE7ED8"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37" w:name="_Toc19702493"/>
      <w:bookmarkStart w:id="738" w:name="_Toc27751654"/>
      <w:bookmarkStart w:id="739" w:name="_Toc35971740"/>
      <w:bookmarkStart w:id="740" w:name="_Toc35975989"/>
      <w:bookmarkStart w:id="741" w:name="_Toc44849446"/>
      <w:bookmarkStart w:id="742" w:name="_Toc51853087"/>
      <w:bookmarkStart w:id="743" w:name="_Toc51859760"/>
      <w:bookmarkStart w:id="744" w:name="_Toc170153572"/>
      <w:r>
        <w:t>5.2</w:t>
      </w:r>
      <w:r>
        <w:tab/>
        <w:t>API Definition</w:t>
      </w:r>
      <w:bookmarkEnd w:id="737"/>
      <w:bookmarkEnd w:id="738"/>
      <w:bookmarkEnd w:id="739"/>
      <w:bookmarkEnd w:id="740"/>
      <w:bookmarkEnd w:id="741"/>
      <w:bookmarkEnd w:id="742"/>
      <w:bookmarkEnd w:id="743"/>
      <w:bookmarkEnd w:id="744"/>
    </w:p>
    <w:p w14:paraId="38E59AE1" w14:textId="77777777" w:rsidR="00516776" w:rsidRDefault="00516776" w:rsidP="004F1FBA">
      <w:pPr>
        <w:pStyle w:val="Heading3"/>
      </w:pPr>
      <w:bookmarkStart w:id="745" w:name="_Toc19702494"/>
      <w:bookmarkStart w:id="746" w:name="_Toc27751655"/>
      <w:bookmarkStart w:id="747" w:name="_Toc35971741"/>
      <w:bookmarkStart w:id="748" w:name="_Toc35975990"/>
      <w:bookmarkStart w:id="749" w:name="_Toc44849447"/>
      <w:bookmarkStart w:id="750" w:name="_Toc51853088"/>
      <w:bookmarkStart w:id="751" w:name="_Toc51859761"/>
      <w:bookmarkStart w:id="752" w:name="_Toc170153573"/>
      <w:r>
        <w:t>5.2.1</w:t>
      </w:r>
      <w:r>
        <w:tab/>
        <w:t>Resource Structure</w:t>
      </w:r>
      <w:bookmarkEnd w:id="745"/>
      <w:bookmarkEnd w:id="746"/>
      <w:bookmarkEnd w:id="747"/>
      <w:bookmarkEnd w:id="748"/>
      <w:bookmarkEnd w:id="749"/>
      <w:bookmarkEnd w:id="750"/>
      <w:bookmarkEnd w:id="751"/>
      <w:bookmarkEnd w:id="752"/>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8182D" w:rsidR="00516776" w:rsidRDefault="00665F26" w:rsidP="00516776">
      <w:pPr>
        <w:pStyle w:val="TH"/>
        <w:rPr>
          <w:lang w:eastAsia="zh-CN"/>
        </w:rPr>
      </w:pPr>
      <w:r w:rsidRPr="0069718D">
        <w:object w:dxaOrig="11971" w:dyaOrig="11011" w14:anchorId="5A2CBE3B">
          <v:shape id="_x0000_i1042" type="#_x0000_t75" style="width:435pt;height:401pt" o:ole="">
            <v:imagedata r:id="rId45" o:title=""/>
          </v:shape>
          <o:OLEObject Type="Embed" ProgID="Visio.Drawing.11" ShapeID="_x0000_i1042" DrawAspect="Content" ObjectID="_1780766405" r:id="rId46"/>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5E9B6755"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53" w:name="_Toc19702495"/>
      <w:bookmarkStart w:id="754" w:name="_Toc27751656"/>
      <w:bookmarkStart w:id="755" w:name="_Toc35971742"/>
      <w:bookmarkStart w:id="756" w:name="_Toc35975991"/>
      <w:bookmarkStart w:id="757" w:name="_Toc44849448"/>
      <w:bookmarkStart w:id="758" w:name="_Toc51853089"/>
      <w:bookmarkStart w:id="759" w:name="_Toc51859762"/>
      <w:bookmarkStart w:id="760" w:name="_Toc170153574"/>
      <w:r>
        <w:t>5.2.2</w:t>
      </w:r>
      <w:r>
        <w:tab/>
        <w:t>Resources and HTTP Methods</w:t>
      </w:r>
      <w:bookmarkEnd w:id="753"/>
      <w:bookmarkEnd w:id="754"/>
      <w:bookmarkEnd w:id="755"/>
      <w:bookmarkEnd w:id="756"/>
      <w:bookmarkEnd w:id="757"/>
      <w:bookmarkEnd w:id="758"/>
      <w:bookmarkEnd w:id="759"/>
      <w:bookmarkEnd w:id="760"/>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lastRenderedPageBreak/>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lastRenderedPageBreak/>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61" w:name="_Toc19702496"/>
      <w:bookmarkStart w:id="762" w:name="_Toc27751657"/>
      <w:bookmarkStart w:id="763" w:name="_Toc35971743"/>
      <w:bookmarkStart w:id="764" w:name="_Toc35975992"/>
      <w:bookmarkStart w:id="765" w:name="_Toc44849449"/>
      <w:bookmarkStart w:id="766" w:name="_Toc51853090"/>
      <w:bookmarkStart w:id="767" w:name="_Toc51859763"/>
      <w:bookmarkStart w:id="768" w:name="_Toc170153575"/>
      <w:r>
        <w:t>5.2.3</w:t>
      </w:r>
      <w:r>
        <w:tab/>
        <w:t>Representing RPC as Custom Operations on Resources</w:t>
      </w:r>
      <w:bookmarkEnd w:id="761"/>
      <w:bookmarkEnd w:id="762"/>
      <w:bookmarkEnd w:id="763"/>
      <w:bookmarkEnd w:id="764"/>
      <w:bookmarkEnd w:id="765"/>
      <w:bookmarkEnd w:id="766"/>
      <w:bookmarkEnd w:id="767"/>
      <w:bookmarkEnd w:id="768"/>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lastRenderedPageBreak/>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69" w:name="_Toc51853098"/>
      <w:bookmarkStart w:id="770" w:name="_Toc51859764"/>
      <w:bookmarkStart w:id="771" w:name="_Toc19702497"/>
      <w:bookmarkStart w:id="772" w:name="_Toc27751658"/>
      <w:bookmarkStart w:id="773" w:name="_Toc35971744"/>
      <w:bookmarkStart w:id="774" w:name="_Toc35975993"/>
      <w:bookmarkStart w:id="775" w:name="_Toc44849450"/>
      <w:bookmarkStart w:id="776" w:name="_Toc51853091"/>
      <w:bookmarkStart w:id="777" w:name="_Toc170153576"/>
      <w:r>
        <w:t>5.2.3A</w:t>
      </w:r>
      <w:r>
        <w:tab/>
        <w:t>Notifications</w:t>
      </w:r>
      <w:bookmarkEnd w:id="769"/>
      <w:bookmarkEnd w:id="770"/>
      <w:bookmarkEnd w:id="777"/>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lastRenderedPageBreak/>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78" w:name="_Toc51859765"/>
      <w:bookmarkStart w:id="779" w:name="_Toc170153577"/>
      <w:r>
        <w:t>5.2.4</w:t>
      </w:r>
      <w:r>
        <w:tab/>
        <w:t>Data Models</w:t>
      </w:r>
      <w:bookmarkEnd w:id="771"/>
      <w:bookmarkEnd w:id="772"/>
      <w:bookmarkEnd w:id="773"/>
      <w:bookmarkEnd w:id="774"/>
      <w:bookmarkEnd w:id="775"/>
      <w:bookmarkEnd w:id="776"/>
      <w:bookmarkEnd w:id="778"/>
      <w:bookmarkEnd w:id="779"/>
    </w:p>
    <w:p w14:paraId="0B3F8EC9" w14:textId="77777777" w:rsidR="00516776" w:rsidRDefault="00516776" w:rsidP="004F1FBA">
      <w:pPr>
        <w:pStyle w:val="Heading4"/>
      </w:pPr>
      <w:bookmarkStart w:id="780" w:name="_Toc19702498"/>
      <w:bookmarkStart w:id="781" w:name="_Toc27751659"/>
      <w:bookmarkStart w:id="782" w:name="_Toc35971745"/>
      <w:bookmarkStart w:id="783" w:name="_Toc35975994"/>
      <w:bookmarkStart w:id="784" w:name="_Toc44849451"/>
      <w:bookmarkStart w:id="785" w:name="_Toc51853092"/>
      <w:bookmarkStart w:id="786" w:name="_Toc51859766"/>
      <w:bookmarkStart w:id="787" w:name="_Toc170153578"/>
      <w:r>
        <w:t>5.2.4.1</w:t>
      </w:r>
      <w:r>
        <w:tab/>
        <w:t>General</w:t>
      </w:r>
      <w:bookmarkEnd w:id="780"/>
      <w:bookmarkEnd w:id="781"/>
      <w:bookmarkEnd w:id="782"/>
      <w:bookmarkEnd w:id="783"/>
      <w:bookmarkEnd w:id="784"/>
      <w:bookmarkEnd w:id="785"/>
      <w:bookmarkEnd w:id="786"/>
      <w:bookmarkEnd w:id="787"/>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23CC07D0" w14:textId="16CD0847" w:rsidR="007D570A" w:rsidRDefault="007D570A" w:rsidP="007D570A">
      <w:bookmarkStart w:id="788" w:name="_Toc19702499"/>
      <w:bookmarkStart w:id="789" w:name="_Toc27751660"/>
      <w:bookmarkStart w:id="790" w:name="_Toc35971746"/>
      <w:bookmarkStart w:id="791" w:name="_Toc35975995"/>
      <w:bookmarkStart w:id="792" w:name="_Toc44849452"/>
      <w:bookmarkStart w:id="793" w:name="_Toc51853093"/>
      <w:bookmarkStart w:id="794" w:name="_Toc51859767"/>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p>
    <w:p w14:paraId="65547174" w14:textId="685C49EC" w:rsidR="007D570A" w:rsidRDefault="007D570A" w:rsidP="007D570A">
      <w:r w:rsidRPr="00DA446D">
        <w:lastRenderedPageBreak/>
        <w:t>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sensitive by default, unless </w:t>
      </w:r>
      <w:r>
        <w:t>stated otherwise</w:t>
      </w:r>
      <w:r w:rsidRPr="00DA446D">
        <w:t>.</w:t>
      </w:r>
    </w:p>
    <w:p w14:paraId="73916680" w14:textId="77777777" w:rsidR="007D570A" w:rsidRDefault="007D570A" w:rsidP="007D570A">
      <w:r>
        <w:t>Strings representing a numerical value or a binary octet string, encoded as hexadecimal characters, shall be handled as case insensitive.</w:t>
      </w:r>
    </w:p>
    <w:p w14:paraId="081647B9" w14:textId="77777777" w:rsidR="00516776" w:rsidRPr="00ED74EC" w:rsidRDefault="00516776" w:rsidP="004F1FBA">
      <w:pPr>
        <w:pStyle w:val="Heading4"/>
        <w:rPr>
          <w:lang w:eastAsia="zh-CN"/>
        </w:rPr>
      </w:pPr>
      <w:bookmarkStart w:id="795" w:name="_Toc170153579"/>
      <w:r>
        <w:rPr>
          <w:rFonts w:hint="eastAsia"/>
          <w:lang w:eastAsia="zh-CN"/>
        </w:rPr>
        <w:t>5.2.4.2</w:t>
      </w:r>
      <w:r>
        <w:tab/>
      </w:r>
      <w:r>
        <w:rPr>
          <w:rFonts w:hint="eastAsia"/>
          <w:lang w:eastAsia="zh-CN"/>
        </w:rPr>
        <w:t>Structured data types</w:t>
      </w:r>
      <w:bookmarkEnd w:id="788"/>
      <w:bookmarkEnd w:id="789"/>
      <w:bookmarkEnd w:id="790"/>
      <w:bookmarkEnd w:id="791"/>
      <w:bookmarkEnd w:id="792"/>
      <w:bookmarkEnd w:id="793"/>
      <w:bookmarkEnd w:id="794"/>
      <w:bookmarkEnd w:id="795"/>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w:t>
      </w:r>
      <w:r>
        <w:lastRenderedPageBreak/>
        <w:t xml:space="preserve">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796" w:name="_Toc19702500"/>
      <w:bookmarkStart w:id="797" w:name="_Toc27751661"/>
      <w:bookmarkStart w:id="798" w:name="_Toc35971747"/>
      <w:bookmarkStart w:id="799" w:name="_Toc35975996"/>
      <w:bookmarkStart w:id="800" w:name="_Toc44849453"/>
      <w:bookmarkStart w:id="801" w:name="_Toc51853094"/>
      <w:bookmarkStart w:id="802" w:name="_Toc51859768"/>
      <w:bookmarkStart w:id="803" w:name="_Toc170153580"/>
      <w:r>
        <w:t>5.2.</w:t>
      </w:r>
      <w:r>
        <w:rPr>
          <w:rFonts w:hint="eastAsia"/>
          <w:lang w:eastAsia="zh-CN"/>
        </w:rPr>
        <w:t>4</w:t>
      </w:r>
      <w:r>
        <w:t>.3</w:t>
      </w:r>
      <w:r>
        <w:tab/>
        <w:t>Simple data types and enumerations</w:t>
      </w:r>
      <w:bookmarkEnd w:id="796"/>
      <w:bookmarkEnd w:id="797"/>
      <w:bookmarkEnd w:id="798"/>
      <w:bookmarkEnd w:id="799"/>
      <w:bookmarkEnd w:id="800"/>
      <w:bookmarkEnd w:id="801"/>
      <w:bookmarkEnd w:id="802"/>
      <w:bookmarkEnd w:id="803"/>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OpenAPI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Base types supported by OpenAPI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470812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lastRenderedPageBreak/>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04" w:name="_Toc19702501"/>
      <w:bookmarkStart w:id="805" w:name="_Toc27751662"/>
      <w:bookmarkStart w:id="806" w:name="_Toc35971748"/>
      <w:bookmarkStart w:id="807" w:name="_Toc35975997"/>
      <w:bookmarkStart w:id="808" w:name="_Toc44849454"/>
      <w:bookmarkStart w:id="809" w:name="_Toc51853095"/>
      <w:bookmarkStart w:id="810" w:name="_Toc51859769"/>
      <w:bookmarkStart w:id="811" w:name="_Toc170153581"/>
      <w:r>
        <w:rPr>
          <w:rFonts w:hint="eastAsia"/>
          <w:lang w:eastAsia="zh-CN"/>
        </w:rPr>
        <w:t>5.2.4.4</w:t>
      </w:r>
      <w:r>
        <w:tab/>
      </w:r>
      <w:r>
        <w:rPr>
          <w:rFonts w:hint="eastAsia"/>
          <w:lang w:eastAsia="zh-CN"/>
        </w:rPr>
        <w:t>Binary Data</w:t>
      </w:r>
      <w:bookmarkEnd w:id="804"/>
      <w:bookmarkEnd w:id="805"/>
      <w:bookmarkEnd w:id="806"/>
      <w:bookmarkEnd w:id="807"/>
      <w:bookmarkEnd w:id="808"/>
      <w:bookmarkEnd w:id="809"/>
      <w:bookmarkEnd w:id="810"/>
      <w:bookmarkEnd w:id="811"/>
    </w:p>
    <w:p w14:paraId="56EE7F45" w14:textId="77777777" w:rsidR="00516776" w:rsidRPr="00ED74EC" w:rsidRDefault="00516776" w:rsidP="004F1FBA">
      <w:pPr>
        <w:pStyle w:val="Heading4"/>
        <w:rPr>
          <w:lang w:eastAsia="zh-CN"/>
        </w:rPr>
      </w:pPr>
      <w:bookmarkStart w:id="812" w:name="_Toc19702502"/>
      <w:bookmarkStart w:id="813" w:name="_Toc27751663"/>
      <w:bookmarkStart w:id="814" w:name="_Toc35971749"/>
      <w:bookmarkStart w:id="815" w:name="_Toc35975998"/>
      <w:bookmarkStart w:id="816" w:name="_Toc44849455"/>
      <w:bookmarkStart w:id="817" w:name="_Toc51853096"/>
      <w:bookmarkStart w:id="818" w:name="_Toc51859770"/>
      <w:bookmarkStart w:id="819" w:name="_Toc170153582"/>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12"/>
      <w:bookmarkEnd w:id="813"/>
      <w:bookmarkEnd w:id="814"/>
      <w:bookmarkEnd w:id="815"/>
      <w:bookmarkEnd w:id="816"/>
      <w:bookmarkEnd w:id="817"/>
      <w:bookmarkEnd w:id="818"/>
      <w:bookmarkEnd w:id="819"/>
    </w:p>
    <w:p w14:paraId="16955E06" w14:textId="77777777" w:rsidR="00516776" w:rsidRDefault="00516776" w:rsidP="00516776">
      <w:bookmarkStart w:id="820"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7" w:history="1">
        <w:r w:rsidRPr="00F2632D">
          <w:t>https://swagger.io/docs/specification/data-models/oneof-anyof-allof-not/</w:t>
        </w:r>
      </w:hyperlink>
      <w:r>
        <w:t>).</w:t>
      </w:r>
    </w:p>
    <w:bookmarkEnd w:id="820"/>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lastRenderedPageBreak/>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6D74F8F0" w:rsidR="00516776" w:rsidRDefault="00516776" w:rsidP="004F1FBA">
      <w:pPr>
        <w:pStyle w:val="Heading3"/>
      </w:pPr>
      <w:bookmarkStart w:id="821" w:name="_Toc19702503"/>
      <w:bookmarkStart w:id="822" w:name="_Toc27751664"/>
      <w:bookmarkStart w:id="823" w:name="_Toc35971750"/>
      <w:bookmarkStart w:id="824" w:name="_Toc35975999"/>
      <w:bookmarkStart w:id="825" w:name="_Toc44849456"/>
      <w:bookmarkStart w:id="826" w:name="_Toc51853097"/>
      <w:bookmarkStart w:id="827" w:name="_Toc51859771"/>
      <w:bookmarkStart w:id="828" w:name="_Toc170153583"/>
      <w:r>
        <w:t>5.2.5</w:t>
      </w:r>
      <w:r>
        <w:tab/>
      </w:r>
      <w:bookmarkEnd w:id="821"/>
      <w:bookmarkEnd w:id="822"/>
      <w:bookmarkEnd w:id="823"/>
      <w:bookmarkEnd w:id="824"/>
      <w:bookmarkEnd w:id="825"/>
      <w:bookmarkEnd w:id="826"/>
      <w:bookmarkEnd w:id="827"/>
      <w:r w:rsidR="000872B7">
        <w:t>Void</w:t>
      </w:r>
      <w:bookmarkEnd w:id="828"/>
    </w:p>
    <w:p w14:paraId="011D3E1D" w14:textId="07E772F6" w:rsidR="000872B7" w:rsidRDefault="000872B7" w:rsidP="000872B7">
      <w:pPr>
        <w:pStyle w:val="Heading3"/>
      </w:pPr>
      <w:bookmarkStart w:id="829" w:name="_Toc19702504"/>
      <w:bookmarkStart w:id="830" w:name="_Toc27751665"/>
      <w:bookmarkStart w:id="831" w:name="_Toc35971751"/>
      <w:bookmarkStart w:id="832" w:name="_Toc35976000"/>
      <w:bookmarkStart w:id="833" w:name="_Toc44849457"/>
      <w:bookmarkStart w:id="834" w:name="_Toc51853099"/>
      <w:bookmarkStart w:id="835" w:name="_Toc51859772"/>
      <w:bookmarkStart w:id="836" w:name="_Toc170153584"/>
      <w:r>
        <w:t>5.2.6</w:t>
      </w:r>
      <w:r>
        <w:tab/>
        <w:t>3GPP Custom HTTP Headers</w:t>
      </w:r>
      <w:bookmarkEnd w:id="836"/>
    </w:p>
    <w:p w14:paraId="59E47DB4" w14:textId="77777777" w:rsidR="000872B7" w:rsidRDefault="000872B7" w:rsidP="000872B7">
      <w:r>
        <w:t>The definition of 3GPP APIs for the Service-Based Architecture includes the definition of 3GPP-specific HTTP headers, both generic (i.e. applicable to any API), and also API-specific headers.</w:t>
      </w:r>
    </w:p>
    <w:p w14:paraId="2DB751D0" w14:textId="77777777" w:rsidR="000872B7" w:rsidRDefault="000872B7" w:rsidP="000872B7">
      <w:r>
        <w:t>The definition of the generic HTTP headers is done in 3GPP TS 29.500 [2]. It consists of the ABNF definition of each header, along with a detailed description of the syntax and expected behaviour and handling by the receiver of such header; each header is specified in its own separate clause.</w:t>
      </w:r>
    </w:p>
    <w:p w14:paraId="6CCA5B52" w14:textId="77777777" w:rsidR="000872B7" w:rsidRDefault="000872B7" w:rsidP="000872B7">
      <w:r>
        <w:t>3GPP TS 29.500 [2], Annex D, contains a self-contained full grammar of the entire set of custom HTTP headers, comprising both the definition of ABNF components/rules re-used from IETF RFCs, and the 3GPP-specific ABNF rule definitions.</w:t>
      </w:r>
    </w:p>
    <w:p w14:paraId="2A1E52ED" w14:textId="77777777" w:rsidR="000872B7" w:rsidRDefault="000872B7" w:rsidP="000872B7">
      <w:r>
        <w:t>In addition, the zip file of the published 3GPP TS 29.500 [2] shall contain a file, named "TS29500_CustomHeaders.abnf", that reflects the content of such Annex D, and the same file shall be made available on the 3GPP Forge GitLab repository mentioned in clause 5.3.1, along with the OpenAPI files, where tooling can be used for validation of the ABNF grammar.</w:t>
      </w:r>
    </w:p>
    <w:p w14:paraId="68600492" w14:textId="77777777" w:rsidR="000872B7" w:rsidRDefault="000872B7" w:rsidP="000872B7">
      <w:r>
        <w:t>For API-specific HTTP header definition, a similar procedure shall be followed: if an API defines custom HTTP headers, their ABNF shall be included in the TS where such API is defined, along with the description of each header; each header shall be described in its own separate clause.</w:t>
      </w:r>
    </w:p>
    <w:p w14:paraId="469C30E7" w14:textId="77777777" w:rsidR="000872B7" w:rsidRPr="00106D98" w:rsidRDefault="000872B7" w:rsidP="000872B7">
      <w:r>
        <w:t>Similarly, each TS that defines custom HTTP headers shall contain an Annex with a self-contained and minimal set of ABNF rules, including re-used rules from other sources (e.g. IETF RFCs, 3GPP TS 29.500, etc.). The zip file of the published TS shall contain a file with ".abnf" extension, with the same content as the Annex, and such file shall be made available, and validated, on 3GPP Forge/GitLab.</w:t>
      </w:r>
    </w:p>
    <w:p w14:paraId="13226029" w14:textId="77777777" w:rsidR="00516776" w:rsidRDefault="00516776" w:rsidP="004F1FBA">
      <w:pPr>
        <w:pStyle w:val="Heading2"/>
      </w:pPr>
      <w:bookmarkStart w:id="837" w:name="_Toc170153585"/>
      <w:r>
        <w:t>5.3</w:t>
      </w:r>
      <w:r>
        <w:tab/>
        <w:t>OpenAPI specification files</w:t>
      </w:r>
      <w:bookmarkEnd w:id="829"/>
      <w:bookmarkEnd w:id="830"/>
      <w:bookmarkEnd w:id="831"/>
      <w:bookmarkEnd w:id="832"/>
      <w:bookmarkEnd w:id="833"/>
      <w:bookmarkEnd w:id="834"/>
      <w:bookmarkEnd w:id="835"/>
      <w:bookmarkEnd w:id="837"/>
    </w:p>
    <w:p w14:paraId="28CFD37F" w14:textId="77777777" w:rsidR="00516776" w:rsidRDefault="00516776" w:rsidP="004F1FBA">
      <w:pPr>
        <w:pStyle w:val="Heading3"/>
        <w:rPr>
          <w:lang w:eastAsia="zh-CN"/>
        </w:rPr>
      </w:pPr>
      <w:bookmarkStart w:id="838" w:name="_Toc19702505"/>
      <w:bookmarkStart w:id="839" w:name="_Toc27751666"/>
      <w:bookmarkStart w:id="840" w:name="_Toc35971752"/>
      <w:bookmarkStart w:id="841" w:name="_Toc35976001"/>
      <w:bookmarkStart w:id="842" w:name="_Toc44849458"/>
      <w:bookmarkStart w:id="843" w:name="_Toc51853100"/>
      <w:bookmarkStart w:id="844" w:name="_Toc51859773"/>
      <w:bookmarkStart w:id="845" w:name="_Toc19702506"/>
      <w:bookmarkStart w:id="846" w:name="_Toc27751667"/>
      <w:bookmarkStart w:id="847" w:name="historyclause"/>
      <w:bookmarkStart w:id="848" w:name="_Toc170153586"/>
      <w:r>
        <w:rPr>
          <w:lang w:eastAsia="zh-CN"/>
        </w:rPr>
        <w:t>5.3.1</w:t>
      </w:r>
      <w:r>
        <w:rPr>
          <w:lang w:eastAsia="zh-CN"/>
        </w:rPr>
        <w:tab/>
        <w:t>General</w:t>
      </w:r>
      <w:bookmarkEnd w:id="838"/>
      <w:bookmarkEnd w:id="839"/>
      <w:bookmarkEnd w:id="840"/>
      <w:bookmarkEnd w:id="841"/>
      <w:bookmarkEnd w:id="842"/>
      <w:bookmarkEnd w:id="843"/>
      <w:bookmarkEnd w:id="844"/>
      <w:bookmarkEnd w:id="848"/>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49" w:name="_Toc35971753"/>
      <w:bookmarkStart w:id="850" w:name="_Toc35976002"/>
      <w:bookmarkStart w:id="851"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F3794B7" w:rsidR="00767D31" w:rsidRDefault="00665F26" w:rsidP="00767D31">
      <w:pPr>
        <w:pStyle w:val="B1"/>
      </w:pPr>
      <w:r w:rsidRPr="00665F26">
        <w:t>https://forge.3gpp.org/rep/all/5G_APIs</w:t>
      </w:r>
    </w:p>
    <w:p w14:paraId="47E48ED3" w14:textId="454759D9" w:rsidR="00665F26" w:rsidRDefault="00665F26" w:rsidP="00665F26">
      <w:pPr>
        <w:pStyle w:val="NO"/>
      </w:pPr>
      <w:r>
        <w:lastRenderedPageBreak/>
        <w:t>NOTE:</w:t>
      </w:r>
      <w:r>
        <w:tab/>
        <w:t>As indicated in 3GPP TR 21.900 [25], clause 5C, there is an alternative option for the availability and distribution of OpenAPI specification files (decided by the responsible Working Group of each TS), where these files can be stored in a 3GPP Forge GitLab repository and can be declared as normative.</w:t>
      </w:r>
      <w:r>
        <w:br/>
      </w:r>
      <w:r>
        <w:br/>
        <w:t>In that case, the TS does not contain OpenAPI descriptions in normative Annexes and instead it includes information about the repository used for the storage of OpenAPI files, e.g., GitLab group, repository name, branch, directory path (if any), and a Git tag representing the repository snapshot that corresponds to the specific TS version.</w:t>
      </w:r>
    </w:p>
    <w:p w14:paraId="769ED14E" w14:textId="77777777" w:rsidR="00516776" w:rsidRPr="00CD4157" w:rsidRDefault="00516776" w:rsidP="004F1FBA">
      <w:pPr>
        <w:pStyle w:val="Heading3"/>
      </w:pPr>
      <w:bookmarkStart w:id="852" w:name="_Toc51853101"/>
      <w:bookmarkStart w:id="853" w:name="_Toc51859774"/>
      <w:bookmarkStart w:id="854" w:name="_Toc170153587"/>
      <w:r w:rsidRPr="00CD4157">
        <w:t>5.3.2</w:t>
      </w:r>
      <w:r w:rsidRPr="00CD4157">
        <w:tab/>
        <w:t xml:space="preserve">Formatting of OpenAPI </w:t>
      </w:r>
      <w:r>
        <w:t xml:space="preserve">specification </w:t>
      </w:r>
      <w:r w:rsidRPr="00CD4157">
        <w:t>files</w:t>
      </w:r>
      <w:bookmarkEnd w:id="845"/>
      <w:bookmarkEnd w:id="846"/>
      <w:bookmarkEnd w:id="849"/>
      <w:bookmarkEnd w:id="850"/>
      <w:bookmarkEnd w:id="851"/>
      <w:bookmarkEnd w:id="852"/>
      <w:bookmarkEnd w:id="853"/>
      <w:bookmarkEnd w:id="854"/>
    </w:p>
    <w:p w14:paraId="4D91C2A6" w14:textId="77777777" w:rsidR="00022D20" w:rsidRDefault="00022D20" w:rsidP="00022D20">
      <w:bookmarkStart w:id="855" w:name="_Toc19702507"/>
      <w:bookmarkStart w:id="856" w:name="_Toc27751668"/>
      <w:bookmarkStart w:id="857" w:name="_Toc35971754"/>
      <w:bookmarkStart w:id="858" w:name="_Toc35976003"/>
      <w:bookmarkStart w:id="859" w:name="_Toc44849460"/>
      <w:bookmarkStart w:id="860" w:name="_Toc51853102"/>
      <w:bookmarkStart w:id="861"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62" w:name="_Toc170153588"/>
      <w:r>
        <w:rPr>
          <w:lang w:eastAsia="zh-CN"/>
        </w:rPr>
        <w:t>5.3.3</w:t>
      </w:r>
      <w:r>
        <w:rPr>
          <w:lang w:eastAsia="zh-CN"/>
        </w:rPr>
        <w:tab/>
        <w:t>Info</w:t>
      </w:r>
      <w:bookmarkEnd w:id="855"/>
      <w:bookmarkEnd w:id="856"/>
      <w:bookmarkEnd w:id="857"/>
      <w:bookmarkEnd w:id="858"/>
      <w:bookmarkEnd w:id="859"/>
      <w:bookmarkEnd w:id="860"/>
      <w:bookmarkEnd w:id="861"/>
      <w:bookmarkEnd w:id="862"/>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63" w:name="_Toc19702508"/>
      <w:bookmarkStart w:id="864" w:name="_Toc27751669"/>
      <w:bookmarkStart w:id="865" w:name="_Toc35971755"/>
      <w:bookmarkStart w:id="866" w:name="_Toc35976004"/>
      <w:bookmarkStart w:id="867" w:name="_Toc44849461"/>
      <w:bookmarkStart w:id="868" w:name="_Toc51853103"/>
      <w:bookmarkStart w:id="869" w:name="_Toc51859776"/>
      <w:bookmarkStart w:id="870" w:name="_Toc170153589"/>
      <w:r>
        <w:rPr>
          <w:lang w:eastAsia="zh-CN"/>
        </w:rPr>
        <w:t>5.3.4</w:t>
      </w:r>
      <w:r>
        <w:rPr>
          <w:lang w:eastAsia="zh-CN"/>
        </w:rPr>
        <w:tab/>
      </w:r>
      <w:r w:rsidRPr="000552D6">
        <w:rPr>
          <w:lang w:eastAsia="zh-CN"/>
        </w:rPr>
        <w:t>externalDocs</w:t>
      </w:r>
      <w:bookmarkEnd w:id="863"/>
      <w:bookmarkEnd w:id="864"/>
      <w:bookmarkEnd w:id="865"/>
      <w:bookmarkEnd w:id="866"/>
      <w:bookmarkEnd w:id="867"/>
      <w:bookmarkEnd w:id="868"/>
      <w:bookmarkEnd w:id="869"/>
      <w:bookmarkEnd w:id="870"/>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71"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8" w:history="1">
        <w:r w:rsidRPr="006A7C87">
          <w:t>https://www.3gpp.org/ftp/Specs/archive/&lt;specSeries&gt;/&lt;SpecNumber&gt;/</w:t>
        </w:r>
      </w:hyperlink>
      <w:r>
        <w:t>")</w:t>
      </w:r>
      <w:r w:rsidRPr="00D27A4B">
        <w:rPr>
          <w:rFonts w:eastAsia="Calibri"/>
        </w:rPr>
        <w:t>.</w:t>
      </w:r>
    </w:p>
    <w:bookmarkEnd w:id="871"/>
    <w:p w14:paraId="7F9E2AA3" w14:textId="77777777" w:rsidR="00516776" w:rsidRPr="00D27A4B" w:rsidRDefault="00516776" w:rsidP="00516776">
      <w:pPr>
        <w:rPr>
          <w:rFonts w:eastAsia="Calibri"/>
        </w:rPr>
      </w:pPr>
      <w:r w:rsidRPr="00D27A4B">
        <w:rPr>
          <w:rFonts w:eastAsia="Calibri"/>
        </w:rPr>
        <w:lastRenderedPageBreak/>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r w:rsidRPr="00D27A4B">
        <w:t>externalDocs</w:t>
      </w:r>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72" w:name="_Toc19702509"/>
      <w:bookmarkStart w:id="873" w:name="_Toc27751670"/>
      <w:bookmarkStart w:id="874" w:name="_Toc35971756"/>
      <w:bookmarkStart w:id="875" w:name="_Toc35976005"/>
      <w:bookmarkStart w:id="876" w:name="_Toc44849462"/>
      <w:bookmarkStart w:id="877" w:name="_Toc51853104"/>
      <w:bookmarkStart w:id="878" w:name="_Toc51859777"/>
      <w:bookmarkStart w:id="879" w:name="_Toc170153590"/>
      <w:r>
        <w:rPr>
          <w:lang w:eastAsia="zh-CN"/>
        </w:rPr>
        <w:t>5.3.5</w:t>
      </w:r>
      <w:r>
        <w:rPr>
          <w:lang w:eastAsia="zh-CN"/>
        </w:rPr>
        <w:tab/>
        <w:t>Servers</w:t>
      </w:r>
      <w:bookmarkEnd w:id="872"/>
      <w:bookmarkEnd w:id="873"/>
      <w:bookmarkEnd w:id="874"/>
      <w:bookmarkEnd w:id="875"/>
      <w:bookmarkEnd w:id="876"/>
      <w:bookmarkEnd w:id="877"/>
      <w:bookmarkEnd w:id="878"/>
      <w:bookmarkEnd w:id="879"/>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80" w:name="_Toc19702510"/>
      <w:bookmarkStart w:id="881" w:name="_Toc27751671"/>
      <w:bookmarkStart w:id="882" w:name="_Toc35971757"/>
      <w:bookmarkStart w:id="883" w:name="_Toc35976006"/>
      <w:bookmarkStart w:id="884" w:name="_Toc44849463"/>
      <w:bookmarkStart w:id="885" w:name="_Toc51853105"/>
      <w:bookmarkStart w:id="886" w:name="_Toc51859778"/>
      <w:bookmarkStart w:id="887" w:name="_Toc170153591"/>
      <w:r>
        <w:rPr>
          <w:lang w:eastAsia="zh-CN"/>
        </w:rPr>
        <w:t>5.3.6</w:t>
      </w:r>
      <w:r>
        <w:rPr>
          <w:lang w:eastAsia="zh-CN"/>
        </w:rPr>
        <w:tab/>
        <w:t xml:space="preserve">References to other 3GPP-defined </w:t>
      </w:r>
      <w:r>
        <w:t>OpenAPI specification files</w:t>
      </w:r>
      <w:bookmarkEnd w:id="880"/>
      <w:bookmarkEnd w:id="881"/>
      <w:bookmarkEnd w:id="882"/>
      <w:bookmarkEnd w:id="883"/>
      <w:bookmarkEnd w:id="884"/>
      <w:bookmarkEnd w:id="885"/>
      <w:bookmarkEnd w:id="886"/>
      <w:bookmarkEnd w:id="887"/>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lastRenderedPageBreak/>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888" w:name="_Toc19702511"/>
      <w:bookmarkStart w:id="889" w:name="_Toc27751672"/>
      <w:bookmarkStart w:id="890" w:name="_Toc35971758"/>
      <w:bookmarkStart w:id="891" w:name="_Toc35976007"/>
      <w:bookmarkStart w:id="892" w:name="_Toc44849464"/>
      <w:bookmarkStart w:id="893" w:name="_Toc51853106"/>
      <w:bookmarkStart w:id="894" w:name="_Toc51859779"/>
      <w:bookmarkStart w:id="895" w:name="_Toc170153592"/>
      <w:r>
        <w:rPr>
          <w:lang w:eastAsia="zh-CN"/>
        </w:rPr>
        <w:t>5.3.7</w:t>
      </w:r>
      <w:r>
        <w:rPr>
          <w:lang w:eastAsia="zh-CN"/>
        </w:rPr>
        <w:tab/>
        <w:t>S</w:t>
      </w:r>
      <w:r w:rsidRPr="00B46309">
        <w:rPr>
          <w:lang w:eastAsia="zh-CN"/>
        </w:rPr>
        <w:t>erver-initiated communication</w:t>
      </w:r>
      <w:bookmarkEnd w:id="888"/>
      <w:bookmarkEnd w:id="889"/>
      <w:bookmarkEnd w:id="890"/>
      <w:bookmarkEnd w:id="891"/>
      <w:bookmarkEnd w:id="892"/>
      <w:bookmarkEnd w:id="893"/>
      <w:bookmarkEnd w:id="894"/>
      <w:bookmarkEnd w:id="895"/>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1191BDBB" w:rsidR="00516776" w:rsidRDefault="00516776" w:rsidP="00516776">
      <w:pPr>
        <w:pStyle w:val="PL"/>
      </w:pPr>
      <w:r w:rsidRPr="009C3A7E">
        <w:t xml:space="preserve">                  description: xxx</w:t>
      </w:r>
    </w:p>
    <w:p w14:paraId="063144AA" w14:textId="77777777" w:rsidR="00554F37" w:rsidRDefault="00554F37" w:rsidP="00554F37">
      <w:pPr>
        <w:rPr>
          <w:noProof/>
          <w:lang w:val="en-US"/>
        </w:rPr>
      </w:pPr>
    </w:p>
    <w:p w14:paraId="2B23CF8E" w14:textId="77777777" w:rsidR="00554F37" w:rsidRDefault="00554F37" w:rsidP="00554F37">
      <w:pPr>
        <w:rPr>
          <w:noProof/>
          <w:lang w:val="en-US"/>
        </w:rPr>
      </w:pPr>
      <w:r>
        <w:rPr>
          <w:noProof/>
          <w:lang w:val="en-US"/>
        </w:rPr>
        <w:t>An API description may consist of standalone notifications, i.e., notifications where there is no previous interaction between consumer and producer to create a subscription. In such case, the API shall be documented by including a "dummy" subscription request pseudo-operation that shall not be used by the consumer. In such case, the notification URI may be obtained by the producer by different means (e.g. out of band configuration, or via a separate signaling interaction with the producer, or by querying NRF for the NF Profile of the consumer and looking for a "default notification endpoint").</w:t>
      </w:r>
    </w:p>
    <w:p w14:paraId="17DE367D" w14:textId="77777777" w:rsidR="00554F37" w:rsidRDefault="00554F37" w:rsidP="00554F37">
      <w:pPr>
        <w:rPr>
          <w:lang w:eastAsia="zh-CN"/>
        </w:rPr>
      </w:pPr>
      <w:r>
        <w:rPr>
          <w:lang w:eastAsia="zh-CN"/>
        </w:rPr>
        <w:t>Example:</w:t>
      </w:r>
    </w:p>
    <w:p w14:paraId="42DD20EE" w14:textId="77777777" w:rsidR="00554F37" w:rsidRPr="009C3A7E" w:rsidRDefault="00554F37" w:rsidP="00554F37">
      <w:pPr>
        <w:pStyle w:val="PL"/>
      </w:pPr>
      <w:r w:rsidRPr="009C3A7E">
        <w:t>paths:</w:t>
      </w:r>
    </w:p>
    <w:p w14:paraId="38451F8B" w14:textId="77777777" w:rsidR="00554F37" w:rsidRPr="009C3A7E" w:rsidRDefault="00554F37" w:rsidP="00554F37">
      <w:pPr>
        <w:pStyle w:val="PL"/>
      </w:pPr>
      <w:r w:rsidRPr="009C3A7E">
        <w:t xml:space="preserve">  /subscriptions:</w:t>
      </w:r>
    </w:p>
    <w:p w14:paraId="4ED7E7D2" w14:textId="77777777" w:rsidR="00554F37" w:rsidRPr="009C3A7E" w:rsidRDefault="00554F37" w:rsidP="00554F37">
      <w:pPr>
        <w:pStyle w:val="PL"/>
      </w:pPr>
      <w:r w:rsidRPr="009C3A7E">
        <w:t xml:space="preserve">    post:</w:t>
      </w:r>
    </w:p>
    <w:p w14:paraId="4BE53257" w14:textId="77777777" w:rsidR="00554F37" w:rsidRPr="00A37A81" w:rsidRDefault="00554F37" w:rsidP="00554F37">
      <w:pPr>
        <w:pStyle w:val="PL"/>
      </w:pPr>
      <w:r>
        <w:t xml:space="preserve">    # This is a pseudo operation, consumers shall NOT invoke this method!</w:t>
      </w:r>
    </w:p>
    <w:p w14:paraId="32C8FF49" w14:textId="77777777" w:rsidR="00554F37" w:rsidRPr="009C3A7E" w:rsidRDefault="00554F37" w:rsidP="00554F37">
      <w:pPr>
        <w:pStyle w:val="PL"/>
      </w:pPr>
      <w:r w:rsidRPr="009C3A7E">
        <w:lastRenderedPageBreak/>
        <w:t xml:space="preserve">      requestBody:</w:t>
      </w:r>
    </w:p>
    <w:p w14:paraId="63F65887" w14:textId="77777777" w:rsidR="00554F37" w:rsidRPr="009C3A7E" w:rsidRDefault="00554F37" w:rsidP="00554F37">
      <w:pPr>
        <w:pStyle w:val="PL"/>
      </w:pPr>
      <w:r w:rsidRPr="009C3A7E">
        <w:t xml:space="preserve">        required: true</w:t>
      </w:r>
    </w:p>
    <w:p w14:paraId="7CAF180B" w14:textId="77777777" w:rsidR="00554F37" w:rsidRPr="009C3A7E" w:rsidRDefault="00554F37" w:rsidP="00554F37">
      <w:pPr>
        <w:pStyle w:val="PL"/>
      </w:pPr>
      <w:r w:rsidRPr="009C3A7E">
        <w:t xml:space="preserve">        content:</w:t>
      </w:r>
    </w:p>
    <w:p w14:paraId="643A5881" w14:textId="77777777" w:rsidR="00554F37" w:rsidRDefault="00554F37" w:rsidP="00554F37">
      <w:pPr>
        <w:pStyle w:val="PL"/>
      </w:pPr>
      <w:r w:rsidRPr="009C3A7E">
        <w:t xml:space="preserve">          application/json:</w:t>
      </w:r>
    </w:p>
    <w:p w14:paraId="2D62261B" w14:textId="77777777" w:rsidR="00554F37" w:rsidRDefault="00554F37" w:rsidP="00554F37">
      <w:pPr>
        <w:pStyle w:val="PL"/>
      </w:pPr>
      <w:r>
        <w:t xml:space="preserve">            # Unspecified schema for the JSON body, since this is not used by consumer or producer</w:t>
      </w:r>
    </w:p>
    <w:p w14:paraId="295C9A19" w14:textId="77777777" w:rsidR="00554F37" w:rsidRPr="009C3A7E" w:rsidRDefault="00554F37" w:rsidP="00554F37">
      <w:pPr>
        <w:pStyle w:val="PL"/>
      </w:pPr>
      <w:r w:rsidRPr="009C3A7E">
        <w:t xml:space="preserve">            schema:</w:t>
      </w:r>
      <w:r>
        <w:t xml:space="preserve"> {}</w:t>
      </w:r>
    </w:p>
    <w:p w14:paraId="60908513" w14:textId="77777777" w:rsidR="00554F37" w:rsidRPr="009C3A7E" w:rsidRDefault="00554F37" w:rsidP="00554F37">
      <w:pPr>
        <w:pStyle w:val="PL"/>
      </w:pPr>
      <w:r w:rsidRPr="009C3A7E">
        <w:t xml:space="preserve">      responses:</w:t>
      </w:r>
    </w:p>
    <w:p w14:paraId="234E1B7F" w14:textId="77777777" w:rsidR="00554F37" w:rsidRDefault="00554F37" w:rsidP="00554F37">
      <w:pPr>
        <w:pStyle w:val="PL"/>
      </w:pPr>
      <w:r>
        <w:t xml:space="preserve">        default:</w:t>
      </w:r>
    </w:p>
    <w:p w14:paraId="068198B4" w14:textId="77777777" w:rsidR="00554F37" w:rsidRDefault="00554F37" w:rsidP="00554F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CBE265" w14:textId="77777777" w:rsidR="00554F37" w:rsidRDefault="00554F37" w:rsidP="00554F37">
      <w:pPr>
        <w:pStyle w:val="PL"/>
      </w:pPr>
      <w:r w:rsidRPr="009C3A7E">
        <w:t xml:space="preserve">      callbacks:</w:t>
      </w:r>
    </w:p>
    <w:p w14:paraId="0CB90E97" w14:textId="77777777" w:rsidR="00554F37" w:rsidRPr="009C3A7E" w:rsidRDefault="00554F37" w:rsidP="00554F37">
      <w:pPr>
        <w:pStyle w:val="PL"/>
      </w:pPr>
      <w:r w:rsidRPr="009C3A7E">
        <w:t xml:space="preserve">        </w:t>
      </w:r>
      <w:r>
        <w:t>standalone</w:t>
      </w:r>
      <w:r w:rsidRPr="009C3A7E">
        <w:t>Notification:</w:t>
      </w:r>
      <w:r>
        <w:t xml:space="preserve"> </w:t>
      </w:r>
    </w:p>
    <w:p w14:paraId="32717ECA" w14:textId="77777777" w:rsidR="00554F37" w:rsidRDefault="00554F37" w:rsidP="00554F37">
      <w:pPr>
        <w:pStyle w:val="PL"/>
      </w:pPr>
      <w:r w:rsidRPr="009C3A7E">
        <w:t xml:space="preserve">          '{</w:t>
      </w:r>
      <w:r>
        <w:t>notification</w:t>
      </w:r>
      <w:r w:rsidRPr="009C3A7E">
        <w:t>Ur</w:t>
      </w:r>
      <w:r>
        <w:t>i</w:t>
      </w:r>
      <w:r w:rsidRPr="009C3A7E">
        <w:t>}':</w:t>
      </w:r>
    </w:p>
    <w:p w14:paraId="4719CD3F" w14:textId="77777777" w:rsidR="00554F37" w:rsidRDefault="00554F37" w:rsidP="00554F37">
      <w:pPr>
        <w:pStyle w:val="PL"/>
      </w:pPr>
      <w:r>
        <w:t xml:space="preserve">          # </w:t>
      </w:r>
      <w:r>
        <w:rPr>
          <w:lang w:eastAsia="zh-CN"/>
        </w:rPr>
        <w:t xml:space="preserve">The URI in </w:t>
      </w:r>
      <w:r w:rsidRPr="00986E88">
        <w:t>{</w:t>
      </w:r>
      <w:r>
        <w:t>notificationUri</w:t>
      </w:r>
      <w:r w:rsidRPr="00986E88">
        <w:t>}</w:t>
      </w:r>
      <w:r>
        <w:t xml:space="preserve"> is obtained out of band by the producer </w:t>
      </w:r>
    </w:p>
    <w:p w14:paraId="43E3B6C3" w14:textId="77777777" w:rsidR="00554F37" w:rsidRPr="009C3A7E" w:rsidRDefault="00554F37" w:rsidP="00554F37">
      <w:pPr>
        <w:pStyle w:val="PL"/>
      </w:pPr>
      <w:r w:rsidRPr="009C3A7E">
        <w:t xml:space="preserve">            post:</w:t>
      </w:r>
    </w:p>
    <w:p w14:paraId="11E73E9E" w14:textId="77777777" w:rsidR="00554F37" w:rsidRPr="009C3A7E" w:rsidRDefault="00554F37" w:rsidP="00554F37">
      <w:pPr>
        <w:pStyle w:val="PL"/>
      </w:pPr>
      <w:r w:rsidRPr="009C3A7E">
        <w:t xml:space="preserve">              requestBody: # Contents of the callback message</w:t>
      </w:r>
    </w:p>
    <w:p w14:paraId="6F59FCD3" w14:textId="77777777" w:rsidR="00554F37" w:rsidRPr="009C3A7E" w:rsidRDefault="00554F37" w:rsidP="00554F37">
      <w:pPr>
        <w:pStyle w:val="PL"/>
      </w:pPr>
      <w:r w:rsidRPr="009C3A7E">
        <w:t xml:space="preserve">                required: true</w:t>
      </w:r>
    </w:p>
    <w:p w14:paraId="6A452B27" w14:textId="77777777" w:rsidR="00554F37" w:rsidRPr="009C3A7E" w:rsidRDefault="00554F37" w:rsidP="00554F37">
      <w:pPr>
        <w:pStyle w:val="PL"/>
      </w:pPr>
      <w:r w:rsidRPr="009C3A7E">
        <w:t xml:space="preserve">                content:</w:t>
      </w:r>
    </w:p>
    <w:p w14:paraId="7A9564C9" w14:textId="77777777" w:rsidR="00554F37" w:rsidRDefault="00554F37" w:rsidP="00554F37">
      <w:pPr>
        <w:pStyle w:val="PL"/>
      </w:pPr>
      <w:r w:rsidRPr="009C3A7E">
        <w:t xml:space="preserve">                  application/json:</w:t>
      </w:r>
    </w:p>
    <w:p w14:paraId="50486941" w14:textId="77777777" w:rsidR="00554F37" w:rsidRPr="009C3A7E" w:rsidRDefault="00554F37" w:rsidP="00554F37">
      <w:pPr>
        <w:pStyle w:val="PL"/>
      </w:pPr>
      <w:r>
        <w:t xml:space="preserve">                    schema:</w:t>
      </w:r>
    </w:p>
    <w:p w14:paraId="04FAD4BC" w14:textId="77777777" w:rsidR="00554F37" w:rsidRDefault="00554F37" w:rsidP="00554F37">
      <w:pPr>
        <w:pStyle w:val="PL"/>
      </w:pPr>
      <w:r w:rsidRPr="009C3A7E">
        <w:t xml:space="preserve">                    </w:t>
      </w:r>
      <w:r>
        <w:t xml:space="preserve">  </w:t>
      </w:r>
      <w:r w:rsidRPr="000074A8">
        <w:t>$ref: '#/</w:t>
      </w:r>
      <w:r w:rsidRPr="00495D18">
        <w:t>compo</w:t>
      </w:r>
      <w:r>
        <w:t>nents/schemas/NotificationBody</w:t>
      </w:r>
      <w:r w:rsidRPr="000074A8">
        <w:t>'</w:t>
      </w:r>
    </w:p>
    <w:p w14:paraId="25BFD5EA" w14:textId="77777777" w:rsidR="00554F37" w:rsidRPr="009C3A7E" w:rsidRDefault="00554F37" w:rsidP="00554F37">
      <w:pPr>
        <w:pStyle w:val="PL"/>
      </w:pPr>
      <w:r w:rsidRPr="009C3A7E">
        <w:t xml:space="preserve">              responses: # Expected responses to the callback message</w:t>
      </w:r>
    </w:p>
    <w:p w14:paraId="4B7E2C87" w14:textId="77777777" w:rsidR="00554F37" w:rsidRDefault="00554F37" w:rsidP="00554F37">
      <w:pPr>
        <w:pStyle w:val="PL"/>
      </w:pPr>
      <w:r>
        <w:t xml:space="preserve">                '204':</w:t>
      </w:r>
    </w:p>
    <w:p w14:paraId="427F0B90" w14:textId="77777777" w:rsidR="00554F37" w:rsidRPr="009C3A7E" w:rsidRDefault="00554F37" w:rsidP="00554F37">
      <w:pPr>
        <w:pStyle w:val="PL"/>
      </w:pPr>
      <w:r w:rsidRPr="009C3A7E">
        <w:t xml:space="preserve">                  description: xxx</w:t>
      </w:r>
    </w:p>
    <w:p w14:paraId="1F287658" w14:textId="77777777" w:rsidR="00554F37" w:rsidRPr="009C3A7E" w:rsidRDefault="00554F37" w:rsidP="00960229"/>
    <w:p w14:paraId="6313C332" w14:textId="77777777" w:rsidR="00516776" w:rsidRDefault="00516776" w:rsidP="004F1FBA">
      <w:pPr>
        <w:pStyle w:val="Heading3"/>
      </w:pPr>
      <w:bookmarkStart w:id="896" w:name="_Toc19702512"/>
      <w:bookmarkStart w:id="897" w:name="_Toc27751673"/>
      <w:bookmarkStart w:id="898" w:name="_Toc35971759"/>
      <w:bookmarkStart w:id="899" w:name="_Toc35976008"/>
      <w:bookmarkStart w:id="900" w:name="_Toc44849465"/>
      <w:bookmarkStart w:id="901" w:name="_Toc51853107"/>
      <w:bookmarkStart w:id="902" w:name="_Toc51859780"/>
      <w:bookmarkStart w:id="903" w:name="_Toc170153593"/>
      <w:r>
        <w:t>5.3.8</w:t>
      </w:r>
      <w:r>
        <w:tab/>
        <w:t>Describing the body of HTTP PATCH</w:t>
      </w:r>
      <w:r w:rsidRPr="004769C7">
        <w:t xml:space="preserve"> </w:t>
      </w:r>
      <w:r>
        <w:t>requests</w:t>
      </w:r>
      <w:bookmarkEnd w:id="896"/>
      <w:bookmarkEnd w:id="897"/>
      <w:bookmarkEnd w:id="898"/>
      <w:bookmarkEnd w:id="899"/>
      <w:bookmarkEnd w:id="900"/>
      <w:bookmarkEnd w:id="901"/>
      <w:bookmarkEnd w:id="902"/>
      <w:bookmarkEnd w:id="903"/>
    </w:p>
    <w:p w14:paraId="08342FC2" w14:textId="77777777" w:rsidR="00516776" w:rsidRDefault="00516776" w:rsidP="004F1FBA">
      <w:pPr>
        <w:pStyle w:val="Heading4"/>
      </w:pPr>
      <w:bookmarkStart w:id="904" w:name="_Toc19702513"/>
      <w:bookmarkStart w:id="905" w:name="_Toc27751674"/>
      <w:bookmarkStart w:id="906" w:name="_Toc35971760"/>
      <w:bookmarkStart w:id="907" w:name="_Toc35976009"/>
      <w:bookmarkStart w:id="908" w:name="_Toc44849466"/>
      <w:bookmarkStart w:id="909" w:name="_Toc51853108"/>
      <w:bookmarkStart w:id="910" w:name="_Toc51859781"/>
      <w:bookmarkStart w:id="911" w:name="_Toc170153594"/>
      <w:r>
        <w:t>5.3.8.1</w:t>
      </w:r>
      <w:r>
        <w:tab/>
        <w:t>General</w:t>
      </w:r>
      <w:bookmarkEnd w:id="904"/>
      <w:bookmarkEnd w:id="905"/>
      <w:bookmarkEnd w:id="906"/>
      <w:bookmarkEnd w:id="907"/>
      <w:bookmarkEnd w:id="908"/>
      <w:bookmarkEnd w:id="909"/>
      <w:bookmarkEnd w:id="910"/>
      <w:bookmarkEnd w:id="911"/>
    </w:p>
    <w:p w14:paraId="0CE6F169" w14:textId="786F977E" w:rsidR="00617513" w:rsidRDefault="00617513" w:rsidP="00617513">
      <w:bookmarkStart w:id="912" w:name="_Toc19702514"/>
      <w:bookmarkStart w:id="913" w:name="_Toc27751675"/>
      <w:bookmarkStart w:id="914" w:name="_Toc35971761"/>
      <w:bookmarkStart w:id="915" w:name="_Toc35976010"/>
      <w:bookmarkStart w:id="916" w:name="_Toc44849467"/>
      <w:bookmarkStart w:id="917" w:name="_Toc51853109"/>
      <w:bookmarkStart w:id="918" w:name="_Toc51859782"/>
      <w:r>
        <w:t xml:space="preserve">As described in clause 4.6.1.1.3.2, options to use for bodies of HTTP PATCH requests are </w:t>
      </w:r>
    </w:p>
    <w:p w14:paraId="12C80E75" w14:textId="7FE9963B" w:rsidR="00617513" w:rsidRDefault="00617513" w:rsidP="00617513">
      <w:pPr>
        <w:pStyle w:val="B1"/>
      </w:pPr>
      <w:r w:rsidRPr="00616F0C">
        <w:t>-</w:t>
      </w:r>
      <w:r w:rsidRPr="00616F0C">
        <w:tab/>
      </w:r>
      <w:r>
        <w:t>A "</w:t>
      </w:r>
      <w:r w:rsidRPr="004769C7">
        <w:t xml:space="preserve">JSON Merge Patch" encoding </w:t>
      </w:r>
      <w:r>
        <w:t>as defined in IETF RFC 7396 </w:t>
      </w:r>
      <w:r w:rsidRPr="004769C7">
        <w:t>[7]</w:t>
      </w:r>
      <w:r>
        <w:t>.</w:t>
      </w:r>
    </w:p>
    <w:p w14:paraId="1FDF52A8" w14:textId="17D50FB5" w:rsidR="00617513" w:rsidRDefault="00617513" w:rsidP="00617513">
      <w:pPr>
        <w:pStyle w:val="B1"/>
      </w:pPr>
      <w:r w:rsidRPr="0045602B">
        <w:t>-</w:t>
      </w:r>
      <w:r w:rsidRPr="0045602B">
        <w:tab/>
      </w:r>
      <w:r>
        <w:t xml:space="preserve">A </w:t>
      </w:r>
      <w:r w:rsidRPr="004769C7">
        <w:t xml:space="preserve">"JSON Patch" encoding </w:t>
      </w:r>
      <w:r>
        <w:t>as</w:t>
      </w:r>
      <w:r w:rsidRPr="004769C7">
        <w:t xml:space="preserve"> defined </w:t>
      </w:r>
      <w:r>
        <w:t>IETF RFC </w:t>
      </w:r>
      <w:r w:rsidRPr="004769C7">
        <w:t>6902</w:t>
      </w:r>
      <w:r>
        <w:t> </w:t>
      </w:r>
      <w:r w:rsidRPr="004769C7">
        <w:t>[8]</w:t>
      </w:r>
      <w:r>
        <w:t>.</w:t>
      </w:r>
    </w:p>
    <w:p w14:paraId="5572BAB1" w14:textId="22778324" w:rsidR="00617513" w:rsidRDefault="00617513" w:rsidP="00617513">
      <w:pPr>
        <w:pStyle w:val="B1"/>
      </w:pPr>
      <w:r w:rsidRPr="009F70C1">
        <w:t>-</w:t>
      </w:r>
      <w:r w:rsidRPr="009F70C1">
        <w:tab/>
      </w:r>
      <w:r>
        <w:t xml:space="preserve">A </w:t>
      </w:r>
      <w:r w:rsidRPr="005D6257">
        <w:t>HTTP multipart messages with the multipart/mixed content-type as defined in IETF</w:t>
      </w:r>
      <w:r>
        <w:t> </w:t>
      </w:r>
      <w:r w:rsidRPr="005D6257">
        <w:t>RFC</w:t>
      </w:r>
      <w:r>
        <w:t> </w:t>
      </w:r>
      <w:r w:rsidRPr="005D6257">
        <w:t>2046</w:t>
      </w:r>
      <w:r>
        <w:t> </w:t>
      </w:r>
      <w:r w:rsidRPr="005D6257">
        <w:t>[</w:t>
      </w:r>
      <w:r>
        <w:t>29</w:t>
      </w:r>
      <w:r w:rsidRPr="005D6257">
        <w:t>]</w:t>
      </w:r>
      <w:r>
        <w:t>.</w:t>
      </w:r>
    </w:p>
    <w:p w14:paraId="2D70F2F7" w14:textId="3F7D725E" w:rsidR="00617513" w:rsidRDefault="00617513" w:rsidP="00617513">
      <w:r>
        <w:t>It is possible to allow the three encodings in a OpenAPI Specification [4] offering the three schemas as alternative contents.</w:t>
      </w:r>
    </w:p>
    <w:p w14:paraId="6125BF53" w14:textId="77777777" w:rsidR="00617513" w:rsidRDefault="00617513" w:rsidP="00617513">
      <w:pPr>
        <w:pStyle w:val="NO"/>
      </w:pPr>
      <w:r>
        <w:t>NOTE:</w:t>
      </w:r>
      <w:r>
        <w:tab/>
        <w:t>In Rel-15 a single encoding will be selected for each resource as backward compatibility considerations do not yet apply.</w:t>
      </w:r>
    </w:p>
    <w:p w14:paraId="0029CBF1" w14:textId="77777777" w:rsidR="00617513" w:rsidRDefault="00617513" w:rsidP="00617513">
      <w:r>
        <w:t>An example OpenAPI specification file offering both PATCH encodings is included in Annex D.</w:t>
      </w:r>
    </w:p>
    <w:p w14:paraId="4FDCD1FF" w14:textId="77777777" w:rsidR="00516776" w:rsidRDefault="00516776" w:rsidP="004F1FBA">
      <w:pPr>
        <w:pStyle w:val="Heading4"/>
      </w:pPr>
      <w:bookmarkStart w:id="919" w:name="_Toc170153595"/>
      <w:r>
        <w:t>5.3.8.2</w:t>
      </w:r>
      <w:r>
        <w:tab/>
        <w:t>JSON Merge Patch</w:t>
      </w:r>
      <w:bookmarkEnd w:id="912"/>
      <w:bookmarkEnd w:id="913"/>
      <w:bookmarkEnd w:id="914"/>
      <w:bookmarkEnd w:id="915"/>
      <w:bookmarkEnd w:id="916"/>
      <w:bookmarkEnd w:id="917"/>
      <w:bookmarkEnd w:id="918"/>
      <w:bookmarkEnd w:id="919"/>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lastRenderedPageBreak/>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20" w:name="_Toc19702515"/>
      <w:bookmarkStart w:id="921" w:name="_Toc27751676"/>
      <w:bookmarkStart w:id="922" w:name="_Toc35971762"/>
      <w:bookmarkStart w:id="923" w:name="_Toc35976011"/>
      <w:bookmarkStart w:id="924" w:name="_Toc44849468"/>
      <w:bookmarkStart w:id="925" w:name="_Toc51853110"/>
      <w:bookmarkStart w:id="926" w:name="_Toc51859783"/>
      <w:bookmarkStart w:id="927" w:name="_Toc170153596"/>
      <w:r>
        <w:t>5.3.8.3</w:t>
      </w:r>
      <w:r>
        <w:tab/>
        <w:t>JSON PATCH</w:t>
      </w:r>
      <w:bookmarkEnd w:id="920"/>
      <w:bookmarkEnd w:id="921"/>
      <w:bookmarkEnd w:id="922"/>
      <w:bookmarkEnd w:id="923"/>
      <w:bookmarkEnd w:id="924"/>
      <w:bookmarkEnd w:id="925"/>
      <w:bookmarkEnd w:id="926"/>
      <w:bookmarkEnd w:id="927"/>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513B32B" w14:textId="71B1DAF6" w:rsidR="00617513" w:rsidRDefault="00617513" w:rsidP="00617513">
      <w:pPr>
        <w:pStyle w:val="Heading4"/>
      </w:pPr>
      <w:bookmarkStart w:id="928" w:name="_Toc170153597"/>
      <w:r>
        <w:t>5.3.8.</w:t>
      </w:r>
      <w:r>
        <w:t>4</w:t>
      </w:r>
      <w:r>
        <w:tab/>
        <w:t>Multipart Messages</w:t>
      </w:r>
      <w:bookmarkEnd w:id="928"/>
    </w:p>
    <w:p w14:paraId="1FCD4FFD" w14:textId="77777777" w:rsidR="00617513" w:rsidRDefault="00617513" w:rsidP="00617513">
      <w:r w:rsidRPr="00607714">
        <w:t>In the OpenAPI</w:t>
      </w:r>
      <w:r>
        <w:t> </w:t>
      </w:r>
      <w:r w:rsidRPr="00607714">
        <w:t>Specification</w:t>
      </w:r>
      <w:r>
        <w:t> </w:t>
      </w:r>
      <w:r w:rsidRPr="00607714">
        <w:t>[4] file, the content field key of the Request Body Object shall contain "</w:t>
      </w:r>
      <w:r>
        <w:t>multipart/mixed</w:t>
      </w:r>
      <w:r w:rsidRPr="00607714">
        <w:t>".</w:t>
      </w:r>
      <w:r>
        <w:t xml:space="preserve"> </w:t>
      </w:r>
      <w:r w:rsidRPr="00607714">
        <w:t xml:space="preserve">The content field value is a Media Type Object identifying the applicable patch body Schema Object. </w:t>
      </w:r>
    </w:p>
    <w:p w14:paraId="22826ECF" w14:textId="048867EC" w:rsidR="00617513" w:rsidRDefault="00617513" w:rsidP="00617513">
      <w:r>
        <w:t>The resource is encoded as an HTTP multipart message with the multipart/mixed content-type as described in IETF RFC 2046 [</w:t>
      </w:r>
      <w:r>
        <w:t>29</w:t>
      </w:r>
      <w:r>
        <w:t>].</w:t>
      </w:r>
    </w:p>
    <w:p w14:paraId="00E1C322" w14:textId="451C23CB" w:rsidR="00617513" w:rsidRDefault="00617513" w:rsidP="00617513">
      <w:r w:rsidRPr="00A83A48">
        <w:t xml:space="preserve">The boundary parameter is used to delimit each part (Start of </w:t>
      </w:r>
      <w:r>
        <w:t>first body part</w:t>
      </w:r>
      <w:r w:rsidRPr="00A83A48">
        <w:t xml:space="preserve">, </w:t>
      </w:r>
      <w:r>
        <w:t>second body part, etc)</w:t>
      </w:r>
      <w:r w:rsidRPr="00A83A48">
        <w:t xml:space="preserve"> and shall be set to a value as in accordance with IETF</w:t>
      </w:r>
      <w:r>
        <w:t> </w:t>
      </w:r>
      <w:r w:rsidRPr="00A83A48">
        <w:t>RFC</w:t>
      </w:r>
      <w:r>
        <w:t> </w:t>
      </w:r>
      <w:r w:rsidRPr="00A83A48">
        <w:t>2046</w:t>
      </w:r>
      <w:r>
        <w:t> </w:t>
      </w:r>
      <w:r w:rsidRPr="00A83A48">
        <w:t>[</w:t>
      </w:r>
      <w:r>
        <w:t>29</w:t>
      </w:r>
      <w:r w:rsidRPr="00A83A48">
        <w:t>].</w:t>
      </w:r>
    </w:p>
    <w:p w14:paraId="7007B136" w14:textId="77777777" w:rsidR="00617513" w:rsidRDefault="00617513" w:rsidP="00617513">
      <w:r w:rsidRPr="00430C91">
        <w:t>The JSON body part will always be inserted as the first body part of the message</w:t>
      </w:r>
      <w:r>
        <w:t xml:space="preserve"> and shall adhere to the JSON document structure defined in IETF RFC 6902 [14], the Content-Id of the first body part shall be "patch" and the content type shall be "application/json-patch+json". </w:t>
      </w:r>
      <w:r w:rsidRPr="00E94A28">
        <w:t xml:space="preserve">The content field value </w:t>
      </w:r>
      <w:r>
        <w:t xml:space="preserve">of the first body part </w:t>
      </w:r>
      <w:r w:rsidRPr="00E94A28">
        <w:t>is a Media Type Object identifying the applicable patch body</w:t>
      </w:r>
      <w:r>
        <w:t xml:space="preserve"> and encoded as </w:t>
      </w:r>
      <w:r w:rsidRPr="006F73A0">
        <w:t>specified in clause 5.3</w:t>
      </w:r>
      <w:r>
        <w:t>.8.3.</w:t>
      </w:r>
    </w:p>
    <w:p w14:paraId="3B33C661" w14:textId="0830FD31" w:rsidR="00617513" w:rsidRPr="004769C7" w:rsidRDefault="00617513" w:rsidP="00617513">
      <w:r w:rsidRPr="001C677C">
        <w:t xml:space="preserve">Use of multipart messages </w:t>
      </w:r>
      <w:r>
        <w:t xml:space="preserve">in HTTP PATCH </w:t>
      </w:r>
      <w:r w:rsidRPr="001C677C">
        <w:t>is documented in specific specifications.</w:t>
      </w:r>
    </w:p>
    <w:p w14:paraId="4DA7EC87" w14:textId="77777777" w:rsidR="00F521F9" w:rsidRDefault="00F521F9" w:rsidP="004F1FBA">
      <w:pPr>
        <w:pStyle w:val="Heading3"/>
        <w:rPr>
          <w:lang w:eastAsia="zh-CN"/>
        </w:rPr>
      </w:pPr>
      <w:bookmarkStart w:id="929" w:name="_Toc51859784"/>
      <w:bookmarkStart w:id="930" w:name="_Toc51853111"/>
      <w:bookmarkStart w:id="931" w:name="_Toc44849469"/>
      <w:bookmarkStart w:id="932" w:name="_Toc35976012"/>
      <w:bookmarkStart w:id="933" w:name="_Toc35971763"/>
      <w:bookmarkStart w:id="934" w:name="_Toc27751677"/>
      <w:bookmarkStart w:id="935" w:name="_Toc19702516"/>
      <w:bookmarkStart w:id="936" w:name="_Toc170153598"/>
      <w:r>
        <w:rPr>
          <w:lang w:eastAsia="zh-CN"/>
        </w:rPr>
        <w:t>5.3.9</w:t>
      </w:r>
      <w:r>
        <w:rPr>
          <w:lang w:eastAsia="zh-CN"/>
        </w:rPr>
        <w:tab/>
        <w:t>Structured data types</w:t>
      </w:r>
      <w:bookmarkEnd w:id="929"/>
      <w:bookmarkEnd w:id="930"/>
      <w:bookmarkEnd w:id="931"/>
      <w:bookmarkEnd w:id="932"/>
      <w:bookmarkEnd w:id="933"/>
      <w:bookmarkEnd w:id="934"/>
      <w:bookmarkEnd w:id="935"/>
      <w:bookmarkEnd w:id="936"/>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lastRenderedPageBreak/>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lastRenderedPageBreak/>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37" w:name="_Toc19702517"/>
      <w:bookmarkStart w:id="938" w:name="_Toc27751678"/>
      <w:bookmarkStart w:id="939" w:name="_Toc35971764"/>
      <w:bookmarkStart w:id="940" w:name="_Toc35976013"/>
      <w:bookmarkStart w:id="941" w:name="_Toc44849470"/>
      <w:bookmarkStart w:id="942" w:name="_Toc51853112"/>
      <w:bookmarkStart w:id="943"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lastRenderedPageBreak/>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44" w:name="_Toc170153599"/>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37"/>
      <w:bookmarkEnd w:id="938"/>
      <w:bookmarkEnd w:id="939"/>
      <w:bookmarkEnd w:id="940"/>
      <w:bookmarkEnd w:id="941"/>
      <w:bookmarkEnd w:id="942"/>
      <w:bookmarkEnd w:id="943"/>
      <w:bookmarkEnd w:id="944"/>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lastRenderedPageBreak/>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45" w:name="_Toc19702518"/>
      <w:bookmarkStart w:id="946" w:name="_Toc27751679"/>
      <w:bookmarkStart w:id="947" w:name="_Toc35971765"/>
      <w:bookmarkStart w:id="948" w:name="_Toc35976014"/>
      <w:bookmarkStart w:id="949" w:name="_Toc44849471"/>
      <w:bookmarkStart w:id="950" w:name="_Toc51853113"/>
      <w:bookmarkStart w:id="951" w:name="_Toc51859786"/>
      <w:bookmarkStart w:id="952" w:name="_Toc170153600"/>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45"/>
      <w:bookmarkEnd w:id="946"/>
      <w:bookmarkEnd w:id="947"/>
      <w:bookmarkEnd w:id="948"/>
      <w:bookmarkEnd w:id="949"/>
      <w:bookmarkEnd w:id="950"/>
      <w:bookmarkEnd w:id="951"/>
      <w:bookmarkEnd w:id="952"/>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lastRenderedPageBreak/>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53" w:name="_Toc19702519"/>
      <w:bookmarkStart w:id="954" w:name="_Toc27751680"/>
      <w:bookmarkStart w:id="955" w:name="_Toc35971766"/>
      <w:bookmarkStart w:id="956" w:name="_Toc35976015"/>
      <w:bookmarkStart w:id="957" w:name="_Toc44849472"/>
      <w:bookmarkStart w:id="958" w:name="_Toc51853114"/>
      <w:bookmarkStart w:id="959" w:name="_Toc51859787"/>
      <w:bookmarkStart w:id="960" w:name="_Toc170153601"/>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53"/>
      <w:bookmarkEnd w:id="954"/>
      <w:bookmarkEnd w:id="955"/>
      <w:bookmarkEnd w:id="956"/>
      <w:bookmarkEnd w:id="957"/>
      <w:bookmarkEnd w:id="958"/>
      <w:bookmarkEnd w:id="959"/>
      <w:bookmarkEnd w:id="960"/>
    </w:p>
    <w:p w14:paraId="6004B9DF" w14:textId="77777777" w:rsidR="00554F37" w:rsidRDefault="00554F37" w:rsidP="00554F37">
      <w:bookmarkStart w:id="961" w:name="_Toc19702520"/>
      <w:bookmarkStart w:id="962" w:name="_Toc27751681"/>
      <w:bookmarkStart w:id="963" w:name="_Toc35971767"/>
      <w:bookmarkStart w:id="964" w:name="_Toc35976016"/>
      <w:bookmarkStart w:id="965" w:name="_Toc44849473"/>
      <w:bookmarkStart w:id="966" w:name="_Toc51853115"/>
      <w:bookmarkStart w:id="967" w:name="_Toc5185978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05B82D8" w14:textId="77777777" w:rsidR="00554F37" w:rsidRDefault="00554F37" w:rsidP="00554F37">
      <w:r>
        <w:t>The schema</w:t>
      </w:r>
    </w:p>
    <w:p w14:paraId="41B76259" w14:textId="77777777" w:rsidR="00554F37" w:rsidRDefault="00554F37" w:rsidP="00554F37">
      <w:pPr>
        <w:pStyle w:val="B1"/>
      </w:pPr>
      <w:r>
        <w:t>-</w:t>
      </w:r>
      <w:r>
        <w:tab/>
        <w:t>shall contain the "anyOf" keyword listing as alternatives:</w:t>
      </w:r>
    </w:p>
    <w:p w14:paraId="3344CDEB" w14:textId="77777777" w:rsidR="00554F37" w:rsidRDefault="00554F37" w:rsidP="00554F37">
      <w:pPr>
        <w:pStyle w:val="B2"/>
      </w:pPr>
      <w:r>
        <w:t>1.</w:t>
      </w:r>
      <w:r>
        <w:tab/>
        <w:t>the "type: string" keyword and the "enum" keyword with a list of all defined values for the enumeration; and</w:t>
      </w:r>
    </w:p>
    <w:p w14:paraId="719C8530" w14:textId="752EB8D8" w:rsidR="00554F37" w:rsidRDefault="00554F37" w:rsidP="00554F37">
      <w:pPr>
        <w:pStyle w:val="B2"/>
      </w:pPr>
      <w:r>
        <w:t>2.</w:t>
      </w:r>
      <w:r>
        <w:tab/>
        <w:t>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3GPP TS 29.500 [2], and</w:t>
      </w:r>
    </w:p>
    <w:p w14:paraId="1CAE73F5" w14:textId="7B935FA8" w:rsidR="00554F37" w:rsidRDefault="00554F37" w:rsidP="00554F37">
      <w:pPr>
        <w:pStyle w:val="B1"/>
      </w:pPr>
      <w:r>
        <w:t>-</w:t>
      </w:r>
      <w:r>
        <w:tab/>
        <w:t>should contain a description field, containing the overall meaning and purpose of the enumeration; additionally, this field may contain a list of the defined values of the enumeration together with explanations of those values.</w:t>
      </w:r>
    </w:p>
    <w:p w14:paraId="6FC200F0" w14:textId="3240BE33" w:rsidR="00554F37" w:rsidRPr="00960229" w:rsidRDefault="00554F37" w:rsidP="00960229">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00AAEB1B" w14:textId="77777777" w:rsidR="00554F37" w:rsidRDefault="00554F37" w:rsidP="00554F37">
      <w:pPr>
        <w:rPr>
          <w:lang w:eastAsia="zh-CN"/>
        </w:rPr>
      </w:pPr>
      <w:r>
        <w:rPr>
          <w:lang w:eastAsia="zh-CN"/>
        </w:rPr>
        <w:t>Example:</w:t>
      </w:r>
    </w:p>
    <w:p w14:paraId="380A1E49" w14:textId="77777777" w:rsidR="00554F37" w:rsidRDefault="00554F37" w:rsidP="00554F37">
      <w:pPr>
        <w:rPr>
          <w:lang w:eastAsia="zh-CN"/>
        </w:rPr>
      </w:pPr>
      <w:r>
        <w:rPr>
          <w:lang w:eastAsia="zh-CN"/>
        </w:rPr>
        <w:t>ExampleEnumeration represents xxx, and it is used to indicate yyy or zzz; it complies with the provisions defined in Table 5.3.12-1</w:t>
      </w:r>
    </w:p>
    <w:p w14:paraId="7738A831" w14:textId="77777777" w:rsidR="00554F37" w:rsidRDefault="00554F37" w:rsidP="00554F37">
      <w:pPr>
        <w:pStyle w:val="TH"/>
      </w:pPr>
      <w:r>
        <w:rPr>
          <w:noProof/>
        </w:rPr>
        <w:lastRenderedPageBreak/>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54F37" w:rsidRPr="00387BE7" w14:paraId="20BE5D65"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9944A7" w14:textId="77777777" w:rsidR="00554F37" w:rsidRDefault="00554F37" w:rsidP="00B62F66">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EBA764" w14:textId="77777777" w:rsidR="00554F37" w:rsidRDefault="00554F37" w:rsidP="00B62F66">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2081704F" w14:textId="77777777" w:rsidR="00554F37" w:rsidRDefault="00554F37" w:rsidP="00B62F66">
            <w:pPr>
              <w:pStyle w:val="TAH"/>
            </w:pPr>
            <w:r>
              <w:t>Applicability</w:t>
            </w:r>
          </w:p>
        </w:tc>
      </w:tr>
      <w:tr w:rsidR="00554F37" w:rsidRPr="0015708C" w14:paraId="24754FDE"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1A53D" w14:textId="51F20232" w:rsidR="00554F37" w:rsidRPr="00D45FBF" w:rsidRDefault="00554F37" w:rsidP="00B62F66">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CDBD1" w14:textId="77777777" w:rsidR="00554F37" w:rsidRDefault="00554F37" w:rsidP="00B62F66">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3489C5C8" w14:textId="77777777" w:rsidR="00554F37" w:rsidRDefault="00554F37" w:rsidP="00B62F66">
            <w:pPr>
              <w:pStyle w:val="TAL"/>
              <w:rPr>
                <w:rFonts w:cs="Arial"/>
                <w:szCs w:val="18"/>
                <w:lang w:val="en-US" w:eastAsia="zh-CN"/>
              </w:rPr>
            </w:pPr>
          </w:p>
        </w:tc>
      </w:tr>
      <w:tr w:rsidR="00554F37" w14:paraId="6DF637DA"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5B2B1" w14:textId="02112324" w:rsidR="00554F37" w:rsidRPr="00D45FBF" w:rsidRDefault="00554F37" w:rsidP="00B62F66">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0F3B" w14:textId="77777777" w:rsidR="00554F37" w:rsidRDefault="00554F37" w:rsidP="00B62F66">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7C64FF4" w14:textId="77777777" w:rsidR="00554F37" w:rsidRDefault="00554F37" w:rsidP="00B62F66">
            <w:pPr>
              <w:pStyle w:val="TAL"/>
              <w:rPr>
                <w:rFonts w:cs="Arial"/>
                <w:szCs w:val="18"/>
                <w:lang w:val="en-US" w:eastAsia="zh-CN"/>
              </w:rPr>
            </w:pPr>
          </w:p>
        </w:tc>
      </w:tr>
    </w:tbl>
    <w:p w14:paraId="19C99BD6" w14:textId="77777777" w:rsidR="00554F37" w:rsidRDefault="00554F37" w:rsidP="00554F37"/>
    <w:p w14:paraId="666C1B1C" w14:textId="77777777" w:rsidR="00554F37" w:rsidRDefault="00554F37" w:rsidP="00554F37">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C58EE1E" w14:textId="77777777" w:rsidR="00554F37" w:rsidRPr="00D65A82" w:rsidRDefault="00554F37" w:rsidP="00554F37">
      <w:pPr>
        <w:pStyle w:val="PL"/>
      </w:pPr>
      <w:r w:rsidRPr="00D65A82">
        <w:t>components:</w:t>
      </w:r>
    </w:p>
    <w:p w14:paraId="5AB3D2C8" w14:textId="77777777" w:rsidR="00554F37" w:rsidRPr="00D65A82" w:rsidRDefault="00554F37" w:rsidP="00554F37">
      <w:pPr>
        <w:pStyle w:val="PL"/>
      </w:pPr>
      <w:r w:rsidRPr="00D65A82">
        <w:t xml:space="preserve">  schemas:</w:t>
      </w:r>
    </w:p>
    <w:p w14:paraId="3FAA3359" w14:textId="77777777" w:rsidR="00554F37" w:rsidRDefault="00554F37" w:rsidP="00554F37">
      <w:pPr>
        <w:pStyle w:val="PL"/>
      </w:pPr>
      <w:r>
        <w:t xml:space="preserve">    ExampleEnumeration:</w:t>
      </w:r>
    </w:p>
    <w:p w14:paraId="7F80BE5C" w14:textId="77777777" w:rsidR="00554F37" w:rsidRDefault="00554F37" w:rsidP="00554F37">
      <w:pPr>
        <w:pStyle w:val="PL"/>
      </w:pPr>
      <w:r>
        <w:t xml:space="preserve">      anyOf:</w:t>
      </w:r>
    </w:p>
    <w:p w14:paraId="0913D83F" w14:textId="77777777" w:rsidR="00554F37" w:rsidRDefault="00554F37" w:rsidP="00554F37">
      <w:pPr>
        <w:pStyle w:val="PL"/>
      </w:pPr>
      <w:r>
        <w:t xml:space="preserve">      - type: string</w:t>
      </w:r>
    </w:p>
    <w:p w14:paraId="595B9013" w14:textId="77777777" w:rsidR="00554F37" w:rsidRDefault="00554F37" w:rsidP="00554F37">
      <w:pPr>
        <w:pStyle w:val="PL"/>
      </w:pPr>
      <w:r>
        <w:t xml:space="preserve">        enum:</w:t>
      </w:r>
    </w:p>
    <w:p w14:paraId="28B302AB" w14:textId="5A8CEC30" w:rsidR="00554F37" w:rsidRDefault="00554F37" w:rsidP="00554F37">
      <w:pPr>
        <w:pStyle w:val="PL"/>
      </w:pPr>
      <w:r>
        <w:t xml:space="preserve">          - ONE</w:t>
      </w:r>
    </w:p>
    <w:p w14:paraId="767A24D2" w14:textId="6B6A3B33" w:rsidR="00554F37" w:rsidRDefault="00554F37" w:rsidP="00554F37">
      <w:pPr>
        <w:pStyle w:val="PL"/>
      </w:pPr>
      <w:r>
        <w:t xml:space="preserve">          - TWO</w:t>
      </w:r>
    </w:p>
    <w:p w14:paraId="46E3902A" w14:textId="77777777" w:rsidR="00554F37" w:rsidRDefault="00554F37" w:rsidP="00554F37">
      <w:pPr>
        <w:pStyle w:val="PL"/>
      </w:pPr>
      <w:r>
        <w:t xml:space="preserve">      - type: string</w:t>
      </w:r>
    </w:p>
    <w:p w14:paraId="231E691C" w14:textId="77777777" w:rsidR="00554F37" w:rsidRDefault="00554F37" w:rsidP="00554F37">
      <w:pPr>
        <w:pStyle w:val="PL"/>
      </w:pPr>
      <w:r>
        <w:t xml:space="preserve">        description: &gt;</w:t>
      </w:r>
    </w:p>
    <w:p w14:paraId="60B32672" w14:textId="77777777" w:rsidR="00554F37" w:rsidRDefault="00554F37" w:rsidP="00554F37">
      <w:pPr>
        <w:pStyle w:val="PL"/>
      </w:pPr>
      <w:r>
        <w:t xml:space="preserve">          This string provides forward-compatibility with future</w:t>
      </w:r>
    </w:p>
    <w:p w14:paraId="53D6C3FF" w14:textId="77777777" w:rsidR="00554F37" w:rsidRDefault="00554F37" w:rsidP="00554F37">
      <w:pPr>
        <w:pStyle w:val="PL"/>
      </w:pPr>
      <w:r>
        <w:t xml:space="preserve">          extensions to the enumeration but is not used to encode</w:t>
      </w:r>
    </w:p>
    <w:p w14:paraId="7129ECA5" w14:textId="77777777" w:rsidR="00554F37" w:rsidRDefault="00554F37" w:rsidP="00554F37">
      <w:pPr>
        <w:pStyle w:val="PL"/>
      </w:pPr>
      <w:r>
        <w:t xml:space="preserve">          content defined in the present version of this API.</w:t>
      </w:r>
    </w:p>
    <w:p w14:paraId="70685C11" w14:textId="77777777" w:rsidR="00554F37" w:rsidRDefault="00554F37" w:rsidP="00554F37">
      <w:pPr>
        <w:pStyle w:val="PL"/>
      </w:pPr>
      <w:r>
        <w:t xml:space="preserve">      description: |</w:t>
      </w:r>
    </w:p>
    <w:p w14:paraId="6EA0E831" w14:textId="77777777" w:rsidR="00554F37" w:rsidRDefault="00554F37" w:rsidP="00554F37">
      <w:pPr>
        <w:pStyle w:val="PL"/>
      </w:pPr>
      <w:r>
        <w:t xml:space="preserve">        ExampleEnumeration represents xxx, and it is used to indicate yyy or zzz;</w:t>
      </w:r>
    </w:p>
    <w:p w14:paraId="2DF88EEC" w14:textId="77777777" w:rsidR="00554F37" w:rsidRDefault="00554F37" w:rsidP="00554F37">
      <w:pPr>
        <w:pStyle w:val="PL"/>
      </w:pPr>
      <w:r>
        <w:t xml:space="preserve">        it complies with the provisions defined in Table 5.3.12-1 of 3GPP TS ab.cde.  </w:t>
      </w:r>
    </w:p>
    <w:p w14:paraId="338FB599" w14:textId="77777777" w:rsidR="00554F37" w:rsidRDefault="00554F37" w:rsidP="00554F37">
      <w:pPr>
        <w:pStyle w:val="PL"/>
      </w:pPr>
      <w:r>
        <w:t xml:space="preserve">        Possible values are:</w:t>
      </w:r>
    </w:p>
    <w:p w14:paraId="2B367B76" w14:textId="288FC404" w:rsidR="00554F37" w:rsidRDefault="00554F37" w:rsidP="00554F37">
      <w:pPr>
        <w:pStyle w:val="PL"/>
      </w:pPr>
      <w:r>
        <w:t xml:space="preserve">        - ONE: Value One description</w:t>
      </w:r>
    </w:p>
    <w:p w14:paraId="642B1F47" w14:textId="4F2E7431" w:rsidR="00554F37" w:rsidRDefault="00554F37" w:rsidP="00554F37">
      <w:pPr>
        <w:pStyle w:val="PL"/>
      </w:pPr>
      <w:r>
        <w:t xml:space="preserve">        - TWO: Value Two description</w:t>
      </w:r>
    </w:p>
    <w:p w14:paraId="56C749C3" w14:textId="77777777" w:rsidR="00516776" w:rsidRDefault="00516776" w:rsidP="004F1FBA">
      <w:pPr>
        <w:pStyle w:val="Heading3"/>
        <w:rPr>
          <w:lang w:eastAsia="zh-CN"/>
        </w:rPr>
      </w:pPr>
      <w:bookmarkStart w:id="968" w:name="_Toc170153602"/>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61"/>
      <w:bookmarkEnd w:id="962"/>
      <w:bookmarkEnd w:id="963"/>
      <w:bookmarkEnd w:id="964"/>
      <w:bookmarkEnd w:id="965"/>
      <w:bookmarkEnd w:id="966"/>
      <w:bookmarkEnd w:id="967"/>
      <w:bookmarkEnd w:id="968"/>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69" w:name="_PERM_MCCTEMPBM_CRPT81200054___2"/>
      <w:r>
        <w:rPr>
          <w:noProof/>
        </w:rPr>
        <w:t>EXAMPLE:</w:t>
      </w:r>
    </w:p>
    <w:bookmarkEnd w:id="969"/>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70" w:name="_PERM_MCCTEMPBM_CRPT81200055___2"/>
      <w:r>
        <w:rPr>
          <w:noProof/>
        </w:rPr>
        <w:t>This results in the following formatting:</w:t>
      </w:r>
    </w:p>
    <w:bookmarkEnd w:id="970"/>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71" w:name="_PERM_MCCTEMPBM_CRPT81200056___2"/>
      <w:r>
        <w:rPr>
          <w:noProof/>
        </w:rPr>
        <w:t>EXAMPLE:</w:t>
      </w:r>
    </w:p>
    <w:bookmarkEnd w:id="971"/>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72" w:name="_PERM_MCCTEMPBM_CRPT81200058___2"/>
      <w:r>
        <w:rPr>
          <w:noProof/>
        </w:rPr>
        <w:lastRenderedPageBreak/>
        <w:t>This results in the following formatting:</w:t>
      </w:r>
    </w:p>
    <w:bookmarkEnd w:id="972"/>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75BBCA49" w14:textId="398F6E03" w:rsidR="00F0075A" w:rsidRDefault="00F0075A" w:rsidP="00516776">
      <w:pPr>
        <w:pStyle w:val="PL"/>
        <w:rPr>
          <w:lang w:val="en-US"/>
        </w:rPr>
      </w:pP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73" w:name="_Toc19702521"/>
      <w:bookmarkStart w:id="974" w:name="_Toc27751682"/>
      <w:bookmarkStart w:id="975" w:name="_Toc35971768"/>
      <w:bookmarkStart w:id="976" w:name="_Toc35976017"/>
      <w:bookmarkStart w:id="977" w:name="_Toc44849474"/>
      <w:bookmarkStart w:id="978" w:name="_Toc51853116"/>
      <w:bookmarkStart w:id="979" w:name="_Toc51859789"/>
      <w:bookmarkStart w:id="980" w:name="_Toc170153603"/>
      <w:r>
        <w:rPr>
          <w:lang w:eastAsia="zh-CN"/>
        </w:rPr>
        <w:t>5.3.14</w:t>
      </w:r>
      <w:r>
        <w:rPr>
          <w:lang w:eastAsia="zh-CN"/>
        </w:rPr>
        <w:tab/>
        <w:t>Attribute Presence Conditions</w:t>
      </w:r>
      <w:bookmarkEnd w:id="973"/>
      <w:bookmarkEnd w:id="974"/>
      <w:bookmarkEnd w:id="975"/>
      <w:bookmarkEnd w:id="976"/>
      <w:bookmarkEnd w:id="977"/>
      <w:bookmarkEnd w:id="978"/>
      <w:bookmarkEnd w:id="979"/>
      <w:bookmarkEnd w:id="980"/>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lastRenderedPageBreak/>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81" w:name="_Toc19702522"/>
      <w:bookmarkStart w:id="982" w:name="_Toc27751683"/>
      <w:bookmarkStart w:id="983" w:name="_Toc35971769"/>
      <w:bookmarkStart w:id="984" w:name="_Toc35976018"/>
      <w:bookmarkStart w:id="985" w:name="_Toc44849475"/>
      <w:bookmarkStart w:id="986" w:name="_Toc51853117"/>
      <w:bookmarkStart w:id="987" w:name="_Toc51859790"/>
      <w:bookmarkStart w:id="988" w:name="_Toc170153604"/>
      <w:r>
        <w:rPr>
          <w:lang w:eastAsia="zh-CN"/>
        </w:rPr>
        <w:lastRenderedPageBreak/>
        <w:t>5.3.15</w:t>
      </w:r>
      <w:r>
        <w:rPr>
          <w:lang w:eastAsia="zh-CN"/>
        </w:rPr>
        <w:tab/>
        <w:t>Usage of the "tags" field</w:t>
      </w:r>
      <w:bookmarkEnd w:id="981"/>
      <w:bookmarkEnd w:id="982"/>
      <w:bookmarkEnd w:id="983"/>
      <w:bookmarkEnd w:id="984"/>
      <w:bookmarkEnd w:id="985"/>
      <w:bookmarkEnd w:id="986"/>
      <w:bookmarkEnd w:id="987"/>
      <w:bookmarkEnd w:id="988"/>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989" w:name="_Toc19702523"/>
      <w:bookmarkStart w:id="990" w:name="_Toc27751684"/>
      <w:bookmarkStart w:id="991" w:name="_Toc35971770"/>
      <w:bookmarkStart w:id="992" w:name="_Toc35976019"/>
      <w:bookmarkStart w:id="993" w:name="_Toc44849476"/>
      <w:bookmarkStart w:id="994" w:name="_Toc51853118"/>
      <w:bookmarkStart w:id="995" w:name="_Toc51859791"/>
      <w:bookmarkStart w:id="996" w:name="_Toc170153605"/>
      <w:r>
        <w:rPr>
          <w:lang w:eastAsia="zh-CN"/>
        </w:rPr>
        <w:t>5.3.16</w:t>
      </w:r>
      <w:r>
        <w:rPr>
          <w:lang w:eastAsia="zh-CN"/>
        </w:rPr>
        <w:tab/>
        <w:t>Security</w:t>
      </w:r>
      <w:bookmarkEnd w:id="989"/>
      <w:bookmarkEnd w:id="990"/>
      <w:bookmarkEnd w:id="991"/>
      <w:bookmarkEnd w:id="992"/>
      <w:bookmarkEnd w:id="993"/>
      <w:bookmarkEnd w:id="994"/>
      <w:bookmarkEnd w:id="995"/>
      <w:bookmarkEnd w:id="996"/>
    </w:p>
    <w:p w14:paraId="77F35776" w14:textId="574C2F7E" w:rsidR="006101FE" w:rsidRDefault="006101FE" w:rsidP="006101FE">
      <w:bookmarkStart w:id="997" w:name="_Toc19702524"/>
      <w:bookmarkStart w:id="998" w:name="_Toc27751685"/>
      <w:bookmarkStart w:id="999" w:name="_Toc35971771"/>
      <w:bookmarkStart w:id="1000"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w:t>
      </w:r>
      <w:r w:rsidR="00A130C1">
        <w:t>23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0AD8126E" w:rsidR="00B861D5" w:rsidRDefault="00B861D5" w:rsidP="00EE7C03">
      <w:pPr>
        <w:pStyle w:val="NO"/>
      </w:pPr>
      <w:r>
        <w:rPr>
          <w:lang w:val="en-US"/>
        </w:rPr>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lastRenderedPageBreak/>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01"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01"/>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02" w:name="_Toc44849477"/>
      <w:bookmarkStart w:id="1003" w:name="_Toc51853119"/>
      <w:bookmarkStart w:id="1004"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r w:rsidRPr="002857AD">
        <w:t>nnrf-nfm</w:t>
      </w:r>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/nf-instances: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nnrf-nfm</w:t>
      </w:r>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nnrf-nfm</w:t>
      </w:r>
    </w:p>
    <w:p w14:paraId="7BC1D25B" w14:textId="77777777" w:rsidR="00B861D5" w:rsidRDefault="00B861D5" w:rsidP="00B861D5">
      <w:pPr>
        <w:pStyle w:val="PL"/>
        <w:rPr>
          <w:lang w:val="en-US"/>
        </w:rPr>
      </w:pPr>
      <w:r>
        <w:rPr>
          <w:lang w:val="en-US"/>
        </w:rPr>
        <w:t xml:space="preserve">          - nnrf-nfm:nf-instances:read</w:t>
      </w:r>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t>components:</w:t>
      </w:r>
    </w:p>
    <w:p w14:paraId="749C5E5A" w14:textId="77777777" w:rsidR="00B861D5" w:rsidRPr="002857AD" w:rsidRDefault="00B861D5" w:rsidP="00B861D5">
      <w:pPr>
        <w:pStyle w:val="PL"/>
        <w:rPr>
          <w:lang w:val="en-US"/>
        </w:rPr>
      </w:pPr>
      <w:r w:rsidRPr="002857AD">
        <w:rPr>
          <w:lang w:val="en-US"/>
        </w:rPr>
        <w:t xml:space="preserve">  securitySchemes:</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clientCredentials:</w:t>
      </w:r>
    </w:p>
    <w:p w14:paraId="3009001D"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r w:rsidRPr="002857AD">
        <w:t>nnrf-nfm</w:t>
      </w:r>
      <w:r>
        <w:rPr>
          <w:lang w:val="en-US"/>
        </w:rPr>
        <w:t>: Access to the Nnrf_NFManagement API</w:t>
      </w:r>
    </w:p>
    <w:p w14:paraId="2E5A12AD" w14:textId="77777777" w:rsidR="00B861D5" w:rsidRDefault="00B861D5" w:rsidP="00B861D5">
      <w:pPr>
        <w:pStyle w:val="PL"/>
        <w:rPr>
          <w:lang w:val="en-US"/>
        </w:rPr>
      </w:pPr>
      <w:r>
        <w:rPr>
          <w:lang w:val="en-US"/>
        </w:rPr>
        <w:t xml:space="preserve">            nnrf-nfm:nf-instances:read: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r w:rsidRPr="002857AD">
        <w:t>n</w:t>
      </w:r>
      <w:r>
        <w:t>udr</w:t>
      </w:r>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lastRenderedPageBreak/>
        <w:t xml:space="preserve">  /exposure-data/{ueId}/access-and-mobility-data: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nudr-dr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nudr-dr</w:t>
      </w:r>
    </w:p>
    <w:p w14:paraId="1F5A764C" w14:textId="77777777" w:rsidR="00B861D5" w:rsidRDefault="00B861D5" w:rsidP="00B861D5">
      <w:pPr>
        <w:pStyle w:val="PL"/>
        <w:rPr>
          <w:lang w:val="en-US"/>
        </w:rPr>
      </w:pPr>
      <w:r>
        <w:rPr>
          <w:lang w:val="en-US"/>
        </w:rPr>
        <w:t xml:space="preserve">          - nudr-dr:exposure-data</w:t>
      </w:r>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nudr-dr</w:t>
      </w:r>
    </w:p>
    <w:p w14:paraId="7CF9472E" w14:textId="77777777" w:rsidR="00B861D5" w:rsidRDefault="00B861D5" w:rsidP="00B861D5">
      <w:pPr>
        <w:pStyle w:val="PL"/>
        <w:rPr>
          <w:lang w:val="en-US"/>
        </w:rPr>
      </w:pPr>
      <w:r>
        <w:rPr>
          <w:lang w:val="en-US"/>
        </w:rPr>
        <w:t xml:space="preserve">          - nudr-dr:exposure-data</w:t>
      </w:r>
    </w:p>
    <w:p w14:paraId="022CB41D" w14:textId="77777777" w:rsidR="00B861D5" w:rsidRDefault="00B861D5" w:rsidP="00B861D5">
      <w:pPr>
        <w:pStyle w:val="PL"/>
        <w:rPr>
          <w:lang w:val="en-US"/>
        </w:rPr>
      </w:pPr>
      <w:r>
        <w:rPr>
          <w:lang w:val="en-US"/>
        </w:rPr>
        <w:t xml:space="preserve">          - nudr-dr:exposure-data:read</w:t>
      </w:r>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securitySchemes:</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clientCredentials:</w:t>
      </w:r>
    </w:p>
    <w:p w14:paraId="62316440"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r w:rsidRPr="002857AD">
        <w:t>n</w:t>
      </w:r>
      <w:r>
        <w:t>udr</w:t>
      </w:r>
      <w:r w:rsidRPr="002857AD">
        <w:t>-</w:t>
      </w:r>
      <w:r>
        <w:t>dr</w:t>
      </w:r>
      <w:r>
        <w:rPr>
          <w:lang w:val="en-US"/>
        </w:rPr>
        <w:t>: Access to the Nudr_DataRepository API</w:t>
      </w:r>
    </w:p>
    <w:p w14:paraId="20E194D6" w14:textId="77777777" w:rsidR="00B861D5" w:rsidRDefault="00B861D5" w:rsidP="00B861D5">
      <w:pPr>
        <w:pStyle w:val="PL"/>
        <w:rPr>
          <w:lang w:val="en-US"/>
        </w:rPr>
      </w:pPr>
      <w:r>
        <w:rPr>
          <w:lang w:val="en-US"/>
        </w:rPr>
        <w:t xml:space="preserve">            nudr-dr:exposure-data: </w:t>
      </w:r>
      <w:r>
        <w:t>Access to the ExposureData data set</w:t>
      </w:r>
      <w:r>
        <w:rPr>
          <w:lang w:val="en-US"/>
        </w:rPr>
        <w:t xml:space="preserve"> </w:t>
      </w:r>
    </w:p>
    <w:p w14:paraId="09179150" w14:textId="77777777" w:rsidR="00B861D5" w:rsidRDefault="00B861D5" w:rsidP="00B861D5">
      <w:pPr>
        <w:pStyle w:val="PL"/>
        <w:rPr>
          <w:lang w:val="en-US"/>
        </w:rPr>
      </w:pPr>
      <w:r>
        <w:rPr>
          <w:lang w:val="en-US"/>
        </w:rPr>
        <w:t xml:space="preserve">            nudr-dr:exposure-data:read: Access to read ExposureData</w:t>
      </w:r>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05" w:name="_Toc170153606"/>
      <w:r>
        <w:rPr>
          <w:lang w:eastAsia="zh-CN"/>
        </w:rPr>
        <w:t>5.3.17</w:t>
      </w:r>
      <w:r>
        <w:rPr>
          <w:lang w:eastAsia="zh-CN"/>
        </w:rPr>
        <w:tab/>
        <w:t>Reuse of Structured Data Types</w:t>
      </w:r>
      <w:bookmarkEnd w:id="997"/>
      <w:bookmarkEnd w:id="998"/>
      <w:bookmarkEnd w:id="999"/>
      <w:bookmarkEnd w:id="1000"/>
      <w:bookmarkEnd w:id="1002"/>
      <w:bookmarkEnd w:id="1003"/>
      <w:bookmarkEnd w:id="1004"/>
      <w:bookmarkEnd w:id="1005"/>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lastRenderedPageBreak/>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06" w:name="_Toc170153607"/>
      <w:r>
        <w:rPr>
          <w:lang w:eastAsia="zh-CN"/>
        </w:rPr>
        <w:t>5.3.18</w:t>
      </w:r>
      <w:r>
        <w:rPr>
          <w:lang w:eastAsia="zh-CN"/>
        </w:rPr>
        <w:tab/>
        <w:t>Operation identifiers</w:t>
      </w:r>
      <w:bookmarkEnd w:id="1006"/>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07" w:name="_Toc170153608"/>
      <w:r>
        <w:rPr>
          <w:lang w:eastAsia="zh-CN"/>
        </w:rPr>
        <w:t>5.3.19</w:t>
      </w:r>
      <w:r>
        <w:rPr>
          <w:lang w:eastAsia="zh-CN"/>
        </w:rPr>
        <w:tab/>
        <w:t>Formatting of description fields</w:t>
      </w:r>
      <w:bookmarkEnd w:id="1007"/>
    </w:p>
    <w:p w14:paraId="46C5E421" w14:textId="77777777" w:rsidR="00296F95" w:rsidRDefault="00296F95" w:rsidP="00296F95">
      <w:pPr>
        <w:rPr>
          <w:lang w:eastAsia="zh-CN"/>
        </w:rPr>
      </w:pPr>
      <w:r>
        <w:rPr>
          <w:lang w:eastAsia="zh-CN"/>
        </w:rPr>
        <w:t xml:space="preserve">As indicated in OpenAPI Specification [4], "description" fields support the CommonMark Markdown formatting (see </w:t>
      </w:r>
      <w:hyperlink r:id="rId49"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0" w:anchor="hard-line-breaks"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08"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08"/>
    <w:p w14:paraId="7A842707" w14:textId="77777777" w:rsidR="00296F95" w:rsidRDefault="00296F95" w:rsidP="00296F95"/>
    <w:p w14:paraId="3ADA26F6" w14:textId="77777777" w:rsidR="00296F95" w:rsidRDefault="00296F95" w:rsidP="00FA7058">
      <w:pPr>
        <w:pStyle w:val="B1"/>
      </w:pPr>
      <w:r>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09"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09"/>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10"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10"/>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11" w:name="_PERM_MCCTEMPBM_CRPT09500010___2"/>
      <w:r>
        <w:rPr>
          <w:lang w:eastAsia="zh-CN"/>
        </w:rPr>
        <w:lastRenderedPageBreak/>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11"/>
    <w:p w14:paraId="7EE45017" w14:textId="77777777" w:rsidR="00022D20" w:rsidRPr="00022D20" w:rsidRDefault="00022D20" w:rsidP="00022D20"/>
    <w:p w14:paraId="1E019615" w14:textId="77777777" w:rsidR="00516776" w:rsidRDefault="00516776" w:rsidP="004F1FBA">
      <w:pPr>
        <w:pStyle w:val="Heading1"/>
      </w:pPr>
      <w:bookmarkStart w:id="1012" w:name="_Toc19702525"/>
      <w:bookmarkStart w:id="1013" w:name="_Toc27751686"/>
      <w:bookmarkStart w:id="1014" w:name="_Toc35971772"/>
      <w:bookmarkStart w:id="1015" w:name="_Toc35976021"/>
      <w:bookmarkStart w:id="1016" w:name="_Toc44849478"/>
      <w:bookmarkStart w:id="1017" w:name="_Toc51853120"/>
      <w:bookmarkStart w:id="1018" w:name="_Toc51859793"/>
      <w:bookmarkStart w:id="1019" w:name="_Toc170153609"/>
      <w:r>
        <w:t>6</w:t>
      </w:r>
      <w:r>
        <w:tab/>
      </w:r>
      <w:r w:rsidRPr="007D6B1A">
        <w:t>Requirements for secure API design</w:t>
      </w:r>
      <w:bookmarkEnd w:id="1012"/>
      <w:bookmarkEnd w:id="1013"/>
      <w:bookmarkEnd w:id="1014"/>
      <w:bookmarkEnd w:id="1015"/>
      <w:bookmarkEnd w:id="1016"/>
      <w:bookmarkEnd w:id="1017"/>
      <w:bookmarkEnd w:id="1018"/>
      <w:bookmarkEnd w:id="1019"/>
    </w:p>
    <w:p w14:paraId="3DE77633" w14:textId="77777777" w:rsidR="00516776" w:rsidRDefault="00516776" w:rsidP="004F1FBA">
      <w:pPr>
        <w:pStyle w:val="Heading2"/>
      </w:pPr>
      <w:bookmarkStart w:id="1020" w:name="_Toc19702526"/>
      <w:bookmarkStart w:id="1021" w:name="_Toc27751687"/>
      <w:bookmarkStart w:id="1022" w:name="_Toc35971773"/>
      <w:bookmarkStart w:id="1023" w:name="_Toc35976022"/>
      <w:bookmarkStart w:id="1024" w:name="_Toc44849479"/>
      <w:bookmarkStart w:id="1025" w:name="_Toc51853121"/>
      <w:bookmarkStart w:id="1026" w:name="_Toc51859794"/>
      <w:bookmarkStart w:id="1027" w:name="_Toc170153610"/>
      <w:r>
        <w:t>6</w:t>
      </w:r>
      <w:r w:rsidRPr="00BC65D5">
        <w:t>.1</w:t>
      </w:r>
      <w:r w:rsidRPr="00BC65D5">
        <w:tab/>
      </w:r>
      <w:r>
        <w:t>Introduction</w:t>
      </w:r>
      <w:bookmarkEnd w:id="1020"/>
      <w:bookmarkEnd w:id="1021"/>
      <w:bookmarkEnd w:id="1022"/>
      <w:bookmarkEnd w:id="1023"/>
      <w:bookmarkEnd w:id="1024"/>
      <w:bookmarkEnd w:id="1025"/>
      <w:bookmarkEnd w:id="1026"/>
      <w:bookmarkEnd w:id="1027"/>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28" w:name="_Toc19702527"/>
      <w:bookmarkStart w:id="1029" w:name="_Toc27751688"/>
      <w:bookmarkStart w:id="1030" w:name="_Toc35971774"/>
      <w:bookmarkStart w:id="1031" w:name="_Toc35976023"/>
      <w:bookmarkStart w:id="1032" w:name="_Toc44849480"/>
      <w:bookmarkStart w:id="1033" w:name="_Toc51853122"/>
      <w:bookmarkStart w:id="1034" w:name="_Toc51859795"/>
      <w:bookmarkStart w:id="1035" w:name="_Toc170153611"/>
      <w:r>
        <w:t>6.2</w:t>
      </w:r>
      <w:r>
        <w:tab/>
        <w:t>General</w:t>
      </w:r>
      <w:bookmarkEnd w:id="1028"/>
      <w:bookmarkEnd w:id="1029"/>
      <w:bookmarkEnd w:id="1030"/>
      <w:bookmarkEnd w:id="1031"/>
      <w:bookmarkEnd w:id="1032"/>
      <w:bookmarkEnd w:id="1033"/>
      <w:bookmarkEnd w:id="1034"/>
      <w:bookmarkEnd w:id="1035"/>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3B5887DD"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r w:rsidR="00A130C1">
        <w:t>2048</w:t>
      </w:r>
      <w:r>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lastRenderedPageBreak/>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36" w:name="_Toc19702528"/>
      <w:bookmarkStart w:id="1037" w:name="_Toc27751689"/>
      <w:bookmarkStart w:id="1038" w:name="_Toc35971775"/>
      <w:bookmarkStart w:id="1039" w:name="_Toc35976024"/>
      <w:bookmarkStart w:id="1040" w:name="_Toc44849481"/>
      <w:bookmarkStart w:id="1041" w:name="_Toc51853123"/>
      <w:bookmarkStart w:id="1042" w:name="_Toc51859796"/>
      <w:bookmarkStart w:id="1043" w:name="_Toc170153612"/>
      <w:r>
        <w:t>6</w:t>
      </w:r>
      <w:r w:rsidRPr="007D6B1A">
        <w:t>.3</w:t>
      </w:r>
      <w:r w:rsidRPr="007D6B1A">
        <w:tab/>
        <w:t>SBA-specific requirements</w:t>
      </w:r>
      <w:bookmarkEnd w:id="1036"/>
      <w:bookmarkEnd w:id="1037"/>
      <w:bookmarkEnd w:id="1038"/>
      <w:bookmarkEnd w:id="1039"/>
      <w:bookmarkEnd w:id="1040"/>
      <w:bookmarkEnd w:id="1041"/>
      <w:bookmarkEnd w:id="1042"/>
      <w:bookmarkEnd w:id="1043"/>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44" w:name="_Toc19702529"/>
      <w:bookmarkStart w:id="1045" w:name="_Toc27751690"/>
      <w:bookmarkStart w:id="1046" w:name="_Toc35971776"/>
      <w:bookmarkStart w:id="1047" w:name="_Toc35976025"/>
      <w:bookmarkStart w:id="1048" w:name="_Toc44849482"/>
      <w:bookmarkStart w:id="1049" w:name="_Toc51853124"/>
      <w:bookmarkStart w:id="1050" w:name="_Toc51859797"/>
      <w:bookmarkStart w:id="1051" w:name="_Toc170153613"/>
      <w:r w:rsidRPr="004D3578">
        <w:t xml:space="preserve">Annex </w:t>
      </w:r>
      <w:r>
        <w:t>A</w:t>
      </w:r>
      <w:r w:rsidRPr="004D3578">
        <w:t xml:space="preserve"> (informative):</w:t>
      </w:r>
      <w:r w:rsidRPr="004D3578">
        <w:br/>
      </w:r>
      <w:r>
        <w:t>TS Skeleton Template</w:t>
      </w:r>
      <w:bookmarkEnd w:id="1044"/>
      <w:bookmarkEnd w:id="1045"/>
      <w:bookmarkEnd w:id="1046"/>
      <w:bookmarkEnd w:id="1047"/>
      <w:bookmarkEnd w:id="1048"/>
      <w:bookmarkEnd w:id="1049"/>
      <w:bookmarkEnd w:id="1050"/>
      <w:bookmarkEnd w:id="1051"/>
    </w:p>
    <w:p w14:paraId="4C459550" w14:textId="77777777" w:rsidR="00516776" w:rsidRDefault="00516776" w:rsidP="00516776">
      <w:bookmarkStart w:id="1052" w:name="_Toc19702530"/>
      <w:bookmarkStart w:id="1053"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54" w:name="_Toc35971777"/>
      <w:bookmarkStart w:id="1055" w:name="_Toc35976026"/>
      <w:bookmarkStart w:id="1056" w:name="_Toc44849483"/>
      <w:bookmarkStart w:id="1057" w:name="_Toc51853125"/>
      <w:bookmarkStart w:id="1058" w:name="_Toc51859798"/>
      <w:bookmarkStart w:id="1059" w:name="_Toc170153614"/>
      <w:r w:rsidRPr="004D3578">
        <w:t xml:space="preserve">Annex </w:t>
      </w:r>
      <w:r>
        <w:t>B</w:t>
      </w:r>
      <w:r w:rsidRPr="004D3578">
        <w:t xml:space="preserve"> (informative):</w:t>
      </w:r>
      <w:r w:rsidRPr="004D3578">
        <w:br/>
      </w:r>
      <w:r>
        <w:t>Backward Incompatible Changes</w:t>
      </w:r>
      <w:bookmarkEnd w:id="1052"/>
      <w:bookmarkEnd w:id="1053"/>
      <w:bookmarkEnd w:id="1054"/>
      <w:bookmarkEnd w:id="1055"/>
      <w:bookmarkEnd w:id="1056"/>
      <w:bookmarkEnd w:id="1057"/>
      <w:bookmarkEnd w:id="1058"/>
      <w:bookmarkEnd w:id="1059"/>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lastRenderedPageBreak/>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1E47C4AE"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60" w:name="_Toc19702531"/>
      <w:bookmarkStart w:id="1061" w:name="_Toc27751692"/>
      <w:bookmarkStart w:id="1062" w:name="_Toc35971778"/>
      <w:bookmarkStart w:id="1063" w:name="_Toc35976027"/>
      <w:bookmarkStart w:id="1064" w:name="_Toc44849484"/>
      <w:bookmarkStart w:id="1065" w:name="_Toc51853126"/>
      <w:bookmarkStart w:id="1066" w:name="_Toc51859799"/>
      <w:bookmarkStart w:id="1067" w:name="_Toc170153615"/>
      <w:r>
        <w:t>Annex C</w:t>
      </w:r>
      <w:r w:rsidRPr="00EA0173">
        <w:t xml:space="preserve"> (Informative):</w:t>
      </w:r>
      <w:r w:rsidRPr="00EA0173">
        <w:br/>
      </w:r>
      <w:r>
        <w:t>Resource modelling</w:t>
      </w:r>
      <w:bookmarkEnd w:id="1060"/>
      <w:bookmarkEnd w:id="1061"/>
      <w:bookmarkEnd w:id="1062"/>
      <w:bookmarkEnd w:id="1063"/>
      <w:bookmarkEnd w:id="1064"/>
      <w:bookmarkEnd w:id="1065"/>
      <w:bookmarkEnd w:id="1066"/>
      <w:bookmarkEnd w:id="1067"/>
    </w:p>
    <w:p w14:paraId="19CC2929" w14:textId="77777777" w:rsidR="00516776" w:rsidRDefault="00516776" w:rsidP="00EE7C03">
      <w:pPr>
        <w:pStyle w:val="Heading1"/>
      </w:pPr>
      <w:bookmarkStart w:id="1068" w:name="_Toc19702532"/>
      <w:bookmarkStart w:id="1069" w:name="_Toc27751693"/>
      <w:bookmarkStart w:id="1070" w:name="_Toc35971779"/>
      <w:bookmarkStart w:id="1071" w:name="_Toc35976028"/>
      <w:bookmarkStart w:id="1072" w:name="_Toc44849485"/>
      <w:bookmarkStart w:id="1073" w:name="_Toc51853127"/>
      <w:bookmarkStart w:id="1074" w:name="_Toc51859800"/>
      <w:bookmarkStart w:id="1075" w:name="_Toc170153616"/>
      <w:r>
        <w:t>C.0</w:t>
      </w:r>
      <w:r>
        <w:tab/>
        <w:t>General</w:t>
      </w:r>
      <w:bookmarkEnd w:id="1068"/>
      <w:bookmarkEnd w:id="1069"/>
      <w:bookmarkEnd w:id="1070"/>
      <w:bookmarkEnd w:id="1071"/>
      <w:bookmarkEnd w:id="1072"/>
      <w:bookmarkEnd w:id="1073"/>
      <w:bookmarkEnd w:id="1074"/>
      <w:bookmarkEnd w:id="1075"/>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76" w:name="_Toc19702533"/>
      <w:bookmarkStart w:id="1077" w:name="_Toc27751694"/>
      <w:bookmarkStart w:id="1078" w:name="_Toc35971780"/>
      <w:bookmarkStart w:id="1079" w:name="_Toc35976029"/>
      <w:bookmarkStart w:id="1080" w:name="_Toc44849486"/>
      <w:bookmarkStart w:id="1081" w:name="_Toc51853128"/>
      <w:bookmarkStart w:id="1082" w:name="_Toc51859801"/>
      <w:bookmarkStart w:id="1083" w:name="_Toc170153617"/>
      <w:r>
        <w:lastRenderedPageBreak/>
        <w:t>C.1</w:t>
      </w:r>
      <w:r>
        <w:tab/>
        <w:t>Document</w:t>
      </w:r>
      <w:bookmarkEnd w:id="1076"/>
      <w:bookmarkEnd w:id="1077"/>
      <w:bookmarkEnd w:id="1078"/>
      <w:bookmarkEnd w:id="1079"/>
      <w:bookmarkEnd w:id="1080"/>
      <w:bookmarkEnd w:id="1081"/>
      <w:bookmarkEnd w:id="1082"/>
      <w:bookmarkEnd w:id="1083"/>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084" w:name="_Toc19702534"/>
      <w:bookmarkStart w:id="1085" w:name="_Toc27751695"/>
      <w:bookmarkStart w:id="1086" w:name="_Toc35971781"/>
      <w:bookmarkStart w:id="1087" w:name="_Toc35976030"/>
      <w:bookmarkStart w:id="1088" w:name="_Toc44849487"/>
      <w:bookmarkStart w:id="1089" w:name="_Toc51853129"/>
      <w:bookmarkStart w:id="1090"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091" w:name="_Toc170153618"/>
      <w:r w:rsidRPr="001C210A">
        <w:t>C</w:t>
      </w:r>
      <w:r>
        <w:t>.2</w:t>
      </w:r>
      <w:r>
        <w:tab/>
        <w:t>Collection</w:t>
      </w:r>
      <w:bookmarkEnd w:id="1084"/>
      <w:bookmarkEnd w:id="1085"/>
      <w:bookmarkEnd w:id="1086"/>
      <w:bookmarkEnd w:id="1087"/>
      <w:bookmarkEnd w:id="1088"/>
      <w:bookmarkEnd w:id="1089"/>
      <w:bookmarkEnd w:id="1090"/>
      <w:bookmarkEnd w:id="1091"/>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092" w:name="_Toc19702535"/>
      <w:bookmarkStart w:id="1093" w:name="_Toc27751696"/>
      <w:bookmarkStart w:id="1094" w:name="_Toc35971782"/>
      <w:bookmarkStart w:id="1095" w:name="_Toc35976031"/>
      <w:bookmarkStart w:id="1096" w:name="_Toc44849488"/>
      <w:bookmarkStart w:id="1097" w:name="_Toc51853130"/>
      <w:bookmarkStart w:id="1098" w:name="_Toc51859803"/>
      <w:bookmarkStart w:id="1099" w:name="_Toc170153619"/>
      <w:r w:rsidRPr="001C210A">
        <w:t>C</w:t>
      </w:r>
      <w:r>
        <w:t>.3</w:t>
      </w:r>
      <w:r>
        <w:tab/>
        <w:t>Store</w:t>
      </w:r>
      <w:bookmarkEnd w:id="1092"/>
      <w:bookmarkEnd w:id="1093"/>
      <w:bookmarkEnd w:id="1094"/>
      <w:bookmarkEnd w:id="1095"/>
      <w:bookmarkEnd w:id="1096"/>
      <w:bookmarkEnd w:id="1097"/>
      <w:bookmarkEnd w:id="1098"/>
      <w:bookmarkEnd w:id="1099"/>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00" w:name="_Toc19702536"/>
      <w:bookmarkStart w:id="1101" w:name="_Toc27751697"/>
      <w:bookmarkStart w:id="1102" w:name="_Toc35971783"/>
      <w:bookmarkStart w:id="1103" w:name="_Toc35976032"/>
      <w:bookmarkStart w:id="1104" w:name="_Toc44849489"/>
      <w:bookmarkStart w:id="1105" w:name="_Toc51853131"/>
      <w:bookmarkStart w:id="1106" w:name="_Toc51859804"/>
      <w:bookmarkStart w:id="1107" w:name="_Toc170153620"/>
      <w:r w:rsidRPr="001C210A">
        <w:lastRenderedPageBreak/>
        <w:t>C</w:t>
      </w:r>
      <w:r>
        <w:t>.4</w:t>
      </w:r>
      <w:r>
        <w:tab/>
        <w:t>Custom operation</w:t>
      </w:r>
      <w:bookmarkEnd w:id="1100"/>
      <w:bookmarkEnd w:id="1101"/>
      <w:bookmarkEnd w:id="1102"/>
      <w:bookmarkEnd w:id="1103"/>
      <w:bookmarkEnd w:id="1104"/>
      <w:bookmarkEnd w:id="1105"/>
      <w:bookmarkEnd w:id="1106"/>
      <w:bookmarkEnd w:id="1107"/>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/{custOpName}</w:t>
      </w:r>
      <w:r>
        <w:t>.</w:t>
      </w:r>
    </w:p>
    <w:p w14:paraId="15F58092" w14:textId="77777777" w:rsidR="00A130C1" w:rsidRDefault="00A130C1" w:rsidP="00A130C1">
      <w:pPr>
        <w:pStyle w:val="Heading8"/>
      </w:pPr>
      <w:bookmarkStart w:id="1108" w:name="_Toc19702537"/>
      <w:bookmarkStart w:id="1109" w:name="_Toc27751698"/>
      <w:bookmarkStart w:id="1110" w:name="_Toc35971784"/>
      <w:bookmarkStart w:id="1111" w:name="_Toc35976033"/>
      <w:bookmarkStart w:id="1112" w:name="_Toc44849490"/>
      <w:bookmarkStart w:id="1113" w:name="_Toc51853132"/>
      <w:bookmarkStart w:id="1114" w:name="_Toc51859805"/>
      <w:bookmarkStart w:id="1115" w:name="_Toc114583847"/>
      <w:bookmarkStart w:id="1116" w:name="_Toc51853133"/>
      <w:bookmarkStart w:id="1117" w:name="_Toc51859806"/>
      <w:bookmarkStart w:id="1118" w:name="_Toc19702538"/>
      <w:bookmarkStart w:id="1119" w:name="_Toc27751699"/>
      <w:bookmarkStart w:id="1120" w:name="_Toc35971785"/>
      <w:bookmarkStart w:id="1121" w:name="_Toc35976034"/>
      <w:bookmarkStart w:id="1122" w:name="_Toc44849491"/>
      <w:bookmarkStart w:id="1123" w:name="_Toc170153621"/>
      <w:r w:rsidRPr="004D3578">
        <w:t xml:space="preserve">Annex </w:t>
      </w:r>
      <w:r>
        <w:t>D</w:t>
      </w:r>
      <w:r w:rsidRPr="004D3578">
        <w:t xml:space="preserve"> (informative):</w:t>
      </w:r>
      <w:r w:rsidRPr="004D3578">
        <w:br/>
      </w:r>
      <w:r>
        <w:t>Example of an OpenAPI specification file for Patch</w:t>
      </w:r>
      <w:bookmarkEnd w:id="1108"/>
      <w:bookmarkEnd w:id="1109"/>
      <w:bookmarkEnd w:id="1110"/>
      <w:bookmarkEnd w:id="1111"/>
      <w:bookmarkEnd w:id="1112"/>
      <w:bookmarkEnd w:id="1113"/>
      <w:bookmarkEnd w:id="1114"/>
      <w:bookmarkEnd w:id="1115"/>
      <w:bookmarkEnd w:id="1123"/>
    </w:p>
    <w:p w14:paraId="1E7A08E6" w14:textId="7F602A85" w:rsidR="00617513" w:rsidRDefault="00617513" w:rsidP="00617513">
      <w:r>
        <w:t>As described in clause 4.6.1.1.3.2, the bodies of HTTP PATCH requests will either use a "</w:t>
      </w:r>
      <w:r w:rsidRPr="004769C7">
        <w:t xml:space="preserve">JSON Merge Patch" encoding </w:t>
      </w:r>
      <w:r>
        <w:t>as defined in IETF RFC 7396 </w:t>
      </w:r>
      <w:r w:rsidRPr="004769C7">
        <w:t>[7]</w:t>
      </w:r>
      <w:r>
        <w:t xml:space="preserve">, a </w:t>
      </w:r>
      <w:r w:rsidRPr="004769C7">
        <w:t xml:space="preserve">"JSON Patch" encoding </w:t>
      </w:r>
      <w:r>
        <w:t>as</w:t>
      </w:r>
      <w:r w:rsidRPr="004769C7">
        <w:t xml:space="preserve"> defined </w:t>
      </w:r>
      <w:r>
        <w:t>IETF RFC </w:t>
      </w:r>
      <w:r w:rsidRPr="004769C7">
        <w:t>6902</w:t>
      </w:r>
      <w:r>
        <w:t> </w:t>
      </w:r>
      <w:r w:rsidRPr="004769C7">
        <w:t>[8]</w:t>
      </w:r>
      <w:r>
        <w:t xml:space="preserve">, or </w:t>
      </w:r>
      <w:r w:rsidRPr="004569BD">
        <w:t>an HTTP multipart message with the multipart/mixed content-type as described in IETF</w:t>
      </w:r>
      <w:r>
        <w:t> </w:t>
      </w:r>
      <w:r w:rsidRPr="004569BD">
        <w:t>RFC</w:t>
      </w:r>
      <w:r>
        <w:t> </w:t>
      </w:r>
      <w:r w:rsidRPr="004569BD">
        <w:t>2046 [</w:t>
      </w:r>
      <w:r>
        <w:t>29</w:t>
      </w:r>
      <w:r w:rsidRPr="004569BD">
        <w:t>]</w:t>
      </w:r>
      <w:r>
        <w:t>. This annex provides an example OpenAPI Specification [4] allowing both encodings.</w:t>
      </w:r>
    </w:p>
    <w:p w14:paraId="4AB41CD9" w14:textId="77777777" w:rsidR="00617513" w:rsidRDefault="00617513" w:rsidP="00617513">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7AC37AA2" w14:textId="77777777" w:rsidR="00617513" w:rsidRPr="00D65A82" w:rsidRDefault="00617513" w:rsidP="00617513">
      <w:pPr>
        <w:pStyle w:val="PL"/>
      </w:pPr>
      <w:r>
        <w:t>o</w:t>
      </w:r>
      <w:r w:rsidRPr="00D65A82">
        <w:t>penapi: 3.0.0</w:t>
      </w:r>
    </w:p>
    <w:p w14:paraId="384495D5" w14:textId="77777777" w:rsidR="00617513" w:rsidRDefault="00617513" w:rsidP="00617513">
      <w:pPr>
        <w:pStyle w:val="PL"/>
      </w:pPr>
    </w:p>
    <w:p w14:paraId="3A34E552" w14:textId="77777777" w:rsidR="00617513" w:rsidRPr="00D65A82" w:rsidRDefault="00617513" w:rsidP="00617513">
      <w:pPr>
        <w:pStyle w:val="PL"/>
      </w:pPr>
      <w:r w:rsidRPr="00D65A82">
        <w:t>info:</w:t>
      </w:r>
    </w:p>
    <w:p w14:paraId="1A4E4592" w14:textId="77777777" w:rsidR="00617513" w:rsidRPr="00D65A82" w:rsidRDefault="00617513" w:rsidP="00617513">
      <w:pPr>
        <w:pStyle w:val="PL"/>
      </w:pPr>
      <w:r w:rsidRPr="00D65A82">
        <w:t xml:space="preserve">  version: "1.0.0"</w:t>
      </w:r>
    </w:p>
    <w:p w14:paraId="47CFB028" w14:textId="77777777" w:rsidR="00617513" w:rsidRPr="00D65A82" w:rsidRDefault="00617513" w:rsidP="00617513">
      <w:pPr>
        <w:pStyle w:val="PL"/>
      </w:pPr>
      <w:r w:rsidRPr="00D65A82">
        <w:t xml:space="preserve">  title: PATCH Example</w:t>
      </w:r>
    </w:p>
    <w:p w14:paraId="05A5B844" w14:textId="77777777" w:rsidR="00617513" w:rsidRDefault="00617513" w:rsidP="00617513">
      <w:pPr>
        <w:pStyle w:val="PL"/>
      </w:pPr>
    </w:p>
    <w:p w14:paraId="419AB1FD" w14:textId="77777777" w:rsidR="00617513" w:rsidRPr="00D65A82" w:rsidRDefault="00617513" w:rsidP="00617513">
      <w:pPr>
        <w:pStyle w:val="PL"/>
      </w:pPr>
      <w:r w:rsidRPr="00D65A82">
        <w:t>paths:</w:t>
      </w:r>
    </w:p>
    <w:p w14:paraId="66AB13F8" w14:textId="77777777" w:rsidR="00617513" w:rsidRPr="00D65A82" w:rsidRDefault="00617513" w:rsidP="00617513">
      <w:pPr>
        <w:pStyle w:val="PL"/>
      </w:pPr>
      <w:r w:rsidRPr="00D65A82">
        <w:t xml:space="preserve">  /inventory:</w:t>
      </w:r>
    </w:p>
    <w:p w14:paraId="4C2A01DC" w14:textId="77777777" w:rsidR="00617513" w:rsidRPr="00D65A82" w:rsidRDefault="00617513" w:rsidP="00617513">
      <w:pPr>
        <w:pStyle w:val="PL"/>
      </w:pPr>
      <w:r w:rsidRPr="00D65A82">
        <w:t xml:space="preserve">    post:</w:t>
      </w:r>
    </w:p>
    <w:p w14:paraId="02963CED" w14:textId="77777777" w:rsidR="00617513" w:rsidRPr="00D65A82" w:rsidRDefault="00617513" w:rsidP="00617513">
      <w:pPr>
        <w:pStyle w:val="PL"/>
      </w:pPr>
      <w:r w:rsidRPr="00D65A82">
        <w:t xml:space="preserve">      summary: adds an inventory item</w:t>
      </w:r>
    </w:p>
    <w:p w14:paraId="58AC0811" w14:textId="77777777" w:rsidR="00617513" w:rsidRPr="00D65A82" w:rsidRDefault="00617513" w:rsidP="00617513">
      <w:pPr>
        <w:pStyle w:val="PL"/>
      </w:pPr>
      <w:r w:rsidRPr="00D65A82">
        <w:t xml:space="preserve">      operationId: addInventory</w:t>
      </w:r>
    </w:p>
    <w:p w14:paraId="5ABE6851" w14:textId="77777777" w:rsidR="00617513" w:rsidRPr="00D65A82" w:rsidRDefault="00617513" w:rsidP="00617513">
      <w:pPr>
        <w:pStyle w:val="PL"/>
      </w:pPr>
      <w:r w:rsidRPr="00D65A82">
        <w:t xml:space="preserve">      description: Adds an item to the system</w:t>
      </w:r>
    </w:p>
    <w:p w14:paraId="55B4CABC" w14:textId="77777777" w:rsidR="00617513" w:rsidRPr="00D65A82" w:rsidRDefault="00617513" w:rsidP="00617513">
      <w:pPr>
        <w:pStyle w:val="PL"/>
      </w:pPr>
      <w:r w:rsidRPr="00D65A82">
        <w:t xml:space="preserve">      responses:</w:t>
      </w:r>
    </w:p>
    <w:p w14:paraId="13D269F0" w14:textId="77777777" w:rsidR="00617513" w:rsidRPr="00D65A82" w:rsidRDefault="00617513" w:rsidP="00617513">
      <w:pPr>
        <w:pStyle w:val="PL"/>
      </w:pPr>
      <w:r w:rsidRPr="00D65A82">
        <w:t xml:space="preserve">        '201':</w:t>
      </w:r>
    </w:p>
    <w:p w14:paraId="0A36D549" w14:textId="77777777" w:rsidR="00617513" w:rsidRPr="00D65A82" w:rsidRDefault="00617513" w:rsidP="00617513">
      <w:pPr>
        <w:pStyle w:val="PL"/>
      </w:pPr>
      <w:r w:rsidRPr="00D65A82">
        <w:t xml:space="preserve">          description: item created</w:t>
      </w:r>
    </w:p>
    <w:p w14:paraId="74A114BA" w14:textId="77777777" w:rsidR="00617513" w:rsidRPr="00D65A82" w:rsidRDefault="00617513" w:rsidP="00617513">
      <w:pPr>
        <w:pStyle w:val="PL"/>
      </w:pPr>
      <w:r w:rsidRPr="00D65A82">
        <w:t xml:space="preserve">        '400':</w:t>
      </w:r>
    </w:p>
    <w:p w14:paraId="62A52126" w14:textId="77777777" w:rsidR="00617513" w:rsidRPr="00D65A82" w:rsidRDefault="00617513" w:rsidP="00617513">
      <w:pPr>
        <w:pStyle w:val="PL"/>
      </w:pPr>
      <w:r w:rsidRPr="00D65A82">
        <w:t xml:space="preserve">          description: 'invalid input, object invalid'</w:t>
      </w:r>
    </w:p>
    <w:p w14:paraId="73F59920" w14:textId="77777777" w:rsidR="00617513" w:rsidRPr="00D65A82" w:rsidRDefault="00617513" w:rsidP="00617513">
      <w:pPr>
        <w:pStyle w:val="PL"/>
      </w:pPr>
      <w:r w:rsidRPr="00D65A82">
        <w:t xml:space="preserve">        '409':</w:t>
      </w:r>
    </w:p>
    <w:p w14:paraId="3000572A" w14:textId="77777777" w:rsidR="00617513" w:rsidRPr="00D65A82" w:rsidRDefault="00617513" w:rsidP="00617513">
      <w:pPr>
        <w:pStyle w:val="PL"/>
      </w:pPr>
      <w:r w:rsidRPr="00D65A82">
        <w:t xml:space="preserve">          description: an existing item already exists</w:t>
      </w:r>
    </w:p>
    <w:p w14:paraId="181CA786" w14:textId="77777777" w:rsidR="00617513" w:rsidRPr="00D65A82" w:rsidRDefault="00617513" w:rsidP="00617513">
      <w:pPr>
        <w:pStyle w:val="PL"/>
      </w:pPr>
      <w:r w:rsidRPr="00D65A82">
        <w:t xml:space="preserve">      requestBody:</w:t>
      </w:r>
    </w:p>
    <w:p w14:paraId="1E537B2D" w14:textId="77777777" w:rsidR="00617513" w:rsidRPr="00D65A82" w:rsidRDefault="00617513" w:rsidP="00617513">
      <w:pPr>
        <w:pStyle w:val="PL"/>
      </w:pPr>
      <w:r w:rsidRPr="00D65A82">
        <w:t xml:space="preserve">        content:</w:t>
      </w:r>
    </w:p>
    <w:p w14:paraId="03A9295F" w14:textId="77777777" w:rsidR="00617513" w:rsidRPr="00D65A82" w:rsidRDefault="00617513" w:rsidP="00617513">
      <w:pPr>
        <w:pStyle w:val="PL"/>
      </w:pPr>
      <w:r w:rsidRPr="00D65A82">
        <w:t xml:space="preserve">          application/json:</w:t>
      </w:r>
    </w:p>
    <w:p w14:paraId="0BA4C196" w14:textId="77777777" w:rsidR="00617513" w:rsidRPr="00D65A82" w:rsidRDefault="00617513" w:rsidP="00617513">
      <w:pPr>
        <w:pStyle w:val="PL"/>
      </w:pPr>
      <w:r w:rsidRPr="00D65A82">
        <w:t xml:space="preserve">            schema:</w:t>
      </w:r>
    </w:p>
    <w:p w14:paraId="4AA34114" w14:textId="77777777" w:rsidR="00617513" w:rsidRPr="00D65A82" w:rsidRDefault="00617513" w:rsidP="00617513">
      <w:pPr>
        <w:pStyle w:val="PL"/>
      </w:pPr>
      <w:r w:rsidRPr="00D65A82">
        <w:t xml:space="preserve">              $ref: '#/components/schemas/InventoryItem'</w:t>
      </w:r>
    </w:p>
    <w:p w14:paraId="74046ED5" w14:textId="77777777" w:rsidR="00617513" w:rsidRPr="00D65A82" w:rsidRDefault="00617513" w:rsidP="00617513">
      <w:pPr>
        <w:pStyle w:val="PL"/>
      </w:pPr>
      <w:r w:rsidRPr="00D65A82">
        <w:t xml:space="preserve">        description: Inventory item to add</w:t>
      </w:r>
    </w:p>
    <w:p w14:paraId="691CE806" w14:textId="77777777" w:rsidR="00617513" w:rsidRDefault="00617513" w:rsidP="00617513">
      <w:pPr>
        <w:pStyle w:val="PL"/>
      </w:pPr>
    </w:p>
    <w:p w14:paraId="14FE17C2" w14:textId="77777777" w:rsidR="00617513" w:rsidRPr="00D65A82" w:rsidRDefault="00617513" w:rsidP="00617513">
      <w:pPr>
        <w:pStyle w:val="PL"/>
      </w:pPr>
      <w:r w:rsidRPr="00D65A82">
        <w:t xml:space="preserve">  /inventory/{id}:</w:t>
      </w:r>
    </w:p>
    <w:p w14:paraId="72E21E54" w14:textId="77777777" w:rsidR="00617513" w:rsidRPr="00D65A82" w:rsidRDefault="00617513" w:rsidP="00617513">
      <w:pPr>
        <w:pStyle w:val="PL"/>
      </w:pPr>
      <w:r w:rsidRPr="00D65A82">
        <w:t xml:space="preserve">    get:</w:t>
      </w:r>
    </w:p>
    <w:p w14:paraId="67B266D6" w14:textId="77777777" w:rsidR="00617513" w:rsidRPr="00D65A82" w:rsidRDefault="00617513" w:rsidP="00617513">
      <w:pPr>
        <w:pStyle w:val="PL"/>
      </w:pPr>
      <w:r w:rsidRPr="00D65A82">
        <w:t xml:space="preserve">      summary: read inventory item</w:t>
      </w:r>
    </w:p>
    <w:p w14:paraId="4220165B" w14:textId="77777777" w:rsidR="00617513" w:rsidRPr="00D65A82" w:rsidRDefault="00617513" w:rsidP="00617513">
      <w:pPr>
        <w:pStyle w:val="PL"/>
      </w:pPr>
      <w:r w:rsidRPr="00D65A82">
        <w:t xml:space="preserve">      parameters:</w:t>
      </w:r>
    </w:p>
    <w:p w14:paraId="64066923" w14:textId="77777777" w:rsidR="00617513" w:rsidRPr="00D65A82" w:rsidRDefault="00617513" w:rsidP="00617513">
      <w:pPr>
        <w:pStyle w:val="PL"/>
      </w:pPr>
      <w:r w:rsidRPr="00D65A82">
        <w:t xml:space="preserve">        - name: id</w:t>
      </w:r>
    </w:p>
    <w:p w14:paraId="64FC59E0" w14:textId="77777777" w:rsidR="00617513" w:rsidRPr="00D65A82" w:rsidRDefault="00617513" w:rsidP="00617513">
      <w:pPr>
        <w:pStyle w:val="PL"/>
      </w:pPr>
      <w:r w:rsidRPr="00D65A82">
        <w:t xml:space="preserve">          in: path</w:t>
      </w:r>
    </w:p>
    <w:p w14:paraId="4010D15F" w14:textId="77777777" w:rsidR="00617513" w:rsidRPr="00D65A82" w:rsidRDefault="00617513" w:rsidP="00617513">
      <w:pPr>
        <w:pStyle w:val="PL"/>
      </w:pPr>
      <w:r w:rsidRPr="00D65A82">
        <w:t xml:space="preserve">          required: true</w:t>
      </w:r>
    </w:p>
    <w:p w14:paraId="603D1209" w14:textId="77777777" w:rsidR="00617513" w:rsidRPr="00D65A82" w:rsidRDefault="00617513" w:rsidP="00617513">
      <w:pPr>
        <w:pStyle w:val="PL"/>
      </w:pPr>
      <w:r w:rsidRPr="00D65A82">
        <w:t xml:space="preserve">          schema:</w:t>
      </w:r>
    </w:p>
    <w:p w14:paraId="21E9CC05" w14:textId="77777777" w:rsidR="00617513" w:rsidRPr="00D65A82" w:rsidRDefault="00617513" w:rsidP="00617513">
      <w:pPr>
        <w:pStyle w:val="PL"/>
      </w:pPr>
      <w:r w:rsidRPr="00D65A82">
        <w:t xml:space="preserve">            type: integer</w:t>
      </w:r>
    </w:p>
    <w:p w14:paraId="2144B31C" w14:textId="77777777" w:rsidR="00617513" w:rsidRPr="00D65A82" w:rsidRDefault="00617513" w:rsidP="00617513">
      <w:pPr>
        <w:pStyle w:val="PL"/>
      </w:pPr>
      <w:r w:rsidRPr="00D65A82">
        <w:t xml:space="preserve">      responses:</w:t>
      </w:r>
    </w:p>
    <w:p w14:paraId="63980419" w14:textId="77777777" w:rsidR="00617513" w:rsidRPr="00D65A82" w:rsidRDefault="00617513" w:rsidP="00617513">
      <w:pPr>
        <w:pStyle w:val="PL"/>
      </w:pPr>
      <w:r w:rsidRPr="00D65A82">
        <w:t xml:space="preserve">        '200':</w:t>
      </w:r>
    </w:p>
    <w:p w14:paraId="59E2257F" w14:textId="77777777" w:rsidR="00617513" w:rsidRPr="00D65A82" w:rsidRDefault="00617513" w:rsidP="00617513">
      <w:pPr>
        <w:pStyle w:val="PL"/>
      </w:pPr>
      <w:r w:rsidRPr="00D65A82">
        <w:lastRenderedPageBreak/>
        <w:t xml:space="preserve">          description: search results matching criteria</w:t>
      </w:r>
    </w:p>
    <w:p w14:paraId="53C560FD" w14:textId="77777777" w:rsidR="00617513" w:rsidRPr="00D65A82" w:rsidRDefault="00617513" w:rsidP="00617513">
      <w:pPr>
        <w:pStyle w:val="PL"/>
      </w:pPr>
      <w:r w:rsidRPr="00D65A82">
        <w:t xml:space="preserve">          content:</w:t>
      </w:r>
    </w:p>
    <w:p w14:paraId="56269A4F" w14:textId="77777777" w:rsidR="00617513" w:rsidRPr="00D65A82" w:rsidRDefault="00617513" w:rsidP="00617513">
      <w:pPr>
        <w:pStyle w:val="PL"/>
      </w:pPr>
      <w:r w:rsidRPr="00D65A82">
        <w:t xml:space="preserve">            application/json:</w:t>
      </w:r>
    </w:p>
    <w:p w14:paraId="21FA9EB8" w14:textId="77777777" w:rsidR="00617513" w:rsidRPr="00D65A82" w:rsidRDefault="00617513" w:rsidP="00617513">
      <w:pPr>
        <w:pStyle w:val="PL"/>
      </w:pPr>
      <w:r w:rsidRPr="00D65A82">
        <w:t xml:space="preserve">              schema:</w:t>
      </w:r>
    </w:p>
    <w:p w14:paraId="26A7C067" w14:textId="77777777" w:rsidR="00617513" w:rsidRPr="00D65A82" w:rsidRDefault="00617513" w:rsidP="00617513">
      <w:pPr>
        <w:pStyle w:val="PL"/>
      </w:pPr>
      <w:r w:rsidRPr="00D65A82">
        <w:t xml:space="preserve">                $ref: '#/components/schemas/InventoryItem'</w:t>
      </w:r>
    </w:p>
    <w:p w14:paraId="0C8CF4CE" w14:textId="77777777" w:rsidR="00617513" w:rsidRPr="00D65A82" w:rsidRDefault="00617513" w:rsidP="00617513">
      <w:pPr>
        <w:pStyle w:val="PL"/>
      </w:pPr>
      <w:r w:rsidRPr="00D65A82">
        <w:t xml:space="preserve">        '400':</w:t>
      </w:r>
    </w:p>
    <w:p w14:paraId="16983DF5" w14:textId="77777777" w:rsidR="00617513" w:rsidRPr="00D65A82" w:rsidRDefault="00617513" w:rsidP="00617513">
      <w:pPr>
        <w:pStyle w:val="PL"/>
      </w:pPr>
      <w:r w:rsidRPr="00D65A82">
        <w:t xml:space="preserve">          description: bad input parameter</w:t>
      </w:r>
    </w:p>
    <w:p w14:paraId="698D9F8A" w14:textId="77777777" w:rsidR="00617513" w:rsidRPr="00D65A82" w:rsidRDefault="00617513" w:rsidP="00617513">
      <w:pPr>
        <w:pStyle w:val="PL"/>
      </w:pPr>
      <w:r w:rsidRPr="00D65A82">
        <w:t xml:space="preserve">    patch:</w:t>
      </w:r>
    </w:p>
    <w:p w14:paraId="792E7288" w14:textId="77777777" w:rsidR="00617513" w:rsidRPr="00D65A82" w:rsidRDefault="00617513" w:rsidP="00617513">
      <w:pPr>
        <w:pStyle w:val="PL"/>
      </w:pPr>
      <w:r w:rsidRPr="00D65A82">
        <w:t xml:space="preserve">      summary: patch inventory item</w:t>
      </w:r>
    </w:p>
    <w:p w14:paraId="05ECBFD9" w14:textId="77777777" w:rsidR="00617513" w:rsidRPr="00D65A82" w:rsidRDefault="00617513" w:rsidP="00617513">
      <w:pPr>
        <w:pStyle w:val="PL"/>
      </w:pPr>
      <w:r w:rsidRPr="00D65A82">
        <w:t xml:space="preserve">      parameters:</w:t>
      </w:r>
    </w:p>
    <w:p w14:paraId="6688A5CC" w14:textId="77777777" w:rsidR="00617513" w:rsidRPr="00D65A82" w:rsidRDefault="00617513" w:rsidP="00617513">
      <w:pPr>
        <w:pStyle w:val="PL"/>
      </w:pPr>
      <w:r w:rsidRPr="00D65A82">
        <w:t xml:space="preserve">        - name: id</w:t>
      </w:r>
    </w:p>
    <w:p w14:paraId="234D6544" w14:textId="77777777" w:rsidR="00617513" w:rsidRPr="00D65A82" w:rsidRDefault="00617513" w:rsidP="00617513">
      <w:pPr>
        <w:pStyle w:val="PL"/>
      </w:pPr>
      <w:r w:rsidRPr="00D65A82">
        <w:t xml:space="preserve">          in: path</w:t>
      </w:r>
    </w:p>
    <w:p w14:paraId="6B32B997" w14:textId="77777777" w:rsidR="00617513" w:rsidRPr="00D65A82" w:rsidRDefault="00617513" w:rsidP="00617513">
      <w:pPr>
        <w:pStyle w:val="PL"/>
      </w:pPr>
      <w:r w:rsidRPr="00D65A82">
        <w:t xml:space="preserve">          required: true</w:t>
      </w:r>
    </w:p>
    <w:p w14:paraId="1406D889" w14:textId="77777777" w:rsidR="00617513" w:rsidRPr="00D65A82" w:rsidRDefault="00617513" w:rsidP="00617513">
      <w:pPr>
        <w:pStyle w:val="PL"/>
      </w:pPr>
      <w:r w:rsidRPr="00D65A82">
        <w:t xml:space="preserve">          schema:</w:t>
      </w:r>
    </w:p>
    <w:p w14:paraId="65ADAADA" w14:textId="77777777" w:rsidR="00617513" w:rsidRPr="00D65A82" w:rsidRDefault="00617513" w:rsidP="00617513">
      <w:pPr>
        <w:pStyle w:val="PL"/>
      </w:pPr>
      <w:r w:rsidRPr="00D65A82">
        <w:t xml:space="preserve">            type: integer</w:t>
      </w:r>
    </w:p>
    <w:p w14:paraId="5280580B" w14:textId="77777777" w:rsidR="00617513" w:rsidRPr="00D65A82" w:rsidRDefault="00617513" w:rsidP="00617513">
      <w:pPr>
        <w:pStyle w:val="PL"/>
      </w:pPr>
      <w:r w:rsidRPr="00D65A82">
        <w:t xml:space="preserve">      requestBody:</w:t>
      </w:r>
    </w:p>
    <w:p w14:paraId="20BE7896" w14:textId="77777777" w:rsidR="00617513" w:rsidRPr="00D65A82" w:rsidRDefault="00617513" w:rsidP="00617513">
      <w:pPr>
        <w:pStyle w:val="PL"/>
      </w:pPr>
      <w:r w:rsidRPr="00D65A82">
        <w:t xml:space="preserve">        required: true</w:t>
      </w:r>
    </w:p>
    <w:p w14:paraId="4624DD1F" w14:textId="77777777" w:rsidR="00617513" w:rsidRPr="00D65A82" w:rsidRDefault="00617513" w:rsidP="00617513">
      <w:pPr>
        <w:pStyle w:val="PL"/>
      </w:pPr>
      <w:r w:rsidRPr="00D65A82">
        <w:t xml:space="preserve">        content:</w:t>
      </w:r>
    </w:p>
    <w:p w14:paraId="0F43C4CF" w14:textId="77777777" w:rsidR="00617513" w:rsidRPr="00D65A82" w:rsidRDefault="00617513" w:rsidP="00617513">
      <w:pPr>
        <w:pStyle w:val="PL"/>
      </w:pPr>
      <w:r w:rsidRPr="00D65A82">
        <w:t xml:space="preserve">          application/json-patch+json:</w:t>
      </w:r>
    </w:p>
    <w:p w14:paraId="35E1E4CF" w14:textId="77777777" w:rsidR="00617513" w:rsidRPr="00D65A82" w:rsidRDefault="00617513" w:rsidP="00617513">
      <w:pPr>
        <w:pStyle w:val="PL"/>
      </w:pPr>
      <w:r w:rsidRPr="00D65A82">
        <w:t xml:space="preserve">            schema:</w:t>
      </w:r>
    </w:p>
    <w:p w14:paraId="3613A81A" w14:textId="77777777" w:rsidR="00617513" w:rsidRPr="00D65A82" w:rsidRDefault="00617513" w:rsidP="00617513">
      <w:pPr>
        <w:pStyle w:val="PL"/>
      </w:pPr>
      <w:r w:rsidRPr="00D65A82">
        <w:t xml:space="preserve">              $ref: '#/components/schemas/PatchInventoryItem'</w:t>
      </w:r>
    </w:p>
    <w:p w14:paraId="2B24AB30" w14:textId="77777777" w:rsidR="00617513" w:rsidRPr="00D65A82" w:rsidRDefault="00617513" w:rsidP="00617513">
      <w:pPr>
        <w:pStyle w:val="PL"/>
      </w:pPr>
      <w:r w:rsidRPr="00D65A82">
        <w:t xml:space="preserve">          application/merge-patch+json:</w:t>
      </w:r>
    </w:p>
    <w:p w14:paraId="38C81DB0" w14:textId="77777777" w:rsidR="00617513" w:rsidRPr="00D65A82" w:rsidRDefault="00617513" w:rsidP="00617513">
      <w:pPr>
        <w:pStyle w:val="PL"/>
      </w:pPr>
      <w:r w:rsidRPr="00D65A82">
        <w:t xml:space="preserve">            schema:</w:t>
      </w:r>
    </w:p>
    <w:p w14:paraId="7027CD30" w14:textId="77777777" w:rsidR="00617513" w:rsidRDefault="00617513" w:rsidP="00617513">
      <w:pPr>
        <w:pStyle w:val="PL"/>
      </w:pPr>
      <w:r w:rsidRPr="00D65A82">
        <w:t xml:space="preserve">              $ref: '#/components/schemas/MergePatchInventoryItem'</w:t>
      </w:r>
    </w:p>
    <w:p w14:paraId="41F7ABFD"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multipart/mixed:</w:t>
      </w:r>
    </w:p>
    <w:p w14:paraId="558DE4F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3F96ED8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$ref: '#/components/schemas/</w:t>
      </w:r>
      <w:r>
        <w:rPr>
          <w:lang w:val="en-US"/>
        </w:rPr>
        <w:t>Multipart</w:t>
      </w:r>
      <w:r w:rsidRPr="00664EE2">
        <w:rPr>
          <w:lang w:val="en-US"/>
        </w:rPr>
        <w:t>Patch'</w:t>
      </w:r>
    </w:p>
    <w:p w14:paraId="1C23BE5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encoding:</w:t>
      </w:r>
    </w:p>
    <w:p w14:paraId="224A0F6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patch: # The patch part shall be the first part</w:t>
      </w:r>
    </w:p>
    <w:p w14:paraId="0E3EEA8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contentType: application/json-patch+json</w:t>
      </w:r>
    </w:p>
    <w:p w14:paraId="1EB7B7F3"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0918B1A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w:t>
      </w:r>
    </w:p>
    <w:p w14:paraId="13634ADA"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633B4D1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750A02A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1C15F9C6" w14:textId="77777777" w:rsidR="00617513" w:rsidRPr="00664EE2" w:rsidRDefault="00617513" w:rsidP="00617513">
      <w:pPr>
        <w:pStyle w:val="PL"/>
        <w:rPr>
          <w:lang w:val="en-US"/>
        </w:rPr>
      </w:pPr>
      <w:r w:rsidRPr="00664EE2">
        <w:rPr>
          <w:lang w:val="en-US"/>
        </w:rPr>
        <w:t xml:space="preserve">            </w:t>
      </w:r>
      <w:r>
        <w:rPr>
          <w:lang w:val="en-US"/>
        </w:rPr>
        <w:t xml:space="preserve">  binaryB</w:t>
      </w:r>
      <w:r w:rsidRPr="00664EE2">
        <w:rPr>
          <w:lang w:val="en-US"/>
        </w:rPr>
        <w:t>locks: # 0 or more block parts may follow the patch part</w:t>
      </w:r>
    </w:p>
    <w:p w14:paraId="121BE0B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contentType: '*/*' # Block part can be of any type</w:t>
      </w:r>
    </w:p>
    <w:p w14:paraId="5287D63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4032F09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 # Block identifier is defined by the Content-Id header.</w:t>
      </w:r>
    </w:p>
    <w:p w14:paraId="7D4502E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8C881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394ED60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20753F9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Content-Transfer-Encoding:</w:t>
      </w:r>
    </w:p>
    <w:p w14:paraId="4D15E337"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BAA0E0"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21BAA0CC" w14:textId="77777777" w:rsidR="00617513"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0FB76969" w14:textId="77777777" w:rsidR="00617513" w:rsidRPr="00D65A82" w:rsidRDefault="00617513" w:rsidP="00617513">
      <w:pPr>
        <w:pStyle w:val="PL"/>
      </w:pPr>
    </w:p>
    <w:p w14:paraId="0A539692" w14:textId="77777777" w:rsidR="00617513" w:rsidRPr="00D65A82" w:rsidRDefault="00617513" w:rsidP="00617513">
      <w:pPr>
        <w:pStyle w:val="PL"/>
      </w:pPr>
      <w:r w:rsidRPr="00D65A82">
        <w:t xml:space="preserve">      responses:</w:t>
      </w:r>
    </w:p>
    <w:p w14:paraId="43C42612" w14:textId="77777777" w:rsidR="00617513" w:rsidRPr="00D65A82" w:rsidRDefault="00617513" w:rsidP="00617513">
      <w:pPr>
        <w:pStyle w:val="PL"/>
      </w:pPr>
      <w:r w:rsidRPr="00D65A82">
        <w:t xml:space="preserve">        '200':</w:t>
      </w:r>
    </w:p>
    <w:p w14:paraId="56F561DF" w14:textId="77777777" w:rsidR="00617513" w:rsidRPr="00D65A82" w:rsidRDefault="00617513" w:rsidP="00617513">
      <w:pPr>
        <w:pStyle w:val="PL"/>
      </w:pPr>
      <w:r w:rsidRPr="00D65A82">
        <w:t xml:space="preserve">          description: Patch was succesfull and updated Inventory Item is returned.</w:t>
      </w:r>
    </w:p>
    <w:p w14:paraId="1EB87FFB" w14:textId="77777777" w:rsidR="00617513" w:rsidRPr="00D65A82" w:rsidRDefault="00617513" w:rsidP="00617513">
      <w:pPr>
        <w:pStyle w:val="PL"/>
      </w:pPr>
      <w:r w:rsidRPr="00D65A82">
        <w:t xml:space="preserve">          content:</w:t>
      </w:r>
    </w:p>
    <w:p w14:paraId="27127D1A" w14:textId="77777777" w:rsidR="00617513" w:rsidRPr="00D65A82" w:rsidRDefault="00617513" w:rsidP="00617513">
      <w:pPr>
        <w:pStyle w:val="PL"/>
      </w:pPr>
      <w:r w:rsidRPr="00D65A82">
        <w:t xml:space="preserve">            application/json:</w:t>
      </w:r>
    </w:p>
    <w:p w14:paraId="0B561BC6" w14:textId="77777777" w:rsidR="00617513" w:rsidRPr="00D65A82" w:rsidRDefault="00617513" w:rsidP="00617513">
      <w:pPr>
        <w:pStyle w:val="PL"/>
      </w:pPr>
      <w:r w:rsidRPr="00D65A82">
        <w:t xml:space="preserve">              schema:</w:t>
      </w:r>
    </w:p>
    <w:p w14:paraId="01743FCB" w14:textId="77777777" w:rsidR="00617513" w:rsidRPr="00D65A82" w:rsidRDefault="00617513" w:rsidP="00617513">
      <w:pPr>
        <w:pStyle w:val="PL"/>
      </w:pPr>
      <w:r w:rsidRPr="00D65A82">
        <w:t xml:space="preserve">                $ref: '#/components/schemas/InventoryItem'</w:t>
      </w:r>
    </w:p>
    <w:p w14:paraId="63BFFF73" w14:textId="77777777" w:rsidR="00617513" w:rsidRPr="00D65A82" w:rsidRDefault="00617513" w:rsidP="00617513">
      <w:pPr>
        <w:pStyle w:val="PL"/>
      </w:pPr>
      <w:r w:rsidRPr="00D65A82">
        <w:t xml:space="preserve">        '204':</w:t>
      </w:r>
    </w:p>
    <w:p w14:paraId="57B7BB2A" w14:textId="77777777" w:rsidR="00617513" w:rsidRPr="00D65A82" w:rsidRDefault="00617513" w:rsidP="00617513">
      <w:pPr>
        <w:pStyle w:val="PL"/>
      </w:pPr>
      <w:r w:rsidRPr="00D65A82">
        <w:t xml:space="preserve">          description: Patch was succesfull</w:t>
      </w:r>
    </w:p>
    <w:p w14:paraId="3E941E23" w14:textId="77777777" w:rsidR="00617513" w:rsidRPr="00D65A82" w:rsidRDefault="00617513" w:rsidP="00617513">
      <w:pPr>
        <w:pStyle w:val="PL"/>
      </w:pPr>
      <w:r w:rsidRPr="00D65A82">
        <w:t xml:space="preserve">        '400':</w:t>
      </w:r>
    </w:p>
    <w:p w14:paraId="5355036C" w14:textId="77777777" w:rsidR="00617513" w:rsidRPr="00D65A82" w:rsidRDefault="00617513" w:rsidP="00617513">
      <w:pPr>
        <w:pStyle w:val="PL"/>
      </w:pPr>
      <w:r w:rsidRPr="00D65A82">
        <w:t xml:space="preserve">          description: bad input parameter</w:t>
      </w:r>
    </w:p>
    <w:p w14:paraId="7F7136D9" w14:textId="77777777" w:rsidR="00617513" w:rsidRDefault="00617513" w:rsidP="00617513">
      <w:pPr>
        <w:pStyle w:val="PL"/>
      </w:pPr>
    </w:p>
    <w:p w14:paraId="35522343" w14:textId="77777777" w:rsidR="00617513" w:rsidRPr="00D65A82" w:rsidRDefault="00617513" w:rsidP="00617513">
      <w:pPr>
        <w:pStyle w:val="PL"/>
      </w:pPr>
      <w:r w:rsidRPr="00D65A82">
        <w:t>components:</w:t>
      </w:r>
    </w:p>
    <w:p w14:paraId="2B1F81B4" w14:textId="77777777" w:rsidR="00617513" w:rsidRDefault="00617513" w:rsidP="00617513">
      <w:pPr>
        <w:pStyle w:val="PL"/>
      </w:pPr>
    </w:p>
    <w:p w14:paraId="72BFB15A" w14:textId="77777777" w:rsidR="00617513" w:rsidRPr="00D65A82" w:rsidRDefault="00617513" w:rsidP="00617513">
      <w:pPr>
        <w:pStyle w:val="PL"/>
      </w:pPr>
      <w:r w:rsidRPr="00D65A82">
        <w:t xml:space="preserve">  schemas:</w:t>
      </w:r>
    </w:p>
    <w:p w14:paraId="3F03B72A" w14:textId="77777777" w:rsidR="00617513" w:rsidRPr="00D65A82" w:rsidRDefault="00617513" w:rsidP="00617513">
      <w:pPr>
        <w:pStyle w:val="PL"/>
      </w:pPr>
      <w:r w:rsidRPr="00D65A82">
        <w:t xml:space="preserve">    InventoryItem:</w:t>
      </w:r>
    </w:p>
    <w:p w14:paraId="0C96AEA3" w14:textId="77777777" w:rsidR="00617513" w:rsidRPr="00D65A82" w:rsidRDefault="00617513" w:rsidP="00617513">
      <w:pPr>
        <w:pStyle w:val="PL"/>
      </w:pPr>
      <w:r w:rsidRPr="00D65A82">
        <w:t xml:space="preserve">      type: object</w:t>
      </w:r>
    </w:p>
    <w:p w14:paraId="0BB657AB" w14:textId="77777777" w:rsidR="00617513" w:rsidRPr="00D65A82" w:rsidRDefault="00617513" w:rsidP="00617513">
      <w:pPr>
        <w:pStyle w:val="PL"/>
      </w:pPr>
      <w:r w:rsidRPr="00D65A82">
        <w:t xml:space="preserve">      required:</w:t>
      </w:r>
    </w:p>
    <w:p w14:paraId="6D4DF44A" w14:textId="77777777" w:rsidR="00617513" w:rsidRPr="00D65A82" w:rsidRDefault="00617513" w:rsidP="00617513">
      <w:pPr>
        <w:pStyle w:val="PL"/>
      </w:pPr>
      <w:r w:rsidRPr="00D65A82">
        <w:t xml:space="preserve">        - name</w:t>
      </w:r>
    </w:p>
    <w:p w14:paraId="62A1AB6C" w14:textId="77777777" w:rsidR="00617513" w:rsidRPr="00D65A82" w:rsidRDefault="00617513" w:rsidP="00617513">
      <w:pPr>
        <w:pStyle w:val="PL"/>
      </w:pPr>
      <w:r w:rsidRPr="00D65A82">
        <w:t xml:space="preserve">        - manufacturer</w:t>
      </w:r>
    </w:p>
    <w:p w14:paraId="6F3A47D7" w14:textId="77777777" w:rsidR="00617513" w:rsidRPr="00D65A82" w:rsidRDefault="00617513" w:rsidP="00617513">
      <w:pPr>
        <w:pStyle w:val="PL"/>
      </w:pPr>
      <w:r w:rsidRPr="00D65A82">
        <w:t xml:space="preserve">      properties:</w:t>
      </w:r>
    </w:p>
    <w:p w14:paraId="29E2FBBE" w14:textId="77777777" w:rsidR="00617513" w:rsidRPr="00D65A82" w:rsidRDefault="00617513" w:rsidP="00617513">
      <w:pPr>
        <w:pStyle w:val="PL"/>
      </w:pPr>
      <w:r w:rsidRPr="00D65A82">
        <w:t xml:space="preserve">        id:</w:t>
      </w:r>
    </w:p>
    <w:p w14:paraId="03E06C96" w14:textId="77777777" w:rsidR="00617513" w:rsidRPr="00D65A82" w:rsidRDefault="00617513" w:rsidP="00617513">
      <w:pPr>
        <w:pStyle w:val="PL"/>
      </w:pPr>
      <w:r w:rsidRPr="00D65A82">
        <w:t xml:space="preserve">          type: integer</w:t>
      </w:r>
    </w:p>
    <w:p w14:paraId="53B271AF" w14:textId="77777777" w:rsidR="00617513" w:rsidRPr="00D65A82" w:rsidRDefault="00617513" w:rsidP="00617513">
      <w:pPr>
        <w:pStyle w:val="PL"/>
      </w:pPr>
      <w:r w:rsidRPr="00D65A82">
        <w:t xml:space="preserve">        name:</w:t>
      </w:r>
    </w:p>
    <w:p w14:paraId="7FC03371" w14:textId="77777777" w:rsidR="00617513" w:rsidRPr="00D65A82" w:rsidRDefault="00617513" w:rsidP="00617513">
      <w:pPr>
        <w:pStyle w:val="PL"/>
      </w:pPr>
      <w:r w:rsidRPr="00D65A82">
        <w:t xml:space="preserve">          type: string</w:t>
      </w:r>
    </w:p>
    <w:p w14:paraId="0B827356" w14:textId="77777777" w:rsidR="00617513" w:rsidRPr="00D65A82" w:rsidRDefault="00617513" w:rsidP="00617513">
      <w:pPr>
        <w:pStyle w:val="PL"/>
      </w:pPr>
      <w:r w:rsidRPr="00D65A82">
        <w:t xml:space="preserve">        manufacturer:</w:t>
      </w:r>
    </w:p>
    <w:p w14:paraId="268F5255" w14:textId="77777777" w:rsidR="00617513" w:rsidRPr="00D65A82" w:rsidRDefault="00617513" w:rsidP="00617513">
      <w:pPr>
        <w:pStyle w:val="PL"/>
      </w:pPr>
      <w:r w:rsidRPr="00D65A82">
        <w:t xml:space="preserve">          $ref: '#/components/schemas/Manufacturer'</w:t>
      </w:r>
    </w:p>
    <w:p w14:paraId="6356412C" w14:textId="77777777" w:rsidR="00617513" w:rsidRPr="00D65A82" w:rsidRDefault="00617513" w:rsidP="00617513">
      <w:pPr>
        <w:pStyle w:val="PL"/>
      </w:pPr>
      <w:r w:rsidRPr="00D65A82">
        <w:t xml:space="preserve">        customers:</w:t>
      </w:r>
    </w:p>
    <w:p w14:paraId="7F0F1AF5" w14:textId="77777777" w:rsidR="00617513" w:rsidRPr="00D65A82" w:rsidRDefault="00617513" w:rsidP="00617513">
      <w:pPr>
        <w:pStyle w:val="PL"/>
      </w:pPr>
      <w:r w:rsidRPr="00D65A82">
        <w:t xml:space="preserve">          type: array</w:t>
      </w:r>
    </w:p>
    <w:p w14:paraId="018A3161" w14:textId="77777777" w:rsidR="00617513" w:rsidRPr="00D65A82" w:rsidRDefault="00617513" w:rsidP="00617513">
      <w:pPr>
        <w:pStyle w:val="PL"/>
      </w:pPr>
      <w:r w:rsidRPr="00D65A82">
        <w:t xml:space="preserve">          items:</w:t>
      </w:r>
    </w:p>
    <w:p w14:paraId="2D94F9D5" w14:textId="77777777" w:rsidR="00617513" w:rsidRPr="00D65A82" w:rsidRDefault="00617513" w:rsidP="00617513">
      <w:pPr>
        <w:pStyle w:val="PL"/>
      </w:pPr>
      <w:r w:rsidRPr="00D65A82">
        <w:t xml:space="preserve">            type: string</w:t>
      </w:r>
    </w:p>
    <w:p w14:paraId="47411E92" w14:textId="77777777" w:rsidR="00617513" w:rsidRDefault="00617513" w:rsidP="00617513">
      <w:pPr>
        <w:pStyle w:val="PL"/>
      </w:pPr>
    </w:p>
    <w:p w14:paraId="283EA33D" w14:textId="77777777" w:rsidR="00617513" w:rsidRPr="00D65A82" w:rsidRDefault="00617513" w:rsidP="00617513">
      <w:pPr>
        <w:pStyle w:val="PL"/>
      </w:pPr>
      <w:r w:rsidRPr="00D65A82">
        <w:t xml:space="preserve">    Manufacturer:</w:t>
      </w:r>
    </w:p>
    <w:p w14:paraId="06093561" w14:textId="77777777" w:rsidR="00617513" w:rsidRPr="00D65A82" w:rsidRDefault="00617513" w:rsidP="00617513">
      <w:pPr>
        <w:pStyle w:val="PL"/>
      </w:pPr>
      <w:r w:rsidRPr="00D65A82">
        <w:t xml:space="preserve">      type: object</w:t>
      </w:r>
    </w:p>
    <w:p w14:paraId="2A517207" w14:textId="77777777" w:rsidR="00617513" w:rsidRDefault="00617513" w:rsidP="00617513">
      <w:pPr>
        <w:pStyle w:val="PL"/>
      </w:pPr>
      <w:r>
        <w:t xml:space="preserve">      description: Represents the m</w:t>
      </w:r>
      <w:r w:rsidRPr="00D65A82">
        <w:t>anufacturer</w:t>
      </w:r>
      <w:r>
        <w:t>.</w:t>
      </w:r>
    </w:p>
    <w:p w14:paraId="11903B55" w14:textId="77777777" w:rsidR="00617513" w:rsidRPr="00D65A82" w:rsidRDefault="00617513" w:rsidP="00617513">
      <w:pPr>
        <w:pStyle w:val="PL"/>
      </w:pPr>
      <w:r w:rsidRPr="00D65A82">
        <w:t xml:space="preserve">      required:</w:t>
      </w:r>
    </w:p>
    <w:p w14:paraId="6540D59D" w14:textId="77777777" w:rsidR="00617513" w:rsidRPr="00D65A82" w:rsidRDefault="00617513" w:rsidP="00617513">
      <w:pPr>
        <w:pStyle w:val="PL"/>
      </w:pPr>
      <w:r w:rsidRPr="00D65A82">
        <w:t xml:space="preserve">        - name</w:t>
      </w:r>
    </w:p>
    <w:p w14:paraId="034FC88C" w14:textId="77777777" w:rsidR="00617513" w:rsidRPr="00D65A82" w:rsidRDefault="00617513" w:rsidP="00617513">
      <w:pPr>
        <w:pStyle w:val="PL"/>
      </w:pPr>
      <w:r w:rsidRPr="00D65A82">
        <w:t xml:space="preserve">      properties:</w:t>
      </w:r>
    </w:p>
    <w:p w14:paraId="26CD548A" w14:textId="77777777" w:rsidR="00617513" w:rsidRPr="00D65A82" w:rsidRDefault="00617513" w:rsidP="00617513">
      <w:pPr>
        <w:pStyle w:val="PL"/>
      </w:pPr>
      <w:r w:rsidRPr="00D65A82">
        <w:t xml:space="preserve">        name:</w:t>
      </w:r>
    </w:p>
    <w:p w14:paraId="2E30F606" w14:textId="77777777" w:rsidR="00617513" w:rsidRPr="00D65A82" w:rsidRDefault="00617513" w:rsidP="00617513">
      <w:pPr>
        <w:pStyle w:val="PL"/>
      </w:pPr>
      <w:r w:rsidRPr="00D65A82">
        <w:t xml:space="preserve">          type: string</w:t>
      </w:r>
    </w:p>
    <w:p w14:paraId="275AFE07" w14:textId="77777777" w:rsidR="00617513" w:rsidRPr="00D65A82" w:rsidRDefault="00617513" w:rsidP="00617513">
      <w:pPr>
        <w:pStyle w:val="PL"/>
      </w:pPr>
      <w:r w:rsidRPr="00D65A82">
        <w:t xml:space="preserve">        homePage:</w:t>
      </w:r>
    </w:p>
    <w:p w14:paraId="68D00EB5" w14:textId="77777777" w:rsidR="00617513" w:rsidRPr="00D65A82" w:rsidRDefault="00617513" w:rsidP="00617513">
      <w:pPr>
        <w:pStyle w:val="PL"/>
      </w:pPr>
      <w:r w:rsidRPr="00D65A82">
        <w:t xml:space="preserve">          type: string</w:t>
      </w:r>
    </w:p>
    <w:p w14:paraId="10D1307D" w14:textId="77777777" w:rsidR="00617513" w:rsidRPr="00D65A82" w:rsidRDefault="00617513" w:rsidP="00617513">
      <w:pPr>
        <w:pStyle w:val="PL"/>
      </w:pPr>
      <w:r w:rsidRPr="00D65A82">
        <w:t xml:space="preserve">          format: url</w:t>
      </w:r>
    </w:p>
    <w:p w14:paraId="443DF31E" w14:textId="77777777" w:rsidR="00617513" w:rsidRPr="00D65A82" w:rsidRDefault="00617513" w:rsidP="00617513">
      <w:pPr>
        <w:pStyle w:val="PL"/>
      </w:pPr>
      <w:r w:rsidRPr="00D65A82">
        <w:t xml:space="preserve">        phone:</w:t>
      </w:r>
    </w:p>
    <w:p w14:paraId="17A49939" w14:textId="77777777" w:rsidR="00617513" w:rsidRPr="00D65A82" w:rsidRDefault="00617513" w:rsidP="00617513">
      <w:pPr>
        <w:pStyle w:val="PL"/>
      </w:pPr>
      <w:r w:rsidRPr="00D65A82">
        <w:t xml:space="preserve">          type: string</w:t>
      </w:r>
    </w:p>
    <w:p w14:paraId="2096D296" w14:textId="77777777" w:rsidR="00617513" w:rsidRDefault="00617513" w:rsidP="00617513">
      <w:pPr>
        <w:pStyle w:val="PL"/>
      </w:pPr>
    </w:p>
    <w:p w14:paraId="551984C8" w14:textId="77777777" w:rsidR="00617513" w:rsidRPr="00D65A82" w:rsidRDefault="00617513" w:rsidP="00617513">
      <w:pPr>
        <w:pStyle w:val="PL"/>
      </w:pPr>
      <w:r w:rsidRPr="00D65A82">
        <w:t xml:space="preserve">    Manufacturer</w:t>
      </w:r>
      <w:r>
        <w:t>Rm</w:t>
      </w:r>
      <w:r w:rsidRPr="00D65A82">
        <w:t>:</w:t>
      </w:r>
    </w:p>
    <w:p w14:paraId="4F07C0A6" w14:textId="77777777" w:rsidR="00617513" w:rsidRPr="00D65A82" w:rsidRDefault="00617513" w:rsidP="00617513">
      <w:pPr>
        <w:pStyle w:val="PL"/>
      </w:pPr>
      <w:r w:rsidRPr="00D65A82">
        <w:t xml:space="preserve">      type: object</w:t>
      </w:r>
    </w:p>
    <w:p w14:paraId="777691E5" w14:textId="77777777" w:rsidR="00617513" w:rsidRDefault="00617513" w:rsidP="00617513">
      <w:pPr>
        <w:pStyle w:val="PL"/>
      </w:pPr>
      <w:r>
        <w:t xml:space="preserve">      description: &gt;</w:t>
      </w:r>
    </w:p>
    <w:p w14:paraId="1AC7E61F" w14:textId="77777777" w:rsidR="00617513" w:rsidRDefault="00617513" w:rsidP="00617513">
      <w:pPr>
        <w:pStyle w:val="PL"/>
      </w:pPr>
      <w:r>
        <w:t xml:space="preserve">        </w:t>
      </w:r>
      <w:r w:rsidRPr="001D2CEF">
        <w:t>This data type is defined in the same way as the "</w:t>
      </w:r>
      <w:r w:rsidRPr="00D65A82">
        <w:t>Manufacturer</w:t>
      </w:r>
      <w:r w:rsidRPr="001D2CEF">
        <w:t>" data type,</w:t>
      </w:r>
    </w:p>
    <w:p w14:paraId="01D3E458" w14:textId="77777777" w:rsidR="00617513" w:rsidRDefault="00617513" w:rsidP="00617513">
      <w:pPr>
        <w:pStyle w:val="PL"/>
      </w:pPr>
      <w:r>
        <w:t xml:space="preserve">       </w:t>
      </w:r>
      <w:r w:rsidRPr="001D2CEF">
        <w:t xml:space="preserve"> but with the OpenAPI "nullable: true" property.</w:t>
      </w:r>
    </w:p>
    <w:p w14:paraId="38EBB679" w14:textId="77777777" w:rsidR="00617513" w:rsidRPr="00D65A82" w:rsidRDefault="00617513" w:rsidP="00617513">
      <w:pPr>
        <w:pStyle w:val="PL"/>
      </w:pPr>
      <w:r w:rsidRPr="00D65A82">
        <w:t xml:space="preserve">      required:</w:t>
      </w:r>
    </w:p>
    <w:p w14:paraId="45C403C5" w14:textId="77777777" w:rsidR="00617513" w:rsidRPr="00D65A82" w:rsidRDefault="00617513" w:rsidP="00617513">
      <w:pPr>
        <w:pStyle w:val="PL"/>
      </w:pPr>
      <w:r w:rsidRPr="00D65A82">
        <w:t xml:space="preserve">        - name</w:t>
      </w:r>
    </w:p>
    <w:p w14:paraId="0BD175CF" w14:textId="77777777" w:rsidR="00617513" w:rsidRPr="00D65A82" w:rsidRDefault="00617513" w:rsidP="00617513">
      <w:pPr>
        <w:pStyle w:val="PL"/>
      </w:pPr>
      <w:r w:rsidRPr="00D65A82">
        <w:t xml:space="preserve">      properties:</w:t>
      </w:r>
    </w:p>
    <w:p w14:paraId="7DA1467C" w14:textId="77777777" w:rsidR="00617513" w:rsidRPr="00D65A82" w:rsidRDefault="00617513" w:rsidP="00617513">
      <w:pPr>
        <w:pStyle w:val="PL"/>
      </w:pPr>
      <w:r w:rsidRPr="00D65A82">
        <w:t xml:space="preserve">        name:</w:t>
      </w:r>
    </w:p>
    <w:p w14:paraId="2F19FD68" w14:textId="77777777" w:rsidR="00617513" w:rsidRPr="00D65A82" w:rsidRDefault="00617513" w:rsidP="00617513">
      <w:pPr>
        <w:pStyle w:val="PL"/>
      </w:pPr>
      <w:r w:rsidRPr="00D65A82">
        <w:t xml:space="preserve">          type: string</w:t>
      </w:r>
    </w:p>
    <w:p w14:paraId="131B4A16" w14:textId="77777777" w:rsidR="00617513" w:rsidRPr="00D65A82" w:rsidRDefault="00617513" w:rsidP="00617513">
      <w:pPr>
        <w:pStyle w:val="PL"/>
      </w:pPr>
      <w:r w:rsidRPr="00D65A82">
        <w:t xml:space="preserve">        homePage:</w:t>
      </w:r>
    </w:p>
    <w:p w14:paraId="18F5F687" w14:textId="77777777" w:rsidR="00617513" w:rsidRPr="00D65A82" w:rsidRDefault="00617513" w:rsidP="00617513">
      <w:pPr>
        <w:pStyle w:val="PL"/>
      </w:pPr>
      <w:r w:rsidRPr="00D65A82">
        <w:t xml:space="preserve">          type: string</w:t>
      </w:r>
    </w:p>
    <w:p w14:paraId="2EFF45ED" w14:textId="77777777" w:rsidR="00617513" w:rsidRPr="00D65A82" w:rsidRDefault="00617513" w:rsidP="00617513">
      <w:pPr>
        <w:pStyle w:val="PL"/>
      </w:pPr>
      <w:r w:rsidRPr="00D65A82">
        <w:t xml:space="preserve">          format: url</w:t>
      </w:r>
    </w:p>
    <w:p w14:paraId="122A675F" w14:textId="77777777" w:rsidR="00617513" w:rsidRPr="00D65A82" w:rsidRDefault="00617513" w:rsidP="00617513">
      <w:pPr>
        <w:pStyle w:val="PL"/>
      </w:pPr>
      <w:r w:rsidRPr="00D65A82">
        <w:t xml:space="preserve">        phone:</w:t>
      </w:r>
    </w:p>
    <w:p w14:paraId="7FCC6BEB" w14:textId="77777777" w:rsidR="00617513" w:rsidRDefault="00617513" w:rsidP="00617513">
      <w:pPr>
        <w:pStyle w:val="PL"/>
      </w:pPr>
      <w:r w:rsidRPr="00D65A82">
        <w:t xml:space="preserve">          type: string</w:t>
      </w:r>
    </w:p>
    <w:p w14:paraId="6055105A" w14:textId="77777777" w:rsidR="00617513" w:rsidRPr="00D65A82" w:rsidRDefault="00617513" w:rsidP="00617513">
      <w:pPr>
        <w:pStyle w:val="PL"/>
      </w:pPr>
      <w:r>
        <w:t xml:space="preserve">      </w:t>
      </w:r>
      <w:r w:rsidRPr="00D65A82">
        <w:t>nullable: true</w:t>
      </w:r>
    </w:p>
    <w:p w14:paraId="3A6141CF" w14:textId="77777777" w:rsidR="00617513" w:rsidRDefault="00617513" w:rsidP="00617513">
      <w:pPr>
        <w:pStyle w:val="PL"/>
      </w:pPr>
    </w:p>
    <w:p w14:paraId="4026785E" w14:textId="77777777" w:rsidR="00617513" w:rsidRDefault="00617513" w:rsidP="00617513">
      <w:pPr>
        <w:pStyle w:val="PL"/>
      </w:pPr>
    </w:p>
    <w:p w14:paraId="1EE483A5" w14:textId="77777777" w:rsidR="00617513" w:rsidRPr="00D65A82" w:rsidRDefault="00617513" w:rsidP="00617513">
      <w:pPr>
        <w:pStyle w:val="PL"/>
      </w:pPr>
      <w:r w:rsidRPr="00D65A82">
        <w:t xml:space="preserve">    PatchInventoryItem:</w:t>
      </w:r>
    </w:p>
    <w:p w14:paraId="3F9B0E15" w14:textId="77777777" w:rsidR="00617513" w:rsidRPr="00D65A82" w:rsidRDefault="00617513" w:rsidP="00617513">
      <w:pPr>
        <w:pStyle w:val="PL"/>
      </w:pPr>
      <w:r w:rsidRPr="00D65A82">
        <w:t xml:space="preserve">      type: array</w:t>
      </w:r>
    </w:p>
    <w:p w14:paraId="3A781DDC" w14:textId="77777777" w:rsidR="00617513" w:rsidRPr="00D65A82" w:rsidRDefault="00617513" w:rsidP="00617513">
      <w:pPr>
        <w:pStyle w:val="PL"/>
      </w:pPr>
      <w:r w:rsidRPr="00D65A82">
        <w:t xml:space="preserve">      description: A JSON PATCH body </w:t>
      </w:r>
      <w:r>
        <w:t xml:space="preserve">schema </w:t>
      </w:r>
      <w:r w:rsidRPr="00D65A82">
        <w:t>to Patch selected parts of an Inventory Item</w:t>
      </w:r>
    </w:p>
    <w:p w14:paraId="2D1E5FC8" w14:textId="77777777" w:rsidR="00617513" w:rsidRPr="00D65A82" w:rsidRDefault="00617513" w:rsidP="00617513">
      <w:pPr>
        <w:pStyle w:val="PL"/>
      </w:pPr>
      <w:r w:rsidRPr="00D65A82">
        <w:t xml:space="preserve">      items:</w:t>
      </w:r>
    </w:p>
    <w:p w14:paraId="014D53DA" w14:textId="77777777" w:rsidR="00617513" w:rsidRDefault="00617513" w:rsidP="00617513">
      <w:pPr>
        <w:pStyle w:val="PL"/>
      </w:pPr>
      <w:r>
        <w:t xml:space="preserve">        </w:t>
      </w:r>
      <w:r w:rsidRPr="00D770C5">
        <w:t>anyOf:</w:t>
      </w:r>
    </w:p>
    <w:p w14:paraId="0E967DA8" w14:textId="77777777" w:rsidR="00617513" w:rsidRPr="00D65A82" w:rsidRDefault="00617513" w:rsidP="00617513">
      <w:pPr>
        <w:pStyle w:val="PL"/>
      </w:pPr>
      <w:r w:rsidRPr="00D65A82">
        <w:t xml:space="preserve">        </w:t>
      </w:r>
      <w:r>
        <w:t xml:space="preserve">  - </w:t>
      </w:r>
      <w:r w:rsidRPr="00D65A82">
        <w:t>oneOf:</w:t>
      </w:r>
    </w:p>
    <w:p w14:paraId="3E5F56FF" w14:textId="77777777" w:rsidR="00617513" w:rsidRPr="00D65A82" w:rsidRDefault="00617513" w:rsidP="00617513">
      <w:pPr>
        <w:pStyle w:val="PL"/>
      </w:pPr>
      <w:r w:rsidRPr="00D65A82">
        <w:t xml:space="preserve">          </w:t>
      </w:r>
      <w:r>
        <w:t xml:space="preserve">  </w:t>
      </w:r>
      <w:r w:rsidRPr="00D65A82">
        <w:t>- type: object</w:t>
      </w:r>
    </w:p>
    <w:p w14:paraId="6A99461E" w14:textId="77777777" w:rsidR="00617513" w:rsidRPr="00D65A82" w:rsidRDefault="00617513" w:rsidP="00617513">
      <w:pPr>
        <w:pStyle w:val="PL"/>
      </w:pPr>
      <w:r w:rsidRPr="00D65A82">
        <w:t xml:space="preserve">            </w:t>
      </w:r>
      <w:r>
        <w:t xml:space="preserve">  </w:t>
      </w:r>
      <w:r w:rsidRPr="00D65A82">
        <w:t>des</w:t>
      </w:r>
      <w:r>
        <w:t>cription: Modifies the URL of a</w:t>
      </w:r>
      <w:r w:rsidRPr="00D65A82">
        <w:t xml:space="preserve"> Manufacturer</w:t>
      </w:r>
    </w:p>
    <w:p w14:paraId="1523EE61" w14:textId="77777777" w:rsidR="00617513" w:rsidRPr="00D65A82" w:rsidRDefault="00617513" w:rsidP="00617513">
      <w:pPr>
        <w:pStyle w:val="PL"/>
      </w:pPr>
      <w:r w:rsidRPr="00D65A82">
        <w:t xml:space="preserve">            </w:t>
      </w:r>
      <w:r>
        <w:t xml:space="preserve">  </w:t>
      </w:r>
      <w:r w:rsidRPr="00D65A82">
        <w:t>properties:</w:t>
      </w:r>
    </w:p>
    <w:p w14:paraId="1E7CADEC" w14:textId="77777777" w:rsidR="00617513" w:rsidRPr="00D65A82" w:rsidRDefault="00617513" w:rsidP="00617513">
      <w:pPr>
        <w:pStyle w:val="PL"/>
      </w:pPr>
      <w:r w:rsidRPr="00D65A82">
        <w:t xml:space="preserve">              </w:t>
      </w:r>
      <w:r>
        <w:t xml:space="preserve">  </w:t>
      </w:r>
      <w:r w:rsidRPr="00D65A82">
        <w:t>op:</w:t>
      </w:r>
    </w:p>
    <w:p w14:paraId="3028F06E" w14:textId="77777777" w:rsidR="00617513" w:rsidRPr="00D65A82" w:rsidRDefault="00617513" w:rsidP="00617513">
      <w:pPr>
        <w:pStyle w:val="PL"/>
      </w:pPr>
      <w:r w:rsidRPr="00D65A82">
        <w:t xml:space="preserve">                </w:t>
      </w:r>
      <w:r>
        <w:t xml:space="preserve">  </w:t>
      </w:r>
      <w:r w:rsidRPr="00D65A82">
        <w:t>type: string</w:t>
      </w:r>
    </w:p>
    <w:p w14:paraId="2D9C808E" w14:textId="77777777" w:rsidR="00617513" w:rsidRPr="00D65A82" w:rsidRDefault="00617513" w:rsidP="00617513">
      <w:pPr>
        <w:pStyle w:val="PL"/>
      </w:pPr>
      <w:r w:rsidRPr="00D65A82">
        <w:t xml:space="preserve">                </w:t>
      </w:r>
      <w:r>
        <w:t xml:space="preserve">  </w:t>
      </w:r>
      <w:r w:rsidRPr="00D65A82">
        <w:t>enum:</w:t>
      </w:r>
    </w:p>
    <w:p w14:paraId="67FCA432" w14:textId="77777777" w:rsidR="00617513" w:rsidRPr="00D65A82" w:rsidRDefault="00617513" w:rsidP="00617513">
      <w:pPr>
        <w:pStyle w:val="PL"/>
      </w:pPr>
      <w:r w:rsidRPr="00D65A82">
        <w:t xml:space="preserve">                  </w:t>
      </w:r>
      <w:r>
        <w:t xml:space="preserve">  </w:t>
      </w:r>
      <w:r w:rsidRPr="00D65A82">
        <w:t>- "add"</w:t>
      </w:r>
    </w:p>
    <w:p w14:paraId="6233FF7C" w14:textId="77777777" w:rsidR="00617513" w:rsidRPr="00D65A82" w:rsidRDefault="00617513" w:rsidP="00617513">
      <w:pPr>
        <w:pStyle w:val="PL"/>
      </w:pPr>
      <w:r w:rsidRPr="00D65A82">
        <w:t xml:space="preserve">                  </w:t>
      </w:r>
      <w:r>
        <w:t xml:space="preserve">  </w:t>
      </w:r>
      <w:r w:rsidRPr="00D65A82">
        <w:t>- "remove"</w:t>
      </w:r>
    </w:p>
    <w:p w14:paraId="7FDD1268" w14:textId="77777777" w:rsidR="00617513" w:rsidRPr="00D65A82" w:rsidRDefault="00617513" w:rsidP="00617513">
      <w:pPr>
        <w:pStyle w:val="PL"/>
      </w:pPr>
      <w:r w:rsidRPr="00D65A82">
        <w:t xml:space="preserve">                  </w:t>
      </w:r>
      <w:r>
        <w:t xml:space="preserve">  </w:t>
      </w:r>
      <w:r w:rsidRPr="00D65A82">
        <w:t>- "replace"</w:t>
      </w:r>
    </w:p>
    <w:p w14:paraId="5F18223B" w14:textId="77777777" w:rsidR="00617513" w:rsidRPr="00D65A82" w:rsidRDefault="00617513" w:rsidP="00617513">
      <w:pPr>
        <w:pStyle w:val="PL"/>
      </w:pPr>
      <w:r w:rsidRPr="00D65A82">
        <w:t xml:space="preserve">              </w:t>
      </w:r>
      <w:r>
        <w:t xml:space="preserve">  </w:t>
      </w:r>
      <w:r w:rsidRPr="00D65A82">
        <w:t>path:</w:t>
      </w:r>
    </w:p>
    <w:p w14:paraId="3BE6146A" w14:textId="77777777" w:rsidR="00617513" w:rsidRPr="00D65A82" w:rsidRDefault="00617513" w:rsidP="00617513">
      <w:pPr>
        <w:pStyle w:val="PL"/>
      </w:pPr>
      <w:r w:rsidRPr="00D65A82">
        <w:t xml:space="preserve">                </w:t>
      </w:r>
      <w:r>
        <w:t xml:space="preserve">  </w:t>
      </w:r>
      <w:r w:rsidRPr="00D65A82">
        <w:t>type: string</w:t>
      </w:r>
    </w:p>
    <w:p w14:paraId="04A9FE54" w14:textId="77777777" w:rsidR="00617513" w:rsidRPr="00D65A82" w:rsidRDefault="00617513" w:rsidP="00617513">
      <w:pPr>
        <w:pStyle w:val="PL"/>
      </w:pPr>
      <w:r w:rsidRPr="00D65A82">
        <w:t xml:space="preserve">                </w:t>
      </w:r>
      <w:r>
        <w:t xml:space="preserve">  </w:t>
      </w:r>
      <w:r w:rsidRPr="00D65A82">
        <w:t>pattern: '^</w:t>
      </w:r>
      <w:r>
        <w:t>\/</w:t>
      </w:r>
      <w:r w:rsidRPr="00D65A82">
        <w:t>manufacturer</w:t>
      </w:r>
      <w:r>
        <w:t>\</w:t>
      </w:r>
      <w:r w:rsidRPr="00D65A82">
        <w:t>/homePage$'</w:t>
      </w:r>
    </w:p>
    <w:p w14:paraId="088E8B80" w14:textId="77777777" w:rsidR="00617513" w:rsidRPr="00D65A82" w:rsidRDefault="00617513" w:rsidP="00617513">
      <w:pPr>
        <w:pStyle w:val="PL"/>
      </w:pPr>
      <w:r w:rsidRPr="00D65A82">
        <w:t xml:space="preserve">              </w:t>
      </w:r>
      <w:r>
        <w:t xml:space="preserve">  </w:t>
      </w:r>
      <w:r w:rsidRPr="00D65A82">
        <w:t>value:</w:t>
      </w:r>
    </w:p>
    <w:p w14:paraId="5F8A5CB4" w14:textId="77777777" w:rsidR="00617513" w:rsidRPr="00D65A82" w:rsidRDefault="00617513" w:rsidP="00617513">
      <w:pPr>
        <w:pStyle w:val="PL"/>
      </w:pPr>
      <w:r w:rsidRPr="00D65A82">
        <w:t xml:space="preserve">                </w:t>
      </w:r>
      <w:r>
        <w:t xml:space="preserve">  </w:t>
      </w:r>
      <w:r w:rsidRPr="00D65A82">
        <w:t>type: string</w:t>
      </w:r>
    </w:p>
    <w:p w14:paraId="5A134FDD" w14:textId="77777777" w:rsidR="00617513" w:rsidRPr="00D65A82" w:rsidRDefault="00617513" w:rsidP="00617513">
      <w:pPr>
        <w:pStyle w:val="PL"/>
      </w:pPr>
      <w:r w:rsidRPr="00D65A82">
        <w:t xml:space="preserve">                </w:t>
      </w:r>
      <w:r>
        <w:t xml:space="preserve">  </w:t>
      </w:r>
      <w:r w:rsidRPr="00D65A82">
        <w:t>format: url</w:t>
      </w:r>
    </w:p>
    <w:p w14:paraId="31EBAF65" w14:textId="77777777" w:rsidR="00617513" w:rsidRPr="00D65A82" w:rsidRDefault="00617513" w:rsidP="00617513">
      <w:pPr>
        <w:pStyle w:val="PL"/>
      </w:pPr>
      <w:r w:rsidRPr="00D65A82">
        <w:t xml:space="preserve">            </w:t>
      </w:r>
      <w:r>
        <w:t xml:space="preserve">  </w:t>
      </w:r>
      <w:r w:rsidRPr="00D65A82">
        <w:t>required:</w:t>
      </w:r>
    </w:p>
    <w:p w14:paraId="39B494ED" w14:textId="77777777" w:rsidR="00617513" w:rsidRPr="00D65A82" w:rsidRDefault="00617513" w:rsidP="00617513">
      <w:pPr>
        <w:pStyle w:val="PL"/>
      </w:pPr>
      <w:r w:rsidRPr="00D65A82">
        <w:t xml:space="preserve">              </w:t>
      </w:r>
      <w:r>
        <w:t xml:space="preserve">  </w:t>
      </w:r>
      <w:r w:rsidRPr="00D65A82">
        <w:t>- "op"</w:t>
      </w:r>
    </w:p>
    <w:p w14:paraId="5FC21CC4" w14:textId="77777777" w:rsidR="00617513" w:rsidRPr="00D65A82" w:rsidRDefault="00617513" w:rsidP="00617513">
      <w:pPr>
        <w:pStyle w:val="PL"/>
      </w:pPr>
      <w:r w:rsidRPr="00D65A82">
        <w:t xml:space="preserve">              </w:t>
      </w:r>
      <w:r>
        <w:t xml:space="preserve">  </w:t>
      </w:r>
      <w:r w:rsidRPr="00D65A82">
        <w:t>- "path"</w:t>
      </w:r>
    </w:p>
    <w:p w14:paraId="34D66EC9" w14:textId="77777777" w:rsidR="00617513" w:rsidRPr="00D65A82" w:rsidRDefault="00617513" w:rsidP="00617513">
      <w:pPr>
        <w:pStyle w:val="PL"/>
      </w:pPr>
      <w:r w:rsidRPr="00D65A82">
        <w:t xml:space="preserve">          </w:t>
      </w:r>
      <w:r>
        <w:t xml:space="preserve">  </w:t>
      </w:r>
      <w:r w:rsidRPr="00D65A82">
        <w:t>- type: object</w:t>
      </w:r>
    </w:p>
    <w:p w14:paraId="2164D7DC" w14:textId="77777777" w:rsidR="00617513" w:rsidRPr="00D65A82" w:rsidRDefault="00617513" w:rsidP="00617513">
      <w:pPr>
        <w:pStyle w:val="PL"/>
      </w:pPr>
      <w:r w:rsidRPr="00D65A82">
        <w:t xml:space="preserve">    </w:t>
      </w:r>
      <w:r>
        <w:t xml:space="preserve">          description: Modifies a</w:t>
      </w:r>
      <w:r w:rsidRPr="00D65A82">
        <w:t xml:space="preserve"> Manufacturer</w:t>
      </w:r>
    </w:p>
    <w:p w14:paraId="34B9C74C" w14:textId="77777777" w:rsidR="00617513" w:rsidRPr="00D65A82" w:rsidRDefault="00617513" w:rsidP="00617513">
      <w:pPr>
        <w:pStyle w:val="PL"/>
      </w:pPr>
      <w:r w:rsidRPr="00D65A82">
        <w:t xml:space="preserve">            </w:t>
      </w:r>
      <w:r>
        <w:t xml:space="preserve">  </w:t>
      </w:r>
      <w:r w:rsidRPr="00D65A82">
        <w:t>properties:</w:t>
      </w:r>
    </w:p>
    <w:p w14:paraId="561F872C" w14:textId="77777777" w:rsidR="00617513" w:rsidRPr="00D65A82" w:rsidRDefault="00617513" w:rsidP="00617513">
      <w:pPr>
        <w:pStyle w:val="PL"/>
      </w:pPr>
      <w:r w:rsidRPr="00D65A82">
        <w:t xml:space="preserve">              </w:t>
      </w:r>
      <w:r>
        <w:t xml:space="preserve">  </w:t>
      </w:r>
      <w:r w:rsidRPr="00D65A82">
        <w:t>op:</w:t>
      </w:r>
    </w:p>
    <w:p w14:paraId="129197A7" w14:textId="77777777" w:rsidR="00617513" w:rsidRPr="00D65A82" w:rsidRDefault="00617513" w:rsidP="00617513">
      <w:pPr>
        <w:pStyle w:val="PL"/>
      </w:pPr>
      <w:r w:rsidRPr="00D65A82">
        <w:t xml:space="preserve">                </w:t>
      </w:r>
      <w:r>
        <w:t xml:space="preserve">  </w:t>
      </w:r>
      <w:r w:rsidRPr="00D65A82">
        <w:t>type: string</w:t>
      </w:r>
    </w:p>
    <w:p w14:paraId="76738E06" w14:textId="77777777" w:rsidR="00617513" w:rsidRPr="00D65A82" w:rsidRDefault="00617513" w:rsidP="00617513">
      <w:pPr>
        <w:pStyle w:val="PL"/>
      </w:pPr>
      <w:r w:rsidRPr="00D65A82">
        <w:t xml:space="preserve">                </w:t>
      </w:r>
      <w:r>
        <w:t xml:space="preserve">  </w:t>
      </w:r>
      <w:r w:rsidRPr="00D65A82">
        <w:t>enum:</w:t>
      </w:r>
    </w:p>
    <w:p w14:paraId="4A1C6A66" w14:textId="77777777" w:rsidR="00617513" w:rsidRPr="00D65A82" w:rsidRDefault="00617513" w:rsidP="00617513">
      <w:pPr>
        <w:pStyle w:val="PL"/>
      </w:pPr>
      <w:r w:rsidRPr="00D65A82">
        <w:t xml:space="preserve">                  </w:t>
      </w:r>
      <w:r>
        <w:t xml:space="preserve">  </w:t>
      </w:r>
      <w:r w:rsidRPr="00D65A82">
        <w:t>- "replace"</w:t>
      </w:r>
    </w:p>
    <w:p w14:paraId="3F2AAC63" w14:textId="77777777" w:rsidR="00617513" w:rsidRPr="00D65A82" w:rsidRDefault="00617513" w:rsidP="00617513">
      <w:pPr>
        <w:pStyle w:val="PL"/>
      </w:pPr>
      <w:r w:rsidRPr="00D65A82">
        <w:t xml:space="preserve">              </w:t>
      </w:r>
      <w:r>
        <w:t xml:space="preserve">  </w:t>
      </w:r>
      <w:r w:rsidRPr="00D65A82">
        <w:t>path:</w:t>
      </w:r>
    </w:p>
    <w:p w14:paraId="632429EE" w14:textId="77777777" w:rsidR="00617513" w:rsidRPr="00D65A82" w:rsidRDefault="00617513" w:rsidP="00617513">
      <w:pPr>
        <w:pStyle w:val="PL"/>
      </w:pPr>
      <w:r w:rsidRPr="00D65A82">
        <w:t xml:space="preserve">                </w:t>
      </w:r>
      <w:r>
        <w:t xml:space="preserve">  </w:t>
      </w:r>
      <w:r w:rsidRPr="00D65A82">
        <w:t>type: string</w:t>
      </w:r>
    </w:p>
    <w:p w14:paraId="7D6972BD" w14:textId="77777777" w:rsidR="00617513" w:rsidRPr="00D65A82" w:rsidRDefault="00617513" w:rsidP="00617513">
      <w:pPr>
        <w:pStyle w:val="PL"/>
      </w:pPr>
      <w:r w:rsidRPr="00D65A82">
        <w:t xml:space="preserve">                </w:t>
      </w:r>
      <w:r>
        <w:t xml:space="preserve">  </w:t>
      </w:r>
      <w:r w:rsidRPr="00D65A82">
        <w:t>pattern: '^</w:t>
      </w:r>
      <w:r>
        <w:t>\/</w:t>
      </w:r>
      <w:r w:rsidRPr="00D65A82">
        <w:t>manufacturer$'</w:t>
      </w:r>
    </w:p>
    <w:p w14:paraId="5163B059" w14:textId="77777777" w:rsidR="00617513" w:rsidRPr="00D65A82" w:rsidRDefault="00617513" w:rsidP="00617513">
      <w:pPr>
        <w:pStyle w:val="PL"/>
      </w:pPr>
      <w:r w:rsidRPr="00D65A82">
        <w:t xml:space="preserve">              </w:t>
      </w:r>
      <w:r>
        <w:t xml:space="preserve">  </w:t>
      </w:r>
      <w:r w:rsidRPr="00D65A82">
        <w:t>value:</w:t>
      </w:r>
    </w:p>
    <w:p w14:paraId="7871318D" w14:textId="77777777" w:rsidR="00617513" w:rsidRPr="00D65A82" w:rsidRDefault="00617513" w:rsidP="00617513">
      <w:pPr>
        <w:pStyle w:val="PL"/>
      </w:pPr>
      <w:r w:rsidRPr="00D65A82">
        <w:t xml:space="preserve">                  $ref: '#/components/schemas/Manufacturer'</w:t>
      </w:r>
    </w:p>
    <w:p w14:paraId="2986EBA8" w14:textId="77777777" w:rsidR="00617513" w:rsidRPr="00D65A82" w:rsidRDefault="00617513" w:rsidP="00617513">
      <w:pPr>
        <w:pStyle w:val="PL"/>
      </w:pPr>
      <w:r w:rsidRPr="00D65A82">
        <w:t xml:space="preserve">            </w:t>
      </w:r>
      <w:r>
        <w:t xml:space="preserve">  </w:t>
      </w:r>
      <w:r w:rsidRPr="00D65A82">
        <w:t>required:</w:t>
      </w:r>
    </w:p>
    <w:p w14:paraId="380B4235" w14:textId="77777777" w:rsidR="00617513" w:rsidRPr="00D65A82" w:rsidRDefault="00617513" w:rsidP="00617513">
      <w:pPr>
        <w:pStyle w:val="PL"/>
      </w:pPr>
      <w:r w:rsidRPr="00D65A82">
        <w:t xml:space="preserve">              </w:t>
      </w:r>
      <w:r>
        <w:t xml:space="preserve">  </w:t>
      </w:r>
      <w:r w:rsidRPr="00D65A82">
        <w:t>- "op"</w:t>
      </w:r>
    </w:p>
    <w:p w14:paraId="22F7AB3F" w14:textId="77777777" w:rsidR="00617513" w:rsidRPr="00D65A82" w:rsidRDefault="00617513" w:rsidP="00617513">
      <w:pPr>
        <w:pStyle w:val="PL"/>
      </w:pPr>
      <w:r w:rsidRPr="00D65A82">
        <w:t xml:space="preserve">              </w:t>
      </w:r>
      <w:r>
        <w:t xml:space="preserve">  </w:t>
      </w:r>
      <w:r w:rsidRPr="00D65A82">
        <w:t>- "path"</w:t>
      </w:r>
    </w:p>
    <w:p w14:paraId="12714803" w14:textId="77777777" w:rsidR="00617513" w:rsidRPr="00D65A82" w:rsidRDefault="00617513" w:rsidP="00617513">
      <w:pPr>
        <w:pStyle w:val="PL"/>
      </w:pPr>
      <w:r w:rsidRPr="00D65A82">
        <w:t xml:space="preserve">              </w:t>
      </w:r>
      <w:r>
        <w:t xml:space="preserve">  </w:t>
      </w:r>
      <w:r w:rsidRPr="00D65A82">
        <w:t>- "value"</w:t>
      </w:r>
    </w:p>
    <w:p w14:paraId="1EE45071" w14:textId="77777777" w:rsidR="00617513" w:rsidRPr="00D65A82" w:rsidRDefault="00617513" w:rsidP="00617513">
      <w:pPr>
        <w:pStyle w:val="PL"/>
      </w:pPr>
      <w:r w:rsidRPr="00D65A82">
        <w:t xml:space="preserve">          </w:t>
      </w:r>
      <w:r>
        <w:t xml:space="preserve">  </w:t>
      </w:r>
      <w:r w:rsidRPr="00D65A82">
        <w:t>- type: object</w:t>
      </w:r>
    </w:p>
    <w:p w14:paraId="37EEBF1E" w14:textId="77777777" w:rsidR="00617513" w:rsidRPr="00D65A82" w:rsidRDefault="00617513" w:rsidP="00617513">
      <w:pPr>
        <w:pStyle w:val="PL"/>
      </w:pPr>
      <w:r w:rsidRPr="00D65A82">
        <w:t xml:space="preserve">    </w:t>
      </w:r>
      <w:r>
        <w:t xml:space="preserve">          description: Modifies a</w:t>
      </w:r>
      <w:r w:rsidRPr="00D65A82">
        <w:t xml:space="preserve"> Customer</w:t>
      </w:r>
    </w:p>
    <w:p w14:paraId="5D26A0FD" w14:textId="77777777" w:rsidR="00617513" w:rsidRPr="00D65A82" w:rsidRDefault="00617513" w:rsidP="00617513">
      <w:pPr>
        <w:pStyle w:val="PL"/>
      </w:pPr>
      <w:r w:rsidRPr="00D65A82">
        <w:t xml:space="preserve">            </w:t>
      </w:r>
      <w:r>
        <w:t xml:space="preserve">  </w:t>
      </w:r>
      <w:r w:rsidRPr="00D65A82">
        <w:t>properties:</w:t>
      </w:r>
    </w:p>
    <w:p w14:paraId="2DFAE181" w14:textId="77777777" w:rsidR="00617513" w:rsidRPr="00D65A82" w:rsidRDefault="00617513" w:rsidP="00617513">
      <w:pPr>
        <w:pStyle w:val="PL"/>
      </w:pPr>
      <w:r w:rsidRPr="00D65A82">
        <w:t xml:space="preserve">              </w:t>
      </w:r>
      <w:r>
        <w:t xml:space="preserve">  </w:t>
      </w:r>
      <w:r w:rsidRPr="00D65A82">
        <w:t>op:</w:t>
      </w:r>
    </w:p>
    <w:p w14:paraId="0CA9D24E" w14:textId="77777777" w:rsidR="00617513" w:rsidRPr="00D65A82" w:rsidRDefault="00617513" w:rsidP="00617513">
      <w:pPr>
        <w:pStyle w:val="PL"/>
      </w:pPr>
      <w:r w:rsidRPr="00D65A82">
        <w:t xml:space="preserve">                </w:t>
      </w:r>
      <w:r>
        <w:t xml:space="preserve">  </w:t>
      </w:r>
      <w:r w:rsidRPr="00D65A82">
        <w:t>type: string</w:t>
      </w:r>
    </w:p>
    <w:p w14:paraId="69F5B5E7" w14:textId="77777777" w:rsidR="00617513" w:rsidRPr="00D65A82" w:rsidRDefault="00617513" w:rsidP="00617513">
      <w:pPr>
        <w:pStyle w:val="PL"/>
      </w:pPr>
      <w:r w:rsidRPr="00D65A82">
        <w:lastRenderedPageBreak/>
        <w:t xml:space="preserve">                </w:t>
      </w:r>
      <w:r>
        <w:t xml:space="preserve">  </w:t>
      </w:r>
      <w:r w:rsidRPr="00D65A82">
        <w:t>enum:</w:t>
      </w:r>
    </w:p>
    <w:p w14:paraId="12504845" w14:textId="77777777" w:rsidR="00617513" w:rsidRPr="00D65A82" w:rsidRDefault="00617513" w:rsidP="00617513">
      <w:pPr>
        <w:pStyle w:val="PL"/>
      </w:pPr>
      <w:r w:rsidRPr="00D65A82">
        <w:t xml:space="preserve">                  </w:t>
      </w:r>
      <w:r>
        <w:t xml:space="preserve">  </w:t>
      </w:r>
      <w:r w:rsidRPr="00D65A82">
        <w:t>- "add"</w:t>
      </w:r>
    </w:p>
    <w:p w14:paraId="2CF14161" w14:textId="77777777" w:rsidR="00617513" w:rsidRPr="00D65A82" w:rsidRDefault="00617513" w:rsidP="00617513">
      <w:pPr>
        <w:pStyle w:val="PL"/>
      </w:pPr>
      <w:r w:rsidRPr="00D65A82">
        <w:t xml:space="preserve">                  </w:t>
      </w:r>
      <w:r>
        <w:t xml:space="preserve">  </w:t>
      </w:r>
      <w:r w:rsidRPr="00D65A82">
        <w:t>- "remove"</w:t>
      </w:r>
    </w:p>
    <w:p w14:paraId="3E65F690" w14:textId="77777777" w:rsidR="00617513" w:rsidRPr="00D65A82" w:rsidRDefault="00617513" w:rsidP="00617513">
      <w:pPr>
        <w:pStyle w:val="PL"/>
      </w:pPr>
      <w:r w:rsidRPr="00D65A82">
        <w:t xml:space="preserve">                  </w:t>
      </w:r>
      <w:r>
        <w:t xml:space="preserve">  </w:t>
      </w:r>
      <w:r w:rsidRPr="00D65A82">
        <w:t>- "replace"</w:t>
      </w:r>
    </w:p>
    <w:p w14:paraId="68B0C15C" w14:textId="77777777" w:rsidR="00617513" w:rsidRPr="00D65A82" w:rsidRDefault="00617513" w:rsidP="00617513">
      <w:pPr>
        <w:pStyle w:val="PL"/>
      </w:pPr>
      <w:r w:rsidRPr="00D65A82">
        <w:t xml:space="preserve">              </w:t>
      </w:r>
      <w:r>
        <w:t xml:space="preserve">  </w:t>
      </w:r>
      <w:r w:rsidRPr="00D65A82">
        <w:t>path:</w:t>
      </w:r>
    </w:p>
    <w:p w14:paraId="5FF6D876" w14:textId="77777777" w:rsidR="00617513" w:rsidRPr="00D65A82" w:rsidRDefault="00617513" w:rsidP="00617513">
      <w:pPr>
        <w:pStyle w:val="PL"/>
      </w:pPr>
      <w:r w:rsidRPr="00D65A82">
        <w:t xml:space="preserve">                </w:t>
      </w:r>
      <w:r>
        <w:t xml:space="preserve">  </w:t>
      </w:r>
      <w:r w:rsidRPr="00D65A82">
        <w:t>type: string</w:t>
      </w:r>
    </w:p>
    <w:p w14:paraId="1BDB123E" w14:textId="77777777" w:rsidR="00617513" w:rsidRPr="00D65A82" w:rsidRDefault="00617513" w:rsidP="00617513">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3E57932A" w14:textId="77777777" w:rsidR="00617513" w:rsidRPr="00D65A82" w:rsidRDefault="00617513" w:rsidP="00617513">
      <w:pPr>
        <w:pStyle w:val="PL"/>
      </w:pPr>
      <w:r w:rsidRPr="00D65A82">
        <w:t xml:space="preserve">              </w:t>
      </w:r>
      <w:r>
        <w:t xml:space="preserve">  </w:t>
      </w:r>
      <w:r w:rsidRPr="00D65A82">
        <w:t>value:</w:t>
      </w:r>
    </w:p>
    <w:p w14:paraId="40B58667" w14:textId="77777777" w:rsidR="00617513" w:rsidRPr="00D65A82" w:rsidRDefault="00617513" w:rsidP="00617513">
      <w:pPr>
        <w:pStyle w:val="PL"/>
      </w:pPr>
      <w:r w:rsidRPr="00D65A82">
        <w:t xml:space="preserve">                </w:t>
      </w:r>
      <w:r>
        <w:t xml:space="preserve">  </w:t>
      </w:r>
      <w:r w:rsidRPr="00D65A82">
        <w:t>type: string</w:t>
      </w:r>
    </w:p>
    <w:p w14:paraId="0EF1F696" w14:textId="77777777" w:rsidR="00617513" w:rsidRPr="00D65A82" w:rsidRDefault="00617513" w:rsidP="00617513">
      <w:pPr>
        <w:pStyle w:val="PL"/>
      </w:pPr>
      <w:r w:rsidRPr="00D65A82">
        <w:t xml:space="preserve">            </w:t>
      </w:r>
      <w:r>
        <w:t xml:space="preserve">  </w:t>
      </w:r>
      <w:r w:rsidRPr="00D65A82">
        <w:t>required:</w:t>
      </w:r>
    </w:p>
    <w:p w14:paraId="738D91CF" w14:textId="77777777" w:rsidR="00617513" w:rsidRPr="00D65A82" w:rsidRDefault="00617513" w:rsidP="00617513">
      <w:pPr>
        <w:pStyle w:val="PL"/>
      </w:pPr>
      <w:r w:rsidRPr="00D65A82">
        <w:t xml:space="preserve">              </w:t>
      </w:r>
      <w:r>
        <w:t xml:space="preserve">  </w:t>
      </w:r>
      <w:r w:rsidRPr="00D65A82">
        <w:t>- "op"</w:t>
      </w:r>
    </w:p>
    <w:p w14:paraId="191FB0AE" w14:textId="77777777" w:rsidR="00617513" w:rsidRPr="00D65A82" w:rsidRDefault="00617513" w:rsidP="00617513">
      <w:pPr>
        <w:pStyle w:val="PL"/>
      </w:pPr>
      <w:r w:rsidRPr="00D65A82">
        <w:t xml:space="preserve">              </w:t>
      </w:r>
      <w:r>
        <w:t xml:space="preserve">  </w:t>
      </w:r>
      <w:r w:rsidRPr="00D65A82">
        <w:t>- "path"</w:t>
      </w:r>
    </w:p>
    <w:p w14:paraId="6FC9CE10" w14:textId="77777777" w:rsidR="00617513" w:rsidRPr="00D65A82" w:rsidRDefault="00617513" w:rsidP="00617513">
      <w:pPr>
        <w:pStyle w:val="PL"/>
      </w:pPr>
      <w:r w:rsidRPr="00D65A82">
        <w:t xml:space="preserve">          - type: object</w:t>
      </w:r>
    </w:p>
    <w:p w14:paraId="2BF32743" w14:textId="77777777" w:rsidR="00617513" w:rsidRPr="00D65A82" w:rsidRDefault="00617513" w:rsidP="00617513">
      <w:pPr>
        <w:pStyle w:val="PL"/>
      </w:pPr>
      <w:r w:rsidRPr="00D65A82">
        <w:t xml:space="preserve">    </w:t>
      </w:r>
      <w:r>
        <w:t xml:space="preserve">        description: Open Alternative</w:t>
      </w:r>
    </w:p>
    <w:p w14:paraId="2A35FB1A" w14:textId="77777777" w:rsidR="00617513" w:rsidRPr="00D65A82" w:rsidRDefault="00617513" w:rsidP="00617513">
      <w:pPr>
        <w:pStyle w:val="PL"/>
      </w:pPr>
      <w:r w:rsidRPr="00D65A82">
        <w:t xml:space="preserve">        minItems: 1</w:t>
      </w:r>
    </w:p>
    <w:p w14:paraId="73EECC0A" w14:textId="77777777" w:rsidR="00617513" w:rsidRDefault="00617513" w:rsidP="00617513">
      <w:pPr>
        <w:pStyle w:val="PL"/>
      </w:pPr>
    </w:p>
    <w:p w14:paraId="2B16934B" w14:textId="77777777" w:rsidR="00617513" w:rsidRPr="00D65A82" w:rsidRDefault="00617513" w:rsidP="00617513">
      <w:pPr>
        <w:pStyle w:val="PL"/>
      </w:pPr>
      <w:r w:rsidRPr="00D65A82">
        <w:t xml:space="preserve">    MergePatchInventoryItem:</w:t>
      </w:r>
    </w:p>
    <w:p w14:paraId="1C1D813C" w14:textId="77777777" w:rsidR="00617513" w:rsidRPr="00D65A82" w:rsidRDefault="00617513" w:rsidP="00617513">
      <w:pPr>
        <w:pStyle w:val="PL"/>
      </w:pPr>
      <w:r w:rsidRPr="00D65A82">
        <w:t xml:space="preserve">      description: A JSON Merge PATCH body </w:t>
      </w:r>
      <w:r>
        <w:t xml:space="preserve">schema </w:t>
      </w:r>
      <w:r w:rsidRPr="00D65A82">
        <w:t>to Patch selected parts of an Inventory Item</w:t>
      </w:r>
    </w:p>
    <w:p w14:paraId="32F39E3C" w14:textId="77777777" w:rsidR="00617513" w:rsidRDefault="00617513" w:rsidP="00617513">
      <w:pPr>
        <w:pStyle w:val="PL"/>
      </w:pPr>
      <w:r w:rsidRPr="00D65A82">
        <w:t xml:space="preserve">      type: object</w:t>
      </w:r>
    </w:p>
    <w:p w14:paraId="470A298E" w14:textId="77777777" w:rsidR="00617513" w:rsidRPr="00D65A82" w:rsidRDefault="00617513" w:rsidP="00617513">
      <w:pPr>
        <w:pStyle w:val="PL"/>
      </w:pPr>
      <w:r w:rsidRPr="00D65A82">
        <w:t xml:space="preserve">      properties:</w:t>
      </w:r>
    </w:p>
    <w:p w14:paraId="6BE90A8B" w14:textId="77777777" w:rsidR="00617513" w:rsidRPr="00D65A82" w:rsidRDefault="00617513" w:rsidP="00617513">
      <w:pPr>
        <w:pStyle w:val="PL"/>
      </w:pPr>
      <w:r w:rsidRPr="00D65A82">
        <w:t xml:space="preserve">        manufacturer:</w:t>
      </w:r>
    </w:p>
    <w:p w14:paraId="66466E28" w14:textId="77777777" w:rsidR="00617513" w:rsidRPr="00D65A82" w:rsidRDefault="00617513" w:rsidP="00617513">
      <w:pPr>
        <w:pStyle w:val="PL"/>
      </w:pPr>
      <w:r w:rsidRPr="00D65A82">
        <w:t xml:space="preserve">          $ref: '#/components/schemas/Manufacturer</w:t>
      </w:r>
      <w:r>
        <w:t>Rm</w:t>
      </w:r>
      <w:r w:rsidRPr="00D65A82">
        <w:t>'</w:t>
      </w:r>
    </w:p>
    <w:p w14:paraId="36FCD185" w14:textId="77777777" w:rsidR="00617513" w:rsidRPr="00D65A82" w:rsidRDefault="00617513" w:rsidP="00617513">
      <w:pPr>
        <w:pStyle w:val="PL"/>
      </w:pPr>
      <w:r w:rsidRPr="00D65A82">
        <w:t xml:space="preserve">        customers:</w:t>
      </w:r>
    </w:p>
    <w:p w14:paraId="1BFE9EC1" w14:textId="77777777" w:rsidR="00617513" w:rsidRPr="00D65A82" w:rsidRDefault="00617513" w:rsidP="00617513">
      <w:pPr>
        <w:pStyle w:val="PL"/>
      </w:pPr>
      <w:r w:rsidRPr="00D65A82">
        <w:t xml:space="preserve">          type: array</w:t>
      </w:r>
    </w:p>
    <w:p w14:paraId="121D17E0" w14:textId="77777777" w:rsidR="00617513" w:rsidRPr="00D65A82" w:rsidRDefault="00617513" w:rsidP="00617513">
      <w:pPr>
        <w:pStyle w:val="PL"/>
      </w:pPr>
      <w:r w:rsidRPr="00D65A82">
        <w:t xml:space="preserve">          description: Allows to replace the entire array, but not to modify individual elements.</w:t>
      </w:r>
    </w:p>
    <w:p w14:paraId="0129A3FA" w14:textId="77777777" w:rsidR="00617513" w:rsidRPr="00D65A82" w:rsidRDefault="00617513" w:rsidP="00617513">
      <w:pPr>
        <w:pStyle w:val="PL"/>
      </w:pPr>
      <w:r w:rsidRPr="00D65A82">
        <w:t xml:space="preserve">          items:</w:t>
      </w:r>
    </w:p>
    <w:p w14:paraId="358458C1" w14:textId="77777777" w:rsidR="00617513" w:rsidRDefault="00617513" w:rsidP="00617513">
      <w:pPr>
        <w:pStyle w:val="PL"/>
      </w:pPr>
      <w:r w:rsidRPr="00D65A82">
        <w:t xml:space="preserve">            type: string</w:t>
      </w:r>
    </w:p>
    <w:p w14:paraId="314DC107" w14:textId="77777777" w:rsidR="00617513" w:rsidRDefault="00617513" w:rsidP="00617513">
      <w:pPr>
        <w:pStyle w:val="PL"/>
        <w:rPr>
          <w:lang w:val="en-US"/>
        </w:rPr>
      </w:pPr>
    </w:p>
    <w:p w14:paraId="0EF2F17A" w14:textId="77777777" w:rsidR="00617513" w:rsidRPr="00616F0C" w:rsidRDefault="00617513" w:rsidP="00617513">
      <w:pPr>
        <w:pStyle w:val="PL"/>
        <w:rPr>
          <w:lang w:val="en-US"/>
        </w:rPr>
      </w:pPr>
      <w:r w:rsidRPr="00616F0C">
        <w:rPr>
          <w:lang w:val="en-US"/>
        </w:rPr>
        <w:t xml:space="preserve">    </w:t>
      </w:r>
      <w:r>
        <w:rPr>
          <w:lang w:val="en-US"/>
        </w:rPr>
        <w:t>Binary</w:t>
      </w:r>
      <w:r w:rsidRPr="00616F0C">
        <w:rPr>
          <w:lang w:val="en-US"/>
        </w:rPr>
        <w:t>Block:</w:t>
      </w:r>
    </w:p>
    <w:p w14:paraId="1926972F" w14:textId="77777777" w:rsidR="00617513" w:rsidRPr="00616F0C" w:rsidRDefault="00617513" w:rsidP="00617513">
      <w:pPr>
        <w:pStyle w:val="PL"/>
        <w:rPr>
          <w:lang w:val="en-US"/>
        </w:rPr>
      </w:pPr>
      <w:r w:rsidRPr="00616F0C">
        <w:rPr>
          <w:lang w:val="en-US"/>
        </w:rPr>
        <w:t xml:space="preserve">      description: A Block can be of any type</w:t>
      </w:r>
    </w:p>
    <w:p w14:paraId="7882B2F3" w14:textId="77777777" w:rsidR="00617513" w:rsidRPr="00616F0C" w:rsidRDefault="00617513" w:rsidP="00617513">
      <w:pPr>
        <w:pStyle w:val="PL"/>
        <w:rPr>
          <w:lang w:val="en-US"/>
        </w:rPr>
      </w:pPr>
      <w:r w:rsidRPr="00616F0C">
        <w:rPr>
          <w:lang w:val="en-US"/>
        </w:rPr>
        <w:t xml:space="preserve">      example: &gt;-</w:t>
      </w:r>
    </w:p>
    <w:p w14:paraId="4917FC0E" w14:textId="77777777" w:rsidR="00617513" w:rsidRPr="00616F0C" w:rsidRDefault="00617513" w:rsidP="00617513">
      <w:pPr>
        <w:pStyle w:val="PL"/>
        <w:rPr>
          <w:lang w:val="en-US"/>
        </w:rPr>
      </w:pPr>
      <w:r w:rsidRPr="00616F0C">
        <w:rPr>
          <w:lang w:val="en-US"/>
        </w:rPr>
        <w:t xml:space="preserve">        "QmxvY2sgY29udGVudA=="</w:t>
      </w:r>
    </w:p>
    <w:p w14:paraId="382D6E97" w14:textId="77777777" w:rsidR="00617513" w:rsidRDefault="00617513" w:rsidP="00617513">
      <w:pPr>
        <w:pStyle w:val="PL"/>
        <w:rPr>
          <w:lang w:val="en-US"/>
        </w:rPr>
      </w:pPr>
    </w:p>
    <w:p w14:paraId="41F877F6" w14:textId="77777777" w:rsidR="00617513" w:rsidRDefault="00617513" w:rsidP="00617513">
      <w:pPr>
        <w:pStyle w:val="PL"/>
        <w:rPr>
          <w:lang w:val="en-US"/>
        </w:rPr>
      </w:pPr>
    </w:p>
    <w:p w14:paraId="741F01CA" w14:textId="77777777" w:rsidR="00617513" w:rsidRPr="00B7306A" w:rsidRDefault="00617513" w:rsidP="00617513">
      <w:pPr>
        <w:pStyle w:val="PL"/>
        <w:rPr>
          <w:lang w:val="en-US"/>
        </w:rPr>
      </w:pPr>
      <w:r w:rsidRPr="00B7306A">
        <w:rPr>
          <w:lang w:val="en-US"/>
        </w:rPr>
        <w:t xml:space="preserve">    </w:t>
      </w:r>
      <w:r>
        <w:rPr>
          <w:lang w:val="en-US"/>
        </w:rPr>
        <w:t>Multipart</w:t>
      </w:r>
      <w:r w:rsidRPr="00B7306A">
        <w:rPr>
          <w:lang w:val="en-US"/>
        </w:rPr>
        <w:t>Patch:</w:t>
      </w:r>
    </w:p>
    <w:p w14:paraId="64949206" w14:textId="77777777" w:rsidR="00617513" w:rsidRPr="00B7306A" w:rsidRDefault="00617513" w:rsidP="00617513">
      <w:pPr>
        <w:pStyle w:val="PL"/>
        <w:rPr>
          <w:lang w:val="en-US"/>
        </w:rPr>
      </w:pPr>
      <w:r w:rsidRPr="00B7306A">
        <w:rPr>
          <w:lang w:val="en-US"/>
        </w:rPr>
        <w:t xml:space="preserve">      description: Definition of a Record Patch</w:t>
      </w:r>
    </w:p>
    <w:p w14:paraId="32B2E2E5" w14:textId="77777777" w:rsidR="00617513" w:rsidRPr="00B7306A" w:rsidRDefault="00617513" w:rsidP="00617513">
      <w:pPr>
        <w:pStyle w:val="PL"/>
        <w:rPr>
          <w:lang w:val="en-US"/>
        </w:rPr>
      </w:pPr>
      <w:r w:rsidRPr="00B7306A">
        <w:rPr>
          <w:lang w:val="en-US"/>
        </w:rPr>
        <w:t xml:space="preserve">      type: object</w:t>
      </w:r>
    </w:p>
    <w:p w14:paraId="13B7488E" w14:textId="77777777" w:rsidR="00617513" w:rsidRPr="00B7306A" w:rsidRDefault="00617513" w:rsidP="00617513">
      <w:pPr>
        <w:pStyle w:val="PL"/>
        <w:rPr>
          <w:lang w:val="en-US"/>
        </w:rPr>
      </w:pPr>
      <w:r w:rsidRPr="00B7306A">
        <w:rPr>
          <w:lang w:val="en-US"/>
        </w:rPr>
        <w:t xml:space="preserve">      properties:</w:t>
      </w:r>
    </w:p>
    <w:p w14:paraId="79672F7F" w14:textId="77777777" w:rsidR="00617513" w:rsidRPr="00B7306A" w:rsidRDefault="00617513" w:rsidP="00617513">
      <w:pPr>
        <w:pStyle w:val="PL"/>
        <w:rPr>
          <w:lang w:val="en-US"/>
        </w:rPr>
      </w:pPr>
      <w:r w:rsidRPr="00B7306A">
        <w:rPr>
          <w:lang w:val="en-US"/>
        </w:rPr>
        <w:t xml:space="preserve">        patch:</w:t>
      </w:r>
    </w:p>
    <w:p w14:paraId="06961905" w14:textId="77777777" w:rsidR="00617513" w:rsidRPr="00B7306A" w:rsidRDefault="00617513" w:rsidP="00617513">
      <w:pPr>
        <w:pStyle w:val="PL"/>
        <w:rPr>
          <w:lang w:val="en-US"/>
        </w:rPr>
      </w:pPr>
      <w:r w:rsidRPr="00B7306A">
        <w:rPr>
          <w:lang w:val="en-US"/>
        </w:rPr>
        <w:t xml:space="preserve">          # json patch as defined in RFC 6902</w:t>
      </w:r>
    </w:p>
    <w:p w14:paraId="474A8E49" w14:textId="77777777" w:rsidR="00617513" w:rsidRPr="00B7306A" w:rsidRDefault="00617513" w:rsidP="00617513">
      <w:pPr>
        <w:pStyle w:val="PL"/>
        <w:rPr>
          <w:lang w:val="en-US"/>
        </w:rPr>
      </w:pPr>
      <w:r w:rsidRPr="00B7306A">
        <w:rPr>
          <w:lang w:val="en-US"/>
        </w:rPr>
        <w:t xml:space="preserve">          type: array</w:t>
      </w:r>
    </w:p>
    <w:p w14:paraId="12416C93" w14:textId="77777777" w:rsidR="00617513" w:rsidRPr="00B7306A" w:rsidRDefault="00617513" w:rsidP="00617513">
      <w:pPr>
        <w:pStyle w:val="PL"/>
        <w:rPr>
          <w:lang w:val="en-US"/>
        </w:rPr>
      </w:pPr>
      <w:r w:rsidRPr="00B7306A">
        <w:rPr>
          <w:lang w:val="en-US"/>
        </w:rPr>
        <w:t xml:space="preserve">          items:</w:t>
      </w:r>
    </w:p>
    <w:p w14:paraId="72EF0603" w14:textId="77777777" w:rsidR="00617513" w:rsidRPr="00B7306A" w:rsidRDefault="00617513" w:rsidP="00617513">
      <w:pPr>
        <w:pStyle w:val="PL"/>
        <w:rPr>
          <w:lang w:val="en-US"/>
        </w:rPr>
      </w:pPr>
      <w:r w:rsidRPr="00B7306A">
        <w:rPr>
          <w:lang w:val="en-US"/>
        </w:rPr>
        <w:t xml:space="preserve">            $ref: 'TS29571_CommonData.yaml#/components/schemas/PatchItem'</w:t>
      </w:r>
    </w:p>
    <w:p w14:paraId="56C68D49" w14:textId="77777777" w:rsidR="00617513" w:rsidRPr="00B7306A" w:rsidRDefault="00617513" w:rsidP="00617513">
      <w:pPr>
        <w:pStyle w:val="PL"/>
        <w:rPr>
          <w:lang w:val="en-US"/>
        </w:rPr>
      </w:pPr>
      <w:r w:rsidRPr="00B7306A">
        <w:rPr>
          <w:lang w:val="en-US"/>
        </w:rPr>
        <w:t xml:space="preserve">          minItems: 1</w:t>
      </w:r>
    </w:p>
    <w:p w14:paraId="1A270E73" w14:textId="77777777" w:rsidR="00617513" w:rsidRPr="00B7306A" w:rsidRDefault="00617513" w:rsidP="00617513">
      <w:pPr>
        <w:pStyle w:val="PL"/>
        <w:rPr>
          <w:lang w:val="en-US"/>
        </w:rPr>
      </w:pPr>
      <w:r w:rsidRPr="00B7306A">
        <w:rPr>
          <w:lang w:val="en-US"/>
        </w:rPr>
        <w:t xml:space="preserve">        blocks:</w:t>
      </w:r>
    </w:p>
    <w:p w14:paraId="67621EF4" w14:textId="77777777" w:rsidR="00617513" w:rsidRPr="00B7306A" w:rsidRDefault="00617513" w:rsidP="00617513">
      <w:pPr>
        <w:pStyle w:val="PL"/>
        <w:rPr>
          <w:lang w:val="en-US"/>
        </w:rPr>
      </w:pPr>
      <w:r w:rsidRPr="00B7306A">
        <w:rPr>
          <w:lang w:val="en-US"/>
        </w:rPr>
        <w:t xml:space="preserve">          # List of multipart data</w:t>
      </w:r>
    </w:p>
    <w:p w14:paraId="3A4A53ED" w14:textId="77777777" w:rsidR="00617513" w:rsidRPr="00B7306A" w:rsidRDefault="00617513" w:rsidP="00617513">
      <w:pPr>
        <w:pStyle w:val="PL"/>
        <w:rPr>
          <w:lang w:val="en-US"/>
        </w:rPr>
      </w:pPr>
      <w:r w:rsidRPr="00B7306A">
        <w:rPr>
          <w:lang w:val="en-US"/>
        </w:rPr>
        <w:t xml:space="preserve">          type: array</w:t>
      </w:r>
    </w:p>
    <w:p w14:paraId="50828A68" w14:textId="77777777" w:rsidR="00617513" w:rsidRPr="00B7306A" w:rsidRDefault="00617513" w:rsidP="00617513">
      <w:pPr>
        <w:pStyle w:val="PL"/>
        <w:rPr>
          <w:lang w:val="en-US"/>
        </w:rPr>
      </w:pPr>
      <w:r w:rsidRPr="00B7306A">
        <w:rPr>
          <w:lang w:val="en-US"/>
        </w:rPr>
        <w:t xml:space="preserve">          description: list of opaque Block's being reffered to by PatchItems</w:t>
      </w:r>
    </w:p>
    <w:p w14:paraId="3B04936B" w14:textId="77777777" w:rsidR="00617513" w:rsidRPr="00B7306A" w:rsidRDefault="00617513" w:rsidP="00617513">
      <w:pPr>
        <w:pStyle w:val="PL"/>
        <w:rPr>
          <w:lang w:val="en-US"/>
        </w:rPr>
      </w:pPr>
      <w:r w:rsidRPr="00B7306A">
        <w:rPr>
          <w:lang w:val="en-US"/>
        </w:rPr>
        <w:t xml:space="preserve">          items:</w:t>
      </w:r>
    </w:p>
    <w:p w14:paraId="39984F55" w14:textId="77777777" w:rsidR="00617513" w:rsidRPr="00B7306A" w:rsidRDefault="00617513" w:rsidP="00617513">
      <w:pPr>
        <w:pStyle w:val="PL"/>
        <w:rPr>
          <w:lang w:val="en-US"/>
        </w:rPr>
      </w:pPr>
      <w:r w:rsidRPr="00B7306A">
        <w:rPr>
          <w:lang w:val="en-US"/>
        </w:rPr>
        <w:t xml:space="preserve">            $ref: '#/components/schemas/</w:t>
      </w:r>
      <w:r>
        <w:rPr>
          <w:lang w:val="en-US"/>
        </w:rPr>
        <w:t>Binary</w:t>
      </w:r>
      <w:r w:rsidRPr="00B7306A">
        <w:rPr>
          <w:lang w:val="en-US"/>
        </w:rPr>
        <w:t>Block'</w:t>
      </w:r>
    </w:p>
    <w:p w14:paraId="23283317" w14:textId="77777777" w:rsidR="00617513" w:rsidRPr="00B7306A" w:rsidRDefault="00617513" w:rsidP="00617513">
      <w:pPr>
        <w:pStyle w:val="PL"/>
        <w:rPr>
          <w:lang w:val="en-US"/>
        </w:rPr>
      </w:pPr>
      <w:r w:rsidRPr="00B7306A">
        <w:rPr>
          <w:lang w:val="en-US"/>
        </w:rPr>
        <w:t xml:space="preserve">          minItems: 1</w:t>
      </w:r>
    </w:p>
    <w:p w14:paraId="583CD092" w14:textId="77777777" w:rsidR="00617513" w:rsidRPr="00B7306A" w:rsidRDefault="00617513" w:rsidP="00617513">
      <w:pPr>
        <w:pStyle w:val="PL"/>
        <w:rPr>
          <w:lang w:val="en-US"/>
        </w:rPr>
      </w:pPr>
      <w:r w:rsidRPr="00B7306A">
        <w:rPr>
          <w:lang w:val="en-US"/>
        </w:rPr>
        <w:t xml:space="preserve">      required:</w:t>
      </w:r>
    </w:p>
    <w:p w14:paraId="301A5B5D" w14:textId="77777777" w:rsidR="00617513" w:rsidRPr="00B7306A" w:rsidRDefault="00617513" w:rsidP="00617513">
      <w:pPr>
        <w:pStyle w:val="PL"/>
        <w:rPr>
          <w:lang w:val="en-US"/>
        </w:rPr>
      </w:pPr>
      <w:r w:rsidRPr="00B7306A">
        <w:rPr>
          <w:lang w:val="en-US"/>
        </w:rPr>
        <w:t xml:space="preserve">        - patch</w:t>
      </w:r>
    </w:p>
    <w:p w14:paraId="7E2FCEF4" w14:textId="77777777" w:rsidR="00617513" w:rsidRPr="00B7306A" w:rsidRDefault="00617513" w:rsidP="00617513">
      <w:pPr>
        <w:pStyle w:val="PL"/>
        <w:rPr>
          <w:lang w:val="en-US"/>
        </w:rPr>
      </w:pPr>
      <w:r w:rsidRPr="00B7306A">
        <w:rPr>
          <w:lang w:val="en-US"/>
        </w:rPr>
        <w:t xml:space="preserve">      example: &gt;-</w:t>
      </w:r>
    </w:p>
    <w:p w14:paraId="0B23747C" w14:textId="77777777" w:rsidR="00617513" w:rsidRDefault="00617513" w:rsidP="00617513">
      <w:pPr>
        <w:pStyle w:val="PL"/>
        <w:rPr>
          <w:lang w:val="en-US"/>
        </w:rPr>
      </w:pPr>
      <w:r w:rsidRPr="00B7306A">
        <w:rPr>
          <w:lang w:val="en-US"/>
        </w:rPr>
        <w:t xml:space="preserve">        {"patch": [{ "op": "add", "path": "/</w:t>
      </w:r>
      <w:r>
        <w:rPr>
          <w:lang w:val="en-US"/>
        </w:rPr>
        <w:t>firstBodyPart</w:t>
      </w:r>
      <w:r w:rsidRPr="00B7306A">
        <w:rPr>
          <w:lang w:val="en-US"/>
        </w:rPr>
        <w:t>/callbackReference", "value": "https://example.com" }, { "op": "copy", "from": "/</w:t>
      </w:r>
      <w:r>
        <w:rPr>
          <w:lang w:val="en-US"/>
        </w:rPr>
        <w:t>binaryB</w:t>
      </w:r>
      <w:r w:rsidRPr="00B7306A">
        <w:rPr>
          <w:lang w:val="en-US"/>
        </w:rPr>
        <w:t>locks/blockID1", "to": "/</w:t>
      </w:r>
      <w:r>
        <w:rPr>
          <w:lang w:val="en-US"/>
        </w:rPr>
        <w:t>Binary</w:t>
      </w:r>
      <w:r w:rsidRPr="00B7306A">
        <w:rPr>
          <w:lang w:val="en-US"/>
        </w:rPr>
        <w:t>blocks/blockID2" }, { "op": "add", "path": "/</w:t>
      </w:r>
      <w:r>
        <w:rPr>
          <w:lang w:val="en-US"/>
        </w:rPr>
        <w:t>binaryB</w:t>
      </w:r>
      <w:r w:rsidRPr="00B7306A">
        <w:rPr>
          <w:lang w:val="en-US"/>
        </w:rPr>
        <w:t>locks/blockID1", "value": "addedBlock1" }], "blocks": [{"Content-Id": "addedBlock1", "Content-Type": "text/plain", "content": "QmxvY2sgY29udGVudA=="}]}</w:t>
      </w:r>
    </w:p>
    <w:p w14:paraId="6A3866AD" w14:textId="77777777" w:rsidR="00617513" w:rsidRPr="00A177C0" w:rsidRDefault="00617513" w:rsidP="00617513">
      <w:pPr>
        <w:rPr>
          <w:noProof/>
        </w:rPr>
      </w:pPr>
    </w:p>
    <w:p w14:paraId="07FDB536" w14:textId="77777777" w:rsidR="009B3666" w:rsidRDefault="009B3666" w:rsidP="004F1FBA">
      <w:pPr>
        <w:pStyle w:val="Heading8"/>
      </w:pPr>
      <w:bookmarkStart w:id="1124" w:name="_Toc170153622"/>
      <w:r>
        <w:t xml:space="preserve">Annex </w:t>
      </w:r>
      <w:r w:rsidR="008004F9">
        <w:t>E</w:t>
      </w:r>
      <w:r w:rsidRPr="00EA0173">
        <w:t xml:space="preserve"> (Informative):</w:t>
      </w:r>
      <w:r w:rsidRPr="00EA0173">
        <w:br/>
      </w:r>
      <w:r>
        <w:t>Considerations for handling of JSON arrays</w:t>
      </w:r>
      <w:bookmarkEnd w:id="1116"/>
      <w:bookmarkEnd w:id="1117"/>
      <w:bookmarkEnd w:id="1124"/>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lastRenderedPageBreak/>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25" w:name="_Toc51853134"/>
      <w:bookmarkStart w:id="1126"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4250FBF6" w:rsidR="00022D20" w:rsidRDefault="00022D20" w:rsidP="00022D20">
      <w:pPr>
        <w:pStyle w:val="B1"/>
      </w:pPr>
      <w:r>
        <w:t>2c. The NF Service Consumer is a stateless NF Service Consumer that has no local representation of the array that subscribes to be notified by the NF Service Producer when a given resource representation has changed.</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lastRenderedPageBreak/>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4F1FBA">
      <w:pPr>
        <w:pStyle w:val="Heading8"/>
      </w:pPr>
      <w:bookmarkStart w:id="1127" w:name="_Toc170153623"/>
      <w:r>
        <w:lastRenderedPageBreak/>
        <w:t xml:space="preserve">Annex </w:t>
      </w:r>
      <w:r w:rsidR="00C86A3B">
        <w:t>F</w:t>
      </w:r>
      <w:r w:rsidRPr="004D3578">
        <w:t xml:space="preserve"> (informative):</w:t>
      </w:r>
      <w:r w:rsidRPr="004D3578">
        <w:br/>
        <w:t>Change history</w:t>
      </w:r>
      <w:bookmarkEnd w:id="1118"/>
      <w:bookmarkEnd w:id="1119"/>
      <w:bookmarkEnd w:id="1120"/>
      <w:bookmarkEnd w:id="1121"/>
      <w:bookmarkEnd w:id="1122"/>
      <w:bookmarkEnd w:id="1125"/>
      <w:bookmarkEnd w:id="1126"/>
      <w:bookmarkEnd w:id="1127"/>
    </w:p>
    <w:bookmarkEnd w:id="847"/>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Remove the apiVersion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554F37" w:rsidRPr="006B0D02" w14:paraId="4578A447" w14:textId="77777777" w:rsidTr="00767D31">
        <w:tc>
          <w:tcPr>
            <w:tcW w:w="800" w:type="dxa"/>
            <w:shd w:val="solid" w:color="FFFFFF" w:fill="auto"/>
          </w:tcPr>
          <w:p w14:paraId="23872578" w14:textId="29E9B300" w:rsidR="00554F37" w:rsidRDefault="00554F37" w:rsidP="00F0075A">
            <w:pPr>
              <w:pStyle w:val="TAC"/>
              <w:rPr>
                <w:sz w:val="16"/>
                <w:szCs w:val="16"/>
              </w:rPr>
            </w:pPr>
            <w:r>
              <w:rPr>
                <w:sz w:val="16"/>
                <w:szCs w:val="16"/>
              </w:rPr>
              <w:t>2022-12</w:t>
            </w:r>
          </w:p>
        </w:tc>
        <w:tc>
          <w:tcPr>
            <w:tcW w:w="800" w:type="dxa"/>
            <w:shd w:val="solid" w:color="FFFFFF" w:fill="auto"/>
          </w:tcPr>
          <w:p w14:paraId="12B53BF2" w14:textId="78AD9F6C" w:rsidR="00554F37" w:rsidRDefault="00554F37" w:rsidP="00F0075A">
            <w:pPr>
              <w:pStyle w:val="TAC"/>
              <w:rPr>
                <w:sz w:val="16"/>
                <w:szCs w:val="16"/>
              </w:rPr>
            </w:pPr>
            <w:r>
              <w:rPr>
                <w:sz w:val="16"/>
                <w:szCs w:val="16"/>
              </w:rPr>
              <w:t>CT#98e</w:t>
            </w:r>
          </w:p>
        </w:tc>
        <w:tc>
          <w:tcPr>
            <w:tcW w:w="1094" w:type="dxa"/>
            <w:shd w:val="solid" w:color="FFFFFF" w:fill="auto"/>
          </w:tcPr>
          <w:p w14:paraId="4DC9741A" w14:textId="427C9FEF" w:rsidR="00554F37" w:rsidRDefault="00554F37" w:rsidP="00F0075A">
            <w:pPr>
              <w:pStyle w:val="TAC"/>
              <w:rPr>
                <w:sz w:val="16"/>
                <w:szCs w:val="16"/>
              </w:rPr>
            </w:pPr>
            <w:r>
              <w:rPr>
                <w:sz w:val="16"/>
                <w:szCs w:val="16"/>
              </w:rPr>
              <w:t>CP-223027</w:t>
            </w:r>
          </w:p>
        </w:tc>
        <w:tc>
          <w:tcPr>
            <w:tcW w:w="567" w:type="dxa"/>
            <w:shd w:val="solid" w:color="FFFFFF" w:fill="auto"/>
          </w:tcPr>
          <w:p w14:paraId="4477E455" w14:textId="35C160EE" w:rsidR="00554F37" w:rsidRDefault="00554F37" w:rsidP="00F0075A">
            <w:pPr>
              <w:pStyle w:val="TAL"/>
              <w:rPr>
                <w:sz w:val="16"/>
                <w:szCs w:val="16"/>
              </w:rPr>
            </w:pPr>
            <w:r>
              <w:rPr>
                <w:sz w:val="16"/>
                <w:szCs w:val="16"/>
              </w:rPr>
              <w:t>0132</w:t>
            </w:r>
          </w:p>
        </w:tc>
        <w:tc>
          <w:tcPr>
            <w:tcW w:w="283" w:type="dxa"/>
            <w:shd w:val="solid" w:color="FFFFFF" w:fill="auto"/>
          </w:tcPr>
          <w:p w14:paraId="467F7761" w14:textId="43E2DF3D" w:rsidR="00554F37" w:rsidRDefault="00554F37" w:rsidP="00F0075A">
            <w:pPr>
              <w:pStyle w:val="TAR"/>
              <w:rPr>
                <w:sz w:val="16"/>
                <w:szCs w:val="16"/>
              </w:rPr>
            </w:pPr>
            <w:r>
              <w:rPr>
                <w:sz w:val="16"/>
                <w:szCs w:val="16"/>
              </w:rPr>
              <w:t>-</w:t>
            </w:r>
          </w:p>
        </w:tc>
        <w:tc>
          <w:tcPr>
            <w:tcW w:w="425" w:type="dxa"/>
            <w:shd w:val="solid" w:color="FFFFFF" w:fill="auto"/>
          </w:tcPr>
          <w:p w14:paraId="2313B0A9" w14:textId="5FBF0E7C" w:rsidR="00554F37" w:rsidRDefault="00554F37" w:rsidP="00F0075A">
            <w:pPr>
              <w:pStyle w:val="TAC"/>
              <w:rPr>
                <w:sz w:val="16"/>
                <w:szCs w:val="16"/>
              </w:rPr>
            </w:pPr>
            <w:r>
              <w:rPr>
                <w:sz w:val="16"/>
                <w:szCs w:val="16"/>
              </w:rPr>
              <w:t>F</w:t>
            </w:r>
          </w:p>
        </w:tc>
        <w:tc>
          <w:tcPr>
            <w:tcW w:w="4962" w:type="dxa"/>
            <w:shd w:val="solid" w:color="FFFFFF" w:fill="auto"/>
          </w:tcPr>
          <w:p w14:paraId="456D16DD" w14:textId="4EA72EB8" w:rsidR="00554F37" w:rsidRDefault="00554F37" w:rsidP="00F0075A">
            <w:pPr>
              <w:pStyle w:val="TAL"/>
              <w:rPr>
                <w:sz w:val="16"/>
                <w:szCs w:val="16"/>
              </w:rPr>
            </w:pPr>
            <w:r>
              <w:rPr>
                <w:sz w:val="16"/>
                <w:szCs w:val="16"/>
              </w:rPr>
              <w:t>Standalone Notifications</w:t>
            </w:r>
          </w:p>
        </w:tc>
        <w:tc>
          <w:tcPr>
            <w:tcW w:w="708" w:type="dxa"/>
            <w:shd w:val="solid" w:color="FFFFFF" w:fill="auto"/>
          </w:tcPr>
          <w:p w14:paraId="05130377" w14:textId="46DC4F19" w:rsidR="00554F37" w:rsidRDefault="00554F37" w:rsidP="00F0075A">
            <w:pPr>
              <w:pStyle w:val="TAC"/>
              <w:rPr>
                <w:sz w:val="16"/>
                <w:szCs w:val="16"/>
              </w:rPr>
            </w:pPr>
            <w:r>
              <w:rPr>
                <w:sz w:val="16"/>
                <w:szCs w:val="16"/>
              </w:rPr>
              <w:t>18.0.0</w:t>
            </w:r>
          </w:p>
        </w:tc>
      </w:tr>
      <w:tr w:rsidR="00554F37" w:rsidRPr="006B0D02" w14:paraId="1BFCBC01" w14:textId="77777777" w:rsidTr="00767D31">
        <w:tc>
          <w:tcPr>
            <w:tcW w:w="800" w:type="dxa"/>
            <w:shd w:val="solid" w:color="FFFFFF" w:fill="auto"/>
          </w:tcPr>
          <w:p w14:paraId="1E01060B" w14:textId="49C53C51" w:rsidR="00554F37" w:rsidRDefault="00554F37" w:rsidP="00F0075A">
            <w:pPr>
              <w:pStyle w:val="TAC"/>
              <w:rPr>
                <w:sz w:val="16"/>
                <w:szCs w:val="16"/>
              </w:rPr>
            </w:pPr>
            <w:r>
              <w:rPr>
                <w:sz w:val="16"/>
                <w:szCs w:val="16"/>
              </w:rPr>
              <w:t>2022-12</w:t>
            </w:r>
          </w:p>
        </w:tc>
        <w:tc>
          <w:tcPr>
            <w:tcW w:w="800" w:type="dxa"/>
            <w:shd w:val="solid" w:color="FFFFFF" w:fill="auto"/>
          </w:tcPr>
          <w:p w14:paraId="28519988" w14:textId="2EA7D3FB" w:rsidR="00554F37" w:rsidRDefault="00554F37" w:rsidP="00F0075A">
            <w:pPr>
              <w:pStyle w:val="TAC"/>
              <w:rPr>
                <w:sz w:val="16"/>
                <w:szCs w:val="16"/>
              </w:rPr>
            </w:pPr>
            <w:r>
              <w:rPr>
                <w:sz w:val="16"/>
                <w:szCs w:val="16"/>
              </w:rPr>
              <w:t>CT#98e</w:t>
            </w:r>
          </w:p>
        </w:tc>
        <w:tc>
          <w:tcPr>
            <w:tcW w:w="1094" w:type="dxa"/>
            <w:shd w:val="solid" w:color="FFFFFF" w:fill="auto"/>
          </w:tcPr>
          <w:p w14:paraId="5D7BBF76" w14:textId="533AC678" w:rsidR="00554F37" w:rsidRDefault="00554F37" w:rsidP="00F0075A">
            <w:pPr>
              <w:pStyle w:val="TAC"/>
              <w:rPr>
                <w:sz w:val="16"/>
                <w:szCs w:val="16"/>
              </w:rPr>
            </w:pPr>
            <w:r>
              <w:rPr>
                <w:sz w:val="16"/>
                <w:szCs w:val="16"/>
              </w:rPr>
              <w:t>CP-223029</w:t>
            </w:r>
          </w:p>
        </w:tc>
        <w:tc>
          <w:tcPr>
            <w:tcW w:w="567" w:type="dxa"/>
            <w:shd w:val="solid" w:color="FFFFFF" w:fill="auto"/>
          </w:tcPr>
          <w:p w14:paraId="6F6CEF86" w14:textId="6BDD9430" w:rsidR="00554F37" w:rsidRDefault="00554F37" w:rsidP="00F0075A">
            <w:pPr>
              <w:pStyle w:val="TAL"/>
              <w:rPr>
                <w:sz w:val="16"/>
                <w:szCs w:val="16"/>
              </w:rPr>
            </w:pPr>
            <w:r>
              <w:rPr>
                <w:sz w:val="16"/>
                <w:szCs w:val="16"/>
              </w:rPr>
              <w:t>0131</w:t>
            </w:r>
          </w:p>
        </w:tc>
        <w:tc>
          <w:tcPr>
            <w:tcW w:w="283" w:type="dxa"/>
            <w:shd w:val="solid" w:color="FFFFFF" w:fill="auto"/>
          </w:tcPr>
          <w:p w14:paraId="412DE9D5" w14:textId="22A575D9" w:rsidR="00554F37" w:rsidRDefault="00554F37" w:rsidP="00F0075A">
            <w:pPr>
              <w:pStyle w:val="TAR"/>
              <w:rPr>
                <w:sz w:val="16"/>
                <w:szCs w:val="16"/>
              </w:rPr>
            </w:pPr>
            <w:r>
              <w:rPr>
                <w:sz w:val="16"/>
                <w:szCs w:val="16"/>
              </w:rPr>
              <w:t>1</w:t>
            </w:r>
          </w:p>
        </w:tc>
        <w:tc>
          <w:tcPr>
            <w:tcW w:w="425" w:type="dxa"/>
            <w:shd w:val="solid" w:color="FFFFFF" w:fill="auto"/>
          </w:tcPr>
          <w:p w14:paraId="1970577D" w14:textId="5778F95C" w:rsidR="00554F37" w:rsidRDefault="00554F37" w:rsidP="00F0075A">
            <w:pPr>
              <w:pStyle w:val="TAC"/>
              <w:rPr>
                <w:sz w:val="16"/>
                <w:szCs w:val="16"/>
              </w:rPr>
            </w:pPr>
            <w:r>
              <w:rPr>
                <w:sz w:val="16"/>
                <w:szCs w:val="16"/>
              </w:rPr>
              <w:t>F</w:t>
            </w:r>
          </w:p>
        </w:tc>
        <w:tc>
          <w:tcPr>
            <w:tcW w:w="4962" w:type="dxa"/>
            <w:shd w:val="solid" w:color="FFFFFF" w:fill="auto"/>
          </w:tcPr>
          <w:p w14:paraId="05D9185A" w14:textId="308F486E" w:rsidR="00554F37" w:rsidRDefault="00554F37" w:rsidP="00F0075A">
            <w:pPr>
              <w:pStyle w:val="TAL"/>
              <w:rPr>
                <w:sz w:val="16"/>
                <w:szCs w:val="16"/>
              </w:rPr>
            </w:pPr>
            <w:r>
              <w:rPr>
                <w:sz w:val="16"/>
                <w:szCs w:val="16"/>
              </w:rPr>
              <w:t>Description fields in enumerations</w:t>
            </w:r>
          </w:p>
        </w:tc>
        <w:tc>
          <w:tcPr>
            <w:tcW w:w="708" w:type="dxa"/>
            <w:shd w:val="solid" w:color="FFFFFF" w:fill="auto"/>
          </w:tcPr>
          <w:p w14:paraId="7487E22D" w14:textId="47D97873" w:rsidR="00554F37" w:rsidRDefault="00554F37" w:rsidP="00F0075A">
            <w:pPr>
              <w:pStyle w:val="TAC"/>
              <w:rPr>
                <w:sz w:val="16"/>
                <w:szCs w:val="16"/>
              </w:rPr>
            </w:pPr>
            <w:r>
              <w:rPr>
                <w:sz w:val="16"/>
                <w:szCs w:val="16"/>
              </w:rPr>
              <w:t>18.0.0</w:t>
            </w:r>
          </w:p>
        </w:tc>
      </w:tr>
      <w:tr w:rsidR="00A130C1" w:rsidRPr="006B0D02" w14:paraId="18168796" w14:textId="77777777" w:rsidTr="00767D31">
        <w:tc>
          <w:tcPr>
            <w:tcW w:w="800" w:type="dxa"/>
            <w:shd w:val="solid" w:color="FFFFFF" w:fill="auto"/>
          </w:tcPr>
          <w:p w14:paraId="0637B9CE" w14:textId="1A8D8881" w:rsidR="00A130C1" w:rsidRDefault="00A130C1" w:rsidP="00F0075A">
            <w:pPr>
              <w:pStyle w:val="TAC"/>
              <w:rPr>
                <w:sz w:val="16"/>
                <w:szCs w:val="16"/>
              </w:rPr>
            </w:pPr>
            <w:r>
              <w:rPr>
                <w:sz w:val="16"/>
                <w:szCs w:val="16"/>
              </w:rPr>
              <w:t>2023-03</w:t>
            </w:r>
          </w:p>
        </w:tc>
        <w:tc>
          <w:tcPr>
            <w:tcW w:w="800" w:type="dxa"/>
            <w:shd w:val="solid" w:color="FFFFFF" w:fill="auto"/>
          </w:tcPr>
          <w:p w14:paraId="22DFD806" w14:textId="1530E0ED" w:rsidR="00A130C1" w:rsidRDefault="00A130C1" w:rsidP="00F0075A">
            <w:pPr>
              <w:pStyle w:val="TAC"/>
              <w:rPr>
                <w:sz w:val="16"/>
                <w:szCs w:val="16"/>
              </w:rPr>
            </w:pPr>
            <w:r>
              <w:rPr>
                <w:sz w:val="16"/>
                <w:szCs w:val="16"/>
              </w:rPr>
              <w:t>CT#99</w:t>
            </w:r>
          </w:p>
        </w:tc>
        <w:tc>
          <w:tcPr>
            <w:tcW w:w="1094" w:type="dxa"/>
            <w:shd w:val="solid" w:color="FFFFFF" w:fill="auto"/>
          </w:tcPr>
          <w:p w14:paraId="006F1CE6" w14:textId="2607EB72" w:rsidR="00A130C1" w:rsidRDefault="00A130C1" w:rsidP="00F0075A">
            <w:pPr>
              <w:pStyle w:val="TAC"/>
              <w:rPr>
                <w:sz w:val="16"/>
                <w:szCs w:val="16"/>
              </w:rPr>
            </w:pPr>
            <w:r>
              <w:rPr>
                <w:sz w:val="16"/>
                <w:szCs w:val="16"/>
              </w:rPr>
              <w:t>CP-230090</w:t>
            </w:r>
          </w:p>
        </w:tc>
        <w:tc>
          <w:tcPr>
            <w:tcW w:w="567" w:type="dxa"/>
            <w:shd w:val="solid" w:color="FFFFFF" w:fill="auto"/>
          </w:tcPr>
          <w:p w14:paraId="41B4584E" w14:textId="4A72BF52" w:rsidR="00A130C1" w:rsidRDefault="00A130C1" w:rsidP="00F0075A">
            <w:pPr>
              <w:pStyle w:val="TAL"/>
              <w:rPr>
                <w:sz w:val="16"/>
                <w:szCs w:val="16"/>
              </w:rPr>
            </w:pPr>
            <w:r>
              <w:rPr>
                <w:sz w:val="16"/>
                <w:szCs w:val="16"/>
              </w:rPr>
              <w:t>0137</w:t>
            </w:r>
          </w:p>
        </w:tc>
        <w:tc>
          <w:tcPr>
            <w:tcW w:w="283" w:type="dxa"/>
            <w:shd w:val="solid" w:color="FFFFFF" w:fill="auto"/>
          </w:tcPr>
          <w:p w14:paraId="3EAC7D62" w14:textId="5FFC893E" w:rsidR="00A130C1" w:rsidRDefault="00A130C1" w:rsidP="00F0075A">
            <w:pPr>
              <w:pStyle w:val="TAR"/>
              <w:rPr>
                <w:sz w:val="16"/>
                <w:szCs w:val="16"/>
              </w:rPr>
            </w:pPr>
            <w:r>
              <w:rPr>
                <w:sz w:val="16"/>
                <w:szCs w:val="16"/>
              </w:rPr>
              <w:t>2</w:t>
            </w:r>
          </w:p>
        </w:tc>
        <w:tc>
          <w:tcPr>
            <w:tcW w:w="425" w:type="dxa"/>
            <w:shd w:val="solid" w:color="FFFFFF" w:fill="auto"/>
          </w:tcPr>
          <w:p w14:paraId="7A52DDC2" w14:textId="4AA67CBC" w:rsidR="00A130C1" w:rsidRDefault="00A130C1" w:rsidP="00F0075A">
            <w:pPr>
              <w:pStyle w:val="TAC"/>
              <w:rPr>
                <w:sz w:val="16"/>
                <w:szCs w:val="16"/>
              </w:rPr>
            </w:pPr>
            <w:r>
              <w:rPr>
                <w:sz w:val="16"/>
                <w:szCs w:val="16"/>
              </w:rPr>
              <w:t>F</w:t>
            </w:r>
          </w:p>
        </w:tc>
        <w:tc>
          <w:tcPr>
            <w:tcW w:w="4962" w:type="dxa"/>
            <w:shd w:val="solid" w:color="FFFFFF" w:fill="auto"/>
          </w:tcPr>
          <w:p w14:paraId="58124E6A" w14:textId="6BE8F7DA" w:rsidR="00A130C1" w:rsidRDefault="00A130C1" w:rsidP="00F0075A">
            <w:pPr>
              <w:pStyle w:val="TAL"/>
              <w:rPr>
                <w:sz w:val="16"/>
                <w:szCs w:val="16"/>
              </w:rPr>
            </w:pPr>
            <w:r>
              <w:rPr>
                <w:sz w:val="16"/>
                <w:szCs w:val="16"/>
              </w:rPr>
              <w:t>Maximum number of leaves</w:t>
            </w:r>
          </w:p>
        </w:tc>
        <w:tc>
          <w:tcPr>
            <w:tcW w:w="708" w:type="dxa"/>
            <w:shd w:val="solid" w:color="FFFFFF" w:fill="auto"/>
          </w:tcPr>
          <w:p w14:paraId="51572AEC" w14:textId="1CF22668" w:rsidR="00A130C1" w:rsidRDefault="00A130C1" w:rsidP="00F0075A">
            <w:pPr>
              <w:pStyle w:val="TAC"/>
              <w:rPr>
                <w:sz w:val="16"/>
                <w:szCs w:val="16"/>
              </w:rPr>
            </w:pPr>
            <w:r>
              <w:rPr>
                <w:sz w:val="16"/>
                <w:szCs w:val="16"/>
              </w:rPr>
              <w:t>18.1.0</w:t>
            </w:r>
          </w:p>
        </w:tc>
      </w:tr>
      <w:tr w:rsidR="00A130C1" w:rsidRPr="006B0D02" w14:paraId="40A5891E" w14:textId="77777777" w:rsidTr="00767D31">
        <w:tc>
          <w:tcPr>
            <w:tcW w:w="800" w:type="dxa"/>
            <w:shd w:val="solid" w:color="FFFFFF" w:fill="auto"/>
          </w:tcPr>
          <w:p w14:paraId="7C8F1449" w14:textId="298A14AC" w:rsidR="00A130C1" w:rsidRDefault="00A130C1" w:rsidP="00F0075A">
            <w:pPr>
              <w:pStyle w:val="TAC"/>
              <w:rPr>
                <w:sz w:val="16"/>
                <w:szCs w:val="16"/>
              </w:rPr>
            </w:pPr>
            <w:r>
              <w:rPr>
                <w:sz w:val="16"/>
                <w:szCs w:val="16"/>
              </w:rPr>
              <w:t>2023-03</w:t>
            </w:r>
          </w:p>
        </w:tc>
        <w:tc>
          <w:tcPr>
            <w:tcW w:w="800" w:type="dxa"/>
            <w:shd w:val="solid" w:color="FFFFFF" w:fill="auto"/>
          </w:tcPr>
          <w:p w14:paraId="180A3387" w14:textId="2F326C70" w:rsidR="00A130C1" w:rsidRDefault="00A130C1" w:rsidP="00F0075A">
            <w:pPr>
              <w:pStyle w:val="TAC"/>
              <w:rPr>
                <w:sz w:val="16"/>
                <w:szCs w:val="16"/>
              </w:rPr>
            </w:pPr>
            <w:r>
              <w:rPr>
                <w:sz w:val="16"/>
                <w:szCs w:val="16"/>
              </w:rPr>
              <w:t>CT#99</w:t>
            </w:r>
          </w:p>
        </w:tc>
        <w:tc>
          <w:tcPr>
            <w:tcW w:w="1094" w:type="dxa"/>
            <w:shd w:val="solid" w:color="FFFFFF" w:fill="auto"/>
          </w:tcPr>
          <w:p w14:paraId="5A677106" w14:textId="4E3A7EC8" w:rsidR="00A130C1" w:rsidRDefault="00A130C1" w:rsidP="00F0075A">
            <w:pPr>
              <w:pStyle w:val="TAC"/>
              <w:rPr>
                <w:sz w:val="16"/>
                <w:szCs w:val="16"/>
              </w:rPr>
            </w:pPr>
            <w:r>
              <w:rPr>
                <w:sz w:val="16"/>
                <w:szCs w:val="16"/>
              </w:rPr>
              <w:t>CP-230029</w:t>
            </w:r>
          </w:p>
        </w:tc>
        <w:tc>
          <w:tcPr>
            <w:tcW w:w="567" w:type="dxa"/>
            <w:shd w:val="solid" w:color="FFFFFF" w:fill="auto"/>
          </w:tcPr>
          <w:p w14:paraId="4D67C8BF" w14:textId="230D0070" w:rsidR="00A130C1" w:rsidRDefault="00A130C1" w:rsidP="00F0075A">
            <w:pPr>
              <w:pStyle w:val="TAL"/>
              <w:rPr>
                <w:sz w:val="16"/>
                <w:szCs w:val="16"/>
              </w:rPr>
            </w:pPr>
            <w:r>
              <w:rPr>
                <w:sz w:val="16"/>
                <w:szCs w:val="16"/>
              </w:rPr>
              <w:t>0134</w:t>
            </w:r>
          </w:p>
        </w:tc>
        <w:tc>
          <w:tcPr>
            <w:tcW w:w="283" w:type="dxa"/>
            <w:shd w:val="solid" w:color="FFFFFF" w:fill="auto"/>
          </w:tcPr>
          <w:p w14:paraId="218D31DD" w14:textId="4F356701" w:rsidR="00A130C1" w:rsidRDefault="00A130C1" w:rsidP="00F0075A">
            <w:pPr>
              <w:pStyle w:val="TAR"/>
              <w:rPr>
                <w:sz w:val="16"/>
                <w:szCs w:val="16"/>
              </w:rPr>
            </w:pPr>
            <w:r>
              <w:rPr>
                <w:sz w:val="16"/>
                <w:szCs w:val="16"/>
              </w:rPr>
              <w:t>1</w:t>
            </w:r>
          </w:p>
        </w:tc>
        <w:tc>
          <w:tcPr>
            <w:tcW w:w="425" w:type="dxa"/>
            <w:shd w:val="solid" w:color="FFFFFF" w:fill="auto"/>
          </w:tcPr>
          <w:p w14:paraId="40BEA308" w14:textId="7F430796" w:rsidR="00A130C1" w:rsidRDefault="00A130C1" w:rsidP="00F0075A">
            <w:pPr>
              <w:pStyle w:val="TAC"/>
              <w:rPr>
                <w:sz w:val="16"/>
                <w:szCs w:val="16"/>
              </w:rPr>
            </w:pPr>
            <w:r>
              <w:rPr>
                <w:sz w:val="16"/>
                <w:szCs w:val="16"/>
              </w:rPr>
              <w:t>D</w:t>
            </w:r>
          </w:p>
        </w:tc>
        <w:tc>
          <w:tcPr>
            <w:tcW w:w="4962" w:type="dxa"/>
            <w:shd w:val="solid" w:color="FFFFFF" w:fill="auto"/>
          </w:tcPr>
          <w:p w14:paraId="6C814923" w14:textId="3A02E8C0" w:rsidR="00A130C1" w:rsidRDefault="00A130C1" w:rsidP="00F0075A">
            <w:pPr>
              <w:pStyle w:val="TAL"/>
              <w:rPr>
                <w:sz w:val="16"/>
                <w:szCs w:val="16"/>
              </w:rPr>
            </w:pPr>
            <w:r>
              <w:rPr>
                <w:sz w:val="16"/>
                <w:szCs w:val="16"/>
              </w:rPr>
              <w:t xml:space="preserve">Editorial modifications to the rules for incrementing API version </w:t>
            </w:r>
          </w:p>
        </w:tc>
        <w:tc>
          <w:tcPr>
            <w:tcW w:w="708" w:type="dxa"/>
            <w:shd w:val="solid" w:color="FFFFFF" w:fill="auto"/>
          </w:tcPr>
          <w:p w14:paraId="36DFBEBF" w14:textId="3DBDA469" w:rsidR="00A130C1" w:rsidRDefault="00A130C1" w:rsidP="00F0075A">
            <w:pPr>
              <w:pStyle w:val="TAC"/>
              <w:rPr>
                <w:sz w:val="16"/>
                <w:szCs w:val="16"/>
              </w:rPr>
            </w:pPr>
            <w:r>
              <w:rPr>
                <w:sz w:val="16"/>
                <w:szCs w:val="16"/>
              </w:rPr>
              <w:t>18.1.0</w:t>
            </w:r>
          </w:p>
        </w:tc>
      </w:tr>
      <w:tr w:rsidR="00A130C1" w:rsidRPr="006B0D02" w14:paraId="59DA4451" w14:textId="77777777" w:rsidTr="00767D31">
        <w:tc>
          <w:tcPr>
            <w:tcW w:w="800" w:type="dxa"/>
            <w:shd w:val="solid" w:color="FFFFFF" w:fill="auto"/>
          </w:tcPr>
          <w:p w14:paraId="32F597BC" w14:textId="257BCE57" w:rsidR="00A130C1" w:rsidRDefault="00A130C1" w:rsidP="00F0075A">
            <w:pPr>
              <w:pStyle w:val="TAC"/>
              <w:rPr>
                <w:sz w:val="16"/>
                <w:szCs w:val="16"/>
              </w:rPr>
            </w:pPr>
            <w:r>
              <w:rPr>
                <w:sz w:val="16"/>
                <w:szCs w:val="16"/>
              </w:rPr>
              <w:t>2023-03</w:t>
            </w:r>
          </w:p>
        </w:tc>
        <w:tc>
          <w:tcPr>
            <w:tcW w:w="800" w:type="dxa"/>
            <w:shd w:val="solid" w:color="FFFFFF" w:fill="auto"/>
          </w:tcPr>
          <w:p w14:paraId="12CACEC8" w14:textId="017302B6" w:rsidR="00A130C1" w:rsidRDefault="00A130C1" w:rsidP="00F0075A">
            <w:pPr>
              <w:pStyle w:val="TAC"/>
              <w:rPr>
                <w:sz w:val="16"/>
                <w:szCs w:val="16"/>
              </w:rPr>
            </w:pPr>
            <w:r>
              <w:rPr>
                <w:sz w:val="16"/>
                <w:szCs w:val="16"/>
              </w:rPr>
              <w:t>CT#99</w:t>
            </w:r>
          </w:p>
        </w:tc>
        <w:tc>
          <w:tcPr>
            <w:tcW w:w="1094" w:type="dxa"/>
            <w:shd w:val="solid" w:color="FFFFFF" w:fill="auto"/>
          </w:tcPr>
          <w:p w14:paraId="096B8D13" w14:textId="1A6AEE17" w:rsidR="00A130C1" w:rsidRDefault="00A130C1" w:rsidP="00F0075A">
            <w:pPr>
              <w:pStyle w:val="TAC"/>
              <w:rPr>
                <w:sz w:val="16"/>
                <w:szCs w:val="16"/>
              </w:rPr>
            </w:pPr>
            <w:r>
              <w:rPr>
                <w:sz w:val="16"/>
                <w:szCs w:val="16"/>
              </w:rPr>
              <w:t>CP-230029</w:t>
            </w:r>
          </w:p>
        </w:tc>
        <w:tc>
          <w:tcPr>
            <w:tcW w:w="567" w:type="dxa"/>
            <w:shd w:val="solid" w:color="FFFFFF" w:fill="auto"/>
          </w:tcPr>
          <w:p w14:paraId="7E0FD123" w14:textId="5182DC8D" w:rsidR="00A130C1" w:rsidRDefault="00A130C1" w:rsidP="00F0075A">
            <w:pPr>
              <w:pStyle w:val="TAL"/>
              <w:rPr>
                <w:sz w:val="16"/>
                <w:szCs w:val="16"/>
              </w:rPr>
            </w:pPr>
            <w:r>
              <w:rPr>
                <w:sz w:val="16"/>
                <w:szCs w:val="16"/>
              </w:rPr>
              <w:t>0138</w:t>
            </w:r>
          </w:p>
        </w:tc>
        <w:tc>
          <w:tcPr>
            <w:tcW w:w="283" w:type="dxa"/>
            <w:shd w:val="solid" w:color="FFFFFF" w:fill="auto"/>
          </w:tcPr>
          <w:p w14:paraId="3FD7379B" w14:textId="416197AB" w:rsidR="00A130C1" w:rsidRDefault="00A130C1" w:rsidP="00F0075A">
            <w:pPr>
              <w:pStyle w:val="TAR"/>
              <w:rPr>
                <w:sz w:val="16"/>
                <w:szCs w:val="16"/>
              </w:rPr>
            </w:pPr>
            <w:r>
              <w:rPr>
                <w:sz w:val="16"/>
                <w:szCs w:val="16"/>
              </w:rPr>
              <w:t>1</w:t>
            </w:r>
          </w:p>
        </w:tc>
        <w:tc>
          <w:tcPr>
            <w:tcW w:w="425" w:type="dxa"/>
            <w:shd w:val="solid" w:color="FFFFFF" w:fill="auto"/>
          </w:tcPr>
          <w:p w14:paraId="3E7D13F2" w14:textId="5620A2B6" w:rsidR="00A130C1" w:rsidRDefault="00A130C1" w:rsidP="00F0075A">
            <w:pPr>
              <w:pStyle w:val="TAC"/>
              <w:rPr>
                <w:sz w:val="16"/>
                <w:szCs w:val="16"/>
              </w:rPr>
            </w:pPr>
            <w:r>
              <w:rPr>
                <w:sz w:val="16"/>
                <w:szCs w:val="16"/>
              </w:rPr>
              <w:t>F</w:t>
            </w:r>
          </w:p>
        </w:tc>
        <w:tc>
          <w:tcPr>
            <w:tcW w:w="4962" w:type="dxa"/>
            <w:shd w:val="solid" w:color="FFFFFF" w:fill="auto"/>
          </w:tcPr>
          <w:p w14:paraId="5F72EE33" w14:textId="3FEFA66B" w:rsidR="00A130C1" w:rsidRDefault="00A130C1" w:rsidP="00F0075A">
            <w:pPr>
              <w:pStyle w:val="TAL"/>
              <w:rPr>
                <w:sz w:val="16"/>
                <w:szCs w:val="16"/>
              </w:rPr>
            </w:pPr>
            <w:r>
              <w:rPr>
                <w:sz w:val="16"/>
                <w:szCs w:val="16"/>
              </w:rPr>
              <w:t>Guidelines for OAuth2 scopes definition</w:t>
            </w:r>
          </w:p>
        </w:tc>
        <w:tc>
          <w:tcPr>
            <w:tcW w:w="708" w:type="dxa"/>
            <w:shd w:val="solid" w:color="FFFFFF" w:fill="auto"/>
          </w:tcPr>
          <w:p w14:paraId="5728F8B6" w14:textId="048DED5B" w:rsidR="00A130C1" w:rsidRDefault="00A130C1" w:rsidP="00F0075A">
            <w:pPr>
              <w:pStyle w:val="TAC"/>
              <w:rPr>
                <w:sz w:val="16"/>
                <w:szCs w:val="16"/>
              </w:rPr>
            </w:pPr>
            <w:r>
              <w:rPr>
                <w:sz w:val="16"/>
                <w:szCs w:val="16"/>
              </w:rPr>
              <w:t>18.1.0</w:t>
            </w:r>
          </w:p>
        </w:tc>
      </w:tr>
      <w:tr w:rsidR="00A130C1" w:rsidRPr="006B0D02" w14:paraId="7BC42BF1" w14:textId="77777777" w:rsidTr="00767D31">
        <w:tc>
          <w:tcPr>
            <w:tcW w:w="800" w:type="dxa"/>
            <w:shd w:val="solid" w:color="FFFFFF" w:fill="auto"/>
          </w:tcPr>
          <w:p w14:paraId="53E9FD31" w14:textId="2FD6BE2E" w:rsidR="00A130C1" w:rsidRDefault="00A130C1" w:rsidP="00F0075A">
            <w:pPr>
              <w:pStyle w:val="TAC"/>
              <w:rPr>
                <w:sz w:val="16"/>
                <w:szCs w:val="16"/>
              </w:rPr>
            </w:pPr>
            <w:r>
              <w:rPr>
                <w:sz w:val="16"/>
                <w:szCs w:val="16"/>
              </w:rPr>
              <w:t>2023-03</w:t>
            </w:r>
          </w:p>
        </w:tc>
        <w:tc>
          <w:tcPr>
            <w:tcW w:w="800" w:type="dxa"/>
            <w:shd w:val="solid" w:color="FFFFFF" w:fill="auto"/>
          </w:tcPr>
          <w:p w14:paraId="52A335D7" w14:textId="5C4AA77A" w:rsidR="00A130C1" w:rsidRDefault="00A130C1" w:rsidP="00F0075A">
            <w:pPr>
              <w:pStyle w:val="TAC"/>
              <w:rPr>
                <w:sz w:val="16"/>
                <w:szCs w:val="16"/>
              </w:rPr>
            </w:pPr>
            <w:r>
              <w:rPr>
                <w:sz w:val="16"/>
                <w:szCs w:val="16"/>
              </w:rPr>
              <w:t>CT#99</w:t>
            </w:r>
          </w:p>
        </w:tc>
        <w:tc>
          <w:tcPr>
            <w:tcW w:w="1094" w:type="dxa"/>
            <w:shd w:val="solid" w:color="FFFFFF" w:fill="auto"/>
          </w:tcPr>
          <w:p w14:paraId="5A55484E" w14:textId="0687EFFC" w:rsidR="00A130C1" w:rsidRDefault="00A130C1" w:rsidP="00F0075A">
            <w:pPr>
              <w:pStyle w:val="TAC"/>
              <w:rPr>
                <w:sz w:val="16"/>
                <w:szCs w:val="16"/>
              </w:rPr>
            </w:pPr>
            <w:r>
              <w:rPr>
                <w:sz w:val="16"/>
                <w:szCs w:val="16"/>
              </w:rPr>
              <w:t>CP-230029</w:t>
            </w:r>
          </w:p>
        </w:tc>
        <w:tc>
          <w:tcPr>
            <w:tcW w:w="567" w:type="dxa"/>
            <w:shd w:val="solid" w:color="FFFFFF" w:fill="auto"/>
          </w:tcPr>
          <w:p w14:paraId="14C3B1F4" w14:textId="1677B9D0" w:rsidR="00A130C1" w:rsidRDefault="00A130C1" w:rsidP="00F0075A">
            <w:pPr>
              <w:pStyle w:val="TAL"/>
              <w:rPr>
                <w:sz w:val="16"/>
                <w:szCs w:val="16"/>
              </w:rPr>
            </w:pPr>
            <w:r>
              <w:rPr>
                <w:sz w:val="16"/>
                <w:szCs w:val="16"/>
              </w:rPr>
              <w:t>0139</w:t>
            </w:r>
          </w:p>
        </w:tc>
        <w:tc>
          <w:tcPr>
            <w:tcW w:w="283" w:type="dxa"/>
            <w:shd w:val="solid" w:color="FFFFFF" w:fill="auto"/>
          </w:tcPr>
          <w:p w14:paraId="328E9A69" w14:textId="0B011D11" w:rsidR="00A130C1" w:rsidRDefault="00A130C1" w:rsidP="00F0075A">
            <w:pPr>
              <w:pStyle w:val="TAR"/>
              <w:rPr>
                <w:sz w:val="16"/>
                <w:szCs w:val="16"/>
              </w:rPr>
            </w:pPr>
            <w:r>
              <w:rPr>
                <w:sz w:val="16"/>
                <w:szCs w:val="16"/>
              </w:rPr>
              <w:t>-</w:t>
            </w:r>
          </w:p>
        </w:tc>
        <w:tc>
          <w:tcPr>
            <w:tcW w:w="425" w:type="dxa"/>
            <w:shd w:val="solid" w:color="FFFFFF" w:fill="auto"/>
          </w:tcPr>
          <w:p w14:paraId="23C66D89" w14:textId="4ED0A3A1" w:rsidR="00A130C1" w:rsidRDefault="00A130C1" w:rsidP="00F0075A">
            <w:pPr>
              <w:pStyle w:val="TAC"/>
              <w:rPr>
                <w:sz w:val="16"/>
                <w:szCs w:val="16"/>
              </w:rPr>
            </w:pPr>
            <w:r>
              <w:rPr>
                <w:sz w:val="16"/>
                <w:szCs w:val="16"/>
              </w:rPr>
              <w:t>F</w:t>
            </w:r>
          </w:p>
        </w:tc>
        <w:tc>
          <w:tcPr>
            <w:tcW w:w="4962" w:type="dxa"/>
            <w:shd w:val="solid" w:color="FFFFFF" w:fill="auto"/>
          </w:tcPr>
          <w:p w14:paraId="0E64EDE0" w14:textId="7C9A2BDF" w:rsidR="00A130C1" w:rsidRDefault="00A130C1" w:rsidP="00F0075A">
            <w:pPr>
              <w:pStyle w:val="TAL"/>
              <w:rPr>
                <w:sz w:val="16"/>
                <w:szCs w:val="16"/>
              </w:rPr>
            </w:pPr>
            <w:r>
              <w:rPr>
                <w:sz w:val="16"/>
                <w:szCs w:val="16"/>
              </w:rPr>
              <w:t>Correction of the NO-$REF SIBLINGS error for nullable attributes within PATCH method</w:t>
            </w:r>
          </w:p>
        </w:tc>
        <w:tc>
          <w:tcPr>
            <w:tcW w:w="708" w:type="dxa"/>
            <w:shd w:val="solid" w:color="FFFFFF" w:fill="auto"/>
          </w:tcPr>
          <w:p w14:paraId="51065A54" w14:textId="60C40FD7" w:rsidR="00A130C1" w:rsidRDefault="00A130C1" w:rsidP="00F0075A">
            <w:pPr>
              <w:pStyle w:val="TAC"/>
              <w:rPr>
                <w:sz w:val="16"/>
                <w:szCs w:val="16"/>
              </w:rPr>
            </w:pPr>
            <w:r>
              <w:rPr>
                <w:sz w:val="16"/>
                <w:szCs w:val="16"/>
              </w:rPr>
              <w:t>18.1.0</w:t>
            </w:r>
          </w:p>
        </w:tc>
      </w:tr>
      <w:tr w:rsidR="00767FC0" w:rsidRPr="006B0D02" w14:paraId="0ADE6A0E" w14:textId="77777777" w:rsidTr="00767D31">
        <w:tc>
          <w:tcPr>
            <w:tcW w:w="800" w:type="dxa"/>
            <w:shd w:val="solid" w:color="FFFFFF" w:fill="auto"/>
          </w:tcPr>
          <w:p w14:paraId="75639D7D" w14:textId="6049511C" w:rsidR="00767FC0" w:rsidRDefault="00767FC0" w:rsidP="00F0075A">
            <w:pPr>
              <w:pStyle w:val="TAC"/>
              <w:rPr>
                <w:sz w:val="16"/>
                <w:szCs w:val="16"/>
              </w:rPr>
            </w:pPr>
            <w:r>
              <w:rPr>
                <w:sz w:val="16"/>
                <w:szCs w:val="16"/>
              </w:rPr>
              <w:t>2023-06</w:t>
            </w:r>
          </w:p>
        </w:tc>
        <w:tc>
          <w:tcPr>
            <w:tcW w:w="800" w:type="dxa"/>
            <w:shd w:val="solid" w:color="FFFFFF" w:fill="auto"/>
          </w:tcPr>
          <w:p w14:paraId="099DBE2C" w14:textId="00A08283" w:rsidR="00767FC0" w:rsidRDefault="00767FC0" w:rsidP="00F0075A">
            <w:pPr>
              <w:pStyle w:val="TAC"/>
              <w:rPr>
                <w:sz w:val="16"/>
                <w:szCs w:val="16"/>
              </w:rPr>
            </w:pPr>
            <w:r>
              <w:rPr>
                <w:sz w:val="16"/>
                <w:szCs w:val="16"/>
              </w:rPr>
              <w:t>CT#100</w:t>
            </w:r>
          </w:p>
        </w:tc>
        <w:tc>
          <w:tcPr>
            <w:tcW w:w="1094" w:type="dxa"/>
            <w:shd w:val="solid" w:color="FFFFFF" w:fill="auto"/>
          </w:tcPr>
          <w:p w14:paraId="039557E8" w14:textId="6E8D9BC9" w:rsidR="00767FC0" w:rsidRDefault="00767FC0" w:rsidP="00F0075A">
            <w:pPr>
              <w:pStyle w:val="TAC"/>
              <w:rPr>
                <w:sz w:val="16"/>
                <w:szCs w:val="16"/>
              </w:rPr>
            </w:pPr>
            <w:r>
              <w:rPr>
                <w:sz w:val="16"/>
                <w:szCs w:val="16"/>
              </w:rPr>
              <w:t>CP-231026</w:t>
            </w:r>
          </w:p>
        </w:tc>
        <w:tc>
          <w:tcPr>
            <w:tcW w:w="567" w:type="dxa"/>
            <w:shd w:val="solid" w:color="FFFFFF" w:fill="auto"/>
          </w:tcPr>
          <w:p w14:paraId="135A226C" w14:textId="43739F1B" w:rsidR="00767FC0" w:rsidRDefault="00767FC0" w:rsidP="00F0075A">
            <w:pPr>
              <w:pStyle w:val="TAL"/>
              <w:rPr>
                <w:sz w:val="16"/>
                <w:szCs w:val="16"/>
              </w:rPr>
            </w:pPr>
            <w:r>
              <w:rPr>
                <w:sz w:val="16"/>
                <w:szCs w:val="16"/>
              </w:rPr>
              <w:t>0140</w:t>
            </w:r>
          </w:p>
        </w:tc>
        <w:tc>
          <w:tcPr>
            <w:tcW w:w="283" w:type="dxa"/>
            <w:shd w:val="solid" w:color="FFFFFF" w:fill="auto"/>
          </w:tcPr>
          <w:p w14:paraId="03E73320" w14:textId="65B6B6DF" w:rsidR="00767FC0" w:rsidRDefault="00767FC0" w:rsidP="00F0075A">
            <w:pPr>
              <w:pStyle w:val="TAR"/>
              <w:rPr>
                <w:sz w:val="16"/>
                <w:szCs w:val="16"/>
              </w:rPr>
            </w:pPr>
            <w:r>
              <w:rPr>
                <w:sz w:val="16"/>
                <w:szCs w:val="16"/>
              </w:rPr>
              <w:t>1</w:t>
            </w:r>
          </w:p>
        </w:tc>
        <w:tc>
          <w:tcPr>
            <w:tcW w:w="425" w:type="dxa"/>
            <w:shd w:val="solid" w:color="FFFFFF" w:fill="auto"/>
          </w:tcPr>
          <w:p w14:paraId="57A0F457" w14:textId="6642BBB5" w:rsidR="00767FC0" w:rsidRDefault="00767FC0" w:rsidP="00F0075A">
            <w:pPr>
              <w:pStyle w:val="TAC"/>
              <w:rPr>
                <w:sz w:val="16"/>
                <w:szCs w:val="16"/>
              </w:rPr>
            </w:pPr>
            <w:r>
              <w:rPr>
                <w:sz w:val="16"/>
                <w:szCs w:val="16"/>
              </w:rPr>
              <w:t>B</w:t>
            </w:r>
          </w:p>
        </w:tc>
        <w:tc>
          <w:tcPr>
            <w:tcW w:w="4962" w:type="dxa"/>
            <w:shd w:val="solid" w:color="FFFFFF" w:fill="auto"/>
          </w:tcPr>
          <w:p w14:paraId="54CAA3C4" w14:textId="7D8B446F" w:rsidR="00767FC0" w:rsidRDefault="00767FC0" w:rsidP="00F0075A">
            <w:pPr>
              <w:pStyle w:val="TAL"/>
              <w:rPr>
                <w:sz w:val="16"/>
                <w:szCs w:val="16"/>
              </w:rPr>
            </w:pPr>
            <w:r>
              <w:rPr>
                <w:sz w:val="16"/>
                <w:szCs w:val="16"/>
              </w:rPr>
              <w:t>Adding Redirection clause to SBI template</w:t>
            </w:r>
          </w:p>
        </w:tc>
        <w:tc>
          <w:tcPr>
            <w:tcW w:w="708" w:type="dxa"/>
            <w:shd w:val="solid" w:color="FFFFFF" w:fill="auto"/>
          </w:tcPr>
          <w:p w14:paraId="7CF98133" w14:textId="3F69AF93" w:rsidR="00767FC0" w:rsidRDefault="00767FC0" w:rsidP="00F0075A">
            <w:pPr>
              <w:pStyle w:val="TAC"/>
              <w:rPr>
                <w:sz w:val="16"/>
                <w:szCs w:val="16"/>
              </w:rPr>
            </w:pPr>
            <w:r>
              <w:rPr>
                <w:sz w:val="16"/>
                <w:szCs w:val="16"/>
              </w:rPr>
              <w:t>18.2.0</w:t>
            </w:r>
          </w:p>
        </w:tc>
      </w:tr>
      <w:tr w:rsidR="00BA2BED" w:rsidRPr="006B0D02" w14:paraId="262A5006" w14:textId="77777777" w:rsidTr="00767D31">
        <w:tc>
          <w:tcPr>
            <w:tcW w:w="800" w:type="dxa"/>
            <w:shd w:val="solid" w:color="FFFFFF" w:fill="auto"/>
          </w:tcPr>
          <w:p w14:paraId="5E3693B5" w14:textId="404CBD10" w:rsidR="00BA2BED" w:rsidRDefault="00BA2BED" w:rsidP="00F0075A">
            <w:pPr>
              <w:pStyle w:val="TAC"/>
              <w:rPr>
                <w:sz w:val="16"/>
                <w:szCs w:val="16"/>
              </w:rPr>
            </w:pPr>
            <w:r>
              <w:rPr>
                <w:sz w:val="16"/>
                <w:szCs w:val="16"/>
              </w:rPr>
              <w:t>2023-06</w:t>
            </w:r>
          </w:p>
        </w:tc>
        <w:tc>
          <w:tcPr>
            <w:tcW w:w="800" w:type="dxa"/>
            <w:shd w:val="solid" w:color="FFFFFF" w:fill="auto"/>
          </w:tcPr>
          <w:p w14:paraId="6ECD8216" w14:textId="5AFDE235" w:rsidR="00BA2BED" w:rsidRDefault="00BA2BED" w:rsidP="00F0075A">
            <w:pPr>
              <w:pStyle w:val="TAC"/>
              <w:rPr>
                <w:sz w:val="16"/>
                <w:szCs w:val="16"/>
              </w:rPr>
            </w:pPr>
            <w:r>
              <w:rPr>
                <w:sz w:val="16"/>
                <w:szCs w:val="16"/>
              </w:rPr>
              <w:t>CT#100</w:t>
            </w:r>
          </w:p>
        </w:tc>
        <w:tc>
          <w:tcPr>
            <w:tcW w:w="1094" w:type="dxa"/>
            <w:shd w:val="solid" w:color="FFFFFF" w:fill="auto"/>
          </w:tcPr>
          <w:p w14:paraId="5D046A8B" w14:textId="44FE9215" w:rsidR="00BA2BED" w:rsidRDefault="00BA2BED" w:rsidP="00F0075A">
            <w:pPr>
              <w:pStyle w:val="TAC"/>
              <w:rPr>
                <w:sz w:val="16"/>
                <w:szCs w:val="16"/>
              </w:rPr>
            </w:pPr>
            <w:r>
              <w:rPr>
                <w:sz w:val="16"/>
                <w:szCs w:val="16"/>
              </w:rPr>
              <w:t>CP-231027</w:t>
            </w:r>
          </w:p>
        </w:tc>
        <w:tc>
          <w:tcPr>
            <w:tcW w:w="567" w:type="dxa"/>
            <w:shd w:val="solid" w:color="FFFFFF" w:fill="auto"/>
          </w:tcPr>
          <w:p w14:paraId="0D784DB6" w14:textId="75121E9B" w:rsidR="00BA2BED" w:rsidRDefault="00BA2BED" w:rsidP="00F0075A">
            <w:pPr>
              <w:pStyle w:val="TAL"/>
              <w:rPr>
                <w:sz w:val="16"/>
                <w:szCs w:val="16"/>
              </w:rPr>
            </w:pPr>
            <w:r>
              <w:rPr>
                <w:sz w:val="16"/>
                <w:szCs w:val="16"/>
              </w:rPr>
              <w:t>0133</w:t>
            </w:r>
          </w:p>
        </w:tc>
        <w:tc>
          <w:tcPr>
            <w:tcW w:w="283" w:type="dxa"/>
            <w:shd w:val="solid" w:color="FFFFFF" w:fill="auto"/>
          </w:tcPr>
          <w:p w14:paraId="5B49F238" w14:textId="04761CA7" w:rsidR="00BA2BED" w:rsidRDefault="00BA2BED" w:rsidP="00F0075A">
            <w:pPr>
              <w:pStyle w:val="TAR"/>
              <w:rPr>
                <w:sz w:val="16"/>
                <w:szCs w:val="16"/>
              </w:rPr>
            </w:pPr>
            <w:r>
              <w:rPr>
                <w:sz w:val="16"/>
                <w:szCs w:val="16"/>
              </w:rPr>
              <w:t>2</w:t>
            </w:r>
          </w:p>
        </w:tc>
        <w:tc>
          <w:tcPr>
            <w:tcW w:w="425" w:type="dxa"/>
            <w:shd w:val="solid" w:color="FFFFFF" w:fill="auto"/>
          </w:tcPr>
          <w:p w14:paraId="3EDE238A" w14:textId="283E1174" w:rsidR="00BA2BED" w:rsidRDefault="00BA2BED" w:rsidP="00F0075A">
            <w:pPr>
              <w:pStyle w:val="TAC"/>
              <w:rPr>
                <w:sz w:val="16"/>
                <w:szCs w:val="16"/>
              </w:rPr>
            </w:pPr>
            <w:r>
              <w:rPr>
                <w:sz w:val="16"/>
                <w:szCs w:val="16"/>
              </w:rPr>
              <w:t>F</w:t>
            </w:r>
          </w:p>
        </w:tc>
        <w:tc>
          <w:tcPr>
            <w:tcW w:w="4962" w:type="dxa"/>
            <w:shd w:val="solid" w:color="FFFFFF" w:fill="auto"/>
          </w:tcPr>
          <w:p w14:paraId="6B062CC3" w14:textId="07EB4864" w:rsidR="00BA2BED" w:rsidRDefault="00BA2BED" w:rsidP="00F0075A">
            <w:pPr>
              <w:pStyle w:val="TAL"/>
              <w:rPr>
                <w:sz w:val="16"/>
                <w:szCs w:val="16"/>
              </w:rPr>
            </w:pPr>
            <w:r>
              <w:rPr>
                <w:sz w:val="16"/>
                <w:szCs w:val="16"/>
              </w:rPr>
              <w:t xml:space="preserve">Rules for incrementing API version field values </w:t>
            </w:r>
          </w:p>
        </w:tc>
        <w:tc>
          <w:tcPr>
            <w:tcW w:w="708" w:type="dxa"/>
            <w:shd w:val="solid" w:color="FFFFFF" w:fill="auto"/>
          </w:tcPr>
          <w:p w14:paraId="66F0278E" w14:textId="476E81BB" w:rsidR="00BA2BED" w:rsidRDefault="00BA2BED" w:rsidP="00F0075A">
            <w:pPr>
              <w:pStyle w:val="TAC"/>
              <w:rPr>
                <w:sz w:val="16"/>
                <w:szCs w:val="16"/>
              </w:rPr>
            </w:pPr>
            <w:r>
              <w:rPr>
                <w:sz w:val="16"/>
                <w:szCs w:val="16"/>
              </w:rPr>
              <w:t>18.2.0</w:t>
            </w:r>
          </w:p>
        </w:tc>
      </w:tr>
      <w:tr w:rsidR="000872B7" w:rsidRPr="006B0D02" w14:paraId="75001EA4" w14:textId="77777777" w:rsidTr="00767D31">
        <w:tc>
          <w:tcPr>
            <w:tcW w:w="800" w:type="dxa"/>
            <w:shd w:val="solid" w:color="FFFFFF" w:fill="auto"/>
          </w:tcPr>
          <w:p w14:paraId="4EE02DF9" w14:textId="1AABF666" w:rsidR="000872B7" w:rsidRDefault="000872B7" w:rsidP="00F0075A">
            <w:pPr>
              <w:pStyle w:val="TAC"/>
              <w:rPr>
                <w:sz w:val="16"/>
                <w:szCs w:val="16"/>
              </w:rPr>
            </w:pPr>
            <w:r>
              <w:rPr>
                <w:sz w:val="16"/>
                <w:szCs w:val="16"/>
              </w:rPr>
              <w:t>2023-09</w:t>
            </w:r>
          </w:p>
        </w:tc>
        <w:tc>
          <w:tcPr>
            <w:tcW w:w="800" w:type="dxa"/>
            <w:shd w:val="solid" w:color="FFFFFF" w:fill="auto"/>
          </w:tcPr>
          <w:p w14:paraId="095091E9" w14:textId="286C274E" w:rsidR="000872B7" w:rsidRDefault="000872B7" w:rsidP="00F0075A">
            <w:pPr>
              <w:pStyle w:val="TAC"/>
              <w:rPr>
                <w:sz w:val="16"/>
                <w:szCs w:val="16"/>
              </w:rPr>
            </w:pPr>
            <w:r>
              <w:rPr>
                <w:sz w:val="16"/>
                <w:szCs w:val="16"/>
              </w:rPr>
              <w:t>CT#101</w:t>
            </w:r>
          </w:p>
        </w:tc>
        <w:tc>
          <w:tcPr>
            <w:tcW w:w="1094" w:type="dxa"/>
            <w:shd w:val="solid" w:color="FFFFFF" w:fill="auto"/>
          </w:tcPr>
          <w:p w14:paraId="72FA530F" w14:textId="0679A141" w:rsidR="000872B7" w:rsidRDefault="000872B7" w:rsidP="00F0075A">
            <w:pPr>
              <w:pStyle w:val="TAC"/>
              <w:rPr>
                <w:sz w:val="16"/>
                <w:szCs w:val="16"/>
              </w:rPr>
            </w:pPr>
            <w:r>
              <w:rPr>
                <w:sz w:val="16"/>
                <w:szCs w:val="16"/>
              </w:rPr>
              <w:t>CP-232033</w:t>
            </w:r>
          </w:p>
        </w:tc>
        <w:tc>
          <w:tcPr>
            <w:tcW w:w="567" w:type="dxa"/>
            <w:shd w:val="solid" w:color="FFFFFF" w:fill="auto"/>
          </w:tcPr>
          <w:p w14:paraId="0851683B" w14:textId="0FB7816C" w:rsidR="000872B7" w:rsidRDefault="000872B7" w:rsidP="00F0075A">
            <w:pPr>
              <w:pStyle w:val="TAL"/>
              <w:rPr>
                <w:sz w:val="16"/>
                <w:szCs w:val="16"/>
              </w:rPr>
            </w:pPr>
            <w:r>
              <w:rPr>
                <w:sz w:val="16"/>
                <w:szCs w:val="16"/>
              </w:rPr>
              <w:t>0142</w:t>
            </w:r>
          </w:p>
        </w:tc>
        <w:tc>
          <w:tcPr>
            <w:tcW w:w="283" w:type="dxa"/>
            <w:shd w:val="solid" w:color="FFFFFF" w:fill="auto"/>
          </w:tcPr>
          <w:p w14:paraId="361843A0" w14:textId="509FE27A" w:rsidR="000872B7" w:rsidRDefault="000872B7" w:rsidP="00F0075A">
            <w:pPr>
              <w:pStyle w:val="TAR"/>
              <w:rPr>
                <w:sz w:val="16"/>
                <w:szCs w:val="16"/>
              </w:rPr>
            </w:pPr>
            <w:r>
              <w:rPr>
                <w:sz w:val="16"/>
                <w:szCs w:val="16"/>
              </w:rPr>
              <w:t>2</w:t>
            </w:r>
          </w:p>
        </w:tc>
        <w:tc>
          <w:tcPr>
            <w:tcW w:w="425" w:type="dxa"/>
            <w:shd w:val="solid" w:color="FFFFFF" w:fill="auto"/>
          </w:tcPr>
          <w:p w14:paraId="5BE720B3" w14:textId="08A01047" w:rsidR="000872B7" w:rsidRDefault="000872B7" w:rsidP="00F0075A">
            <w:pPr>
              <w:pStyle w:val="TAC"/>
              <w:rPr>
                <w:sz w:val="16"/>
                <w:szCs w:val="16"/>
              </w:rPr>
            </w:pPr>
            <w:r>
              <w:rPr>
                <w:sz w:val="16"/>
                <w:szCs w:val="16"/>
              </w:rPr>
              <w:t>B</w:t>
            </w:r>
          </w:p>
        </w:tc>
        <w:tc>
          <w:tcPr>
            <w:tcW w:w="4962" w:type="dxa"/>
            <w:shd w:val="solid" w:color="FFFFFF" w:fill="auto"/>
          </w:tcPr>
          <w:p w14:paraId="4CDE491F" w14:textId="4D203AE8" w:rsidR="000872B7" w:rsidRDefault="000872B7" w:rsidP="00F0075A">
            <w:pPr>
              <w:pStyle w:val="TAL"/>
              <w:rPr>
                <w:sz w:val="16"/>
                <w:szCs w:val="16"/>
              </w:rPr>
            </w:pPr>
            <w:r>
              <w:rPr>
                <w:sz w:val="16"/>
                <w:szCs w:val="16"/>
              </w:rPr>
              <w:t>Prefix in Callback URIs</w:t>
            </w:r>
          </w:p>
        </w:tc>
        <w:tc>
          <w:tcPr>
            <w:tcW w:w="708" w:type="dxa"/>
            <w:shd w:val="solid" w:color="FFFFFF" w:fill="auto"/>
          </w:tcPr>
          <w:p w14:paraId="06A7F8CA" w14:textId="3490B677" w:rsidR="000872B7" w:rsidRDefault="000872B7" w:rsidP="00F0075A">
            <w:pPr>
              <w:pStyle w:val="TAC"/>
              <w:rPr>
                <w:sz w:val="16"/>
                <w:szCs w:val="16"/>
              </w:rPr>
            </w:pPr>
            <w:r>
              <w:rPr>
                <w:sz w:val="16"/>
                <w:szCs w:val="16"/>
              </w:rPr>
              <w:t>18.3.0</w:t>
            </w:r>
          </w:p>
        </w:tc>
      </w:tr>
      <w:tr w:rsidR="000872B7" w:rsidRPr="006B0D02" w14:paraId="57AFA3C9" w14:textId="77777777" w:rsidTr="00767D31">
        <w:tc>
          <w:tcPr>
            <w:tcW w:w="800" w:type="dxa"/>
            <w:shd w:val="solid" w:color="FFFFFF" w:fill="auto"/>
          </w:tcPr>
          <w:p w14:paraId="456787EF" w14:textId="082B4C09" w:rsidR="000872B7" w:rsidRDefault="000872B7" w:rsidP="00F0075A">
            <w:pPr>
              <w:pStyle w:val="TAC"/>
              <w:rPr>
                <w:sz w:val="16"/>
                <w:szCs w:val="16"/>
              </w:rPr>
            </w:pPr>
            <w:r>
              <w:rPr>
                <w:sz w:val="16"/>
                <w:szCs w:val="16"/>
              </w:rPr>
              <w:t>2023-09</w:t>
            </w:r>
          </w:p>
        </w:tc>
        <w:tc>
          <w:tcPr>
            <w:tcW w:w="800" w:type="dxa"/>
            <w:shd w:val="solid" w:color="FFFFFF" w:fill="auto"/>
          </w:tcPr>
          <w:p w14:paraId="2FD6BF2E" w14:textId="0010ABF9" w:rsidR="000872B7" w:rsidRDefault="000872B7" w:rsidP="00F0075A">
            <w:pPr>
              <w:pStyle w:val="TAC"/>
              <w:rPr>
                <w:sz w:val="16"/>
                <w:szCs w:val="16"/>
              </w:rPr>
            </w:pPr>
            <w:r>
              <w:rPr>
                <w:sz w:val="16"/>
                <w:szCs w:val="16"/>
              </w:rPr>
              <w:t>CT#101</w:t>
            </w:r>
          </w:p>
        </w:tc>
        <w:tc>
          <w:tcPr>
            <w:tcW w:w="1094" w:type="dxa"/>
            <w:shd w:val="solid" w:color="FFFFFF" w:fill="auto"/>
          </w:tcPr>
          <w:p w14:paraId="5C711C01" w14:textId="027852DD" w:rsidR="000872B7" w:rsidRDefault="000872B7" w:rsidP="00F0075A">
            <w:pPr>
              <w:pStyle w:val="TAC"/>
              <w:rPr>
                <w:sz w:val="16"/>
                <w:szCs w:val="16"/>
              </w:rPr>
            </w:pPr>
            <w:r>
              <w:rPr>
                <w:sz w:val="16"/>
                <w:szCs w:val="16"/>
              </w:rPr>
              <w:t>CP-232033</w:t>
            </w:r>
          </w:p>
        </w:tc>
        <w:tc>
          <w:tcPr>
            <w:tcW w:w="567" w:type="dxa"/>
            <w:shd w:val="solid" w:color="FFFFFF" w:fill="auto"/>
          </w:tcPr>
          <w:p w14:paraId="7A4C3976" w14:textId="56F7AA9B" w:rsidR="000872B7" w:rsidRDefault="000872B7" w:rsidP="00F0075A">
            <w:pPr>
              <w:pStyle w:val="TAL"/>
              <w:rPr>
                <w:sz w:val="16"/>
                <w:szCs w:val="16"/>
              </w:rPr>
            </w:pPr>
            <w:r>
              <w:rPr>
                <w:sz w:val="16"/>
                <w:szCs w:val="16"/>
              </w:rPr>
              <w:t>0143</w:t>
            </w:r>
          </w:p>
        </w:tc>
        <w:tc>
          <w:tcPr>
            <w:tcW w:w="283" w:type="dxa"/>
            <w:shd w:val="solid" w:color="FFFFFF" w:fill="auto"/>
          </w:tcPr>
          <w:p w14:paraId="594561AC" w14:textId="4ADF8D2C" w:rsidR="000872B7" w:rsidRDefault="000872B7" w:rsidP="00F0075A">
            <w:pPr>
              <w:pStyle w:val="TAR"/>
              <w:rPr>
                <w:sz w:val="16"/>
                <w:szCs w:val="16"/>
              </w:rPr>
            </w:pPr>
            <w:r>
              <w:rPr>
                <w:sz w:val="16"/>
                <w:szCs w:val="16"/>
              </w:rPr>
              <w:t>-</w:t>
            </w:r>
          </w:p>
        </w:tc>
        <w:tc>
          <w:tcPr>
            <w:tcW w:w="425" w:type="dxa"/>
            <w:shd w:val="solid" w:color="FFFFFF" w:fill="auto"/>
          </w:tcPr>
          <w:p w14:paraId="55C0DC6C" w14:textId="5C592A0C" w:rsidR="000872B7" w:rsidRDefault="000872B7" w:rsidP="00F0075A">
            <w:pPr>
              <w:pStyle w:val="TAC"/>
              <w:rPr>
                <w:sz w:val="16"/>
                <w:szCs w:val="16"/>
              </w:rPr>
            </w:pPr>
            <w:r>
              <w:rPr>
                <w:sz w:val="16"/>
                <w:szCs w:val="16"/>
              </w:rPr>
              <w:t>B</w:t>
            </w:r>
          </w:p>
        </w:tc>
        <w:tc>
          <w:tcPr>
            <w:tcW w:w="4962" w:type="dxa"/>
            <w:shd w:val="solid" w:color="FFFFFF" w:fill="auto"/>
          </w:tcPr>
          <w:p w14:paraId="62D50C60" w14:textId="48BB3670" w:rsidR="000872B7" w:rsidRDefault="000872B7" w:rsidP="00F0075A">
            <w:pPr>
              <w:pStyle w:val="TAL"/>
              <w:rPr>
                <w:sz w:val="16"/>
                <w:szCs w:val="16"/>
              </w:rPr>
            </w:pPr>
            <w:r>
              <w:rPr>
                <w:sz w:val="16"/>
                <w:szCs w:val="16"/>
              </w:rPr>
              <w:t>Documentation of 3GPP Custom HTTP Headers</w:t>
            </w:r>
          </w:p>
        </w:tc>
        <w:tc>
          <w:tcPr>
            <w:tcW w:w="708" w:type="dxa"/>
            <w:shd w:val="solid" w:color="FFFFFF" w:fill="auto"/>
          </w:tcPr>
          <w:p w14:paraId="2248A35B" w14:textId="0453D97E" w:rsidR="000872B7" w:rsidRDefault="000872B7" w:rsidP="00F0075A">
            <w:pPr>
              <w:pStyle w:val="TAC"/>
              <w:rPr>
                <w:sz w:val="16"/>
                <w:szCs w:val="16"/>
              </w:rPr>
            </w:pPr>
            <w:r>
              <w:rPr>
                <w:sz w:val="16"/>
                <w:szCs w:val="16"/>
              </w:rPr>
              <w:t>18.3.0</w:t>
            </w:r>
          </w:p>
        </w:tc>
      </w:tr>
      <w:tr w:rsidR="000872B7" w:rsidRPr="006B0D02" w14:paraId="0F9784EB" w14:textId="77777777" w:rsidTr="00767D31">
        <w:tc>
          <w:tcPr>
            <w:tcW w:w="800" w:type="dxa"/>
            <w:shd w:val="solid" w:color="FFFFFF" w:fill="auto"/>
          </w:tcPr>
          <w:p w14:paraId="2CF2755A" w14:textId="42D2E212" w:rsidR="000872B7" w:rsidRDefault="000872B7" w:rsidP="00F0075A">
            <w:pPr>
              <w:pStyle w:val="TAC"/>
              <w:rPr>
                <w:sz w:val="16"/>
                <w:szCs w:val="16"/>
              </w:rPr>
            </w:pPr>
            <w:r>
              <w:rPr>
                <w:sz w:val="16"/>
                <w:szCs w:val="16"/>
              </w:rPr>
              <w:t>2023-09</w:t>
            </w:r>
          </w:p>
        </w:tc>
        <w:tc>
          <w:tcPr>
            <w:tcW w:w="800" w:type="dxa"/>
            <w:shd w:val="solid" w:color="FFFFFF" w:fill="auto"/>
          </w:tcPr>
          <w:p w14:paraId="6C8CC8EC" w14:textId="2F3796F2" w:rsidR="000872B7" w:rsidRDefault="000872B7" w:rsidP="00F0075A">
            <w:pPr>
              <w:pStyle w:val="TAC"/>
              <w:rPr>
                <w:sz w:val="16"/>
                <w:szCs w:val="16"/>
              </w:rPr>
            </w:pPr>
            <w:r>
              <w:rPr>
                <w:sz w:val="16"/>
                <w:szCs w:val="16"/>
              </w:rPr>
              <w:t>CT#101</w:t>
            </w:r>
          </w:p>
        </w:tc>
        <w:tc>
          <w:tcPr>
            <w:tcW w:w="1094" w:type="dxa"/>
            <w:shd w:val="solid" w:color="FFFFFF" w:fill="auto"/>
          </w:tcPr>
          <w:p w14:paraId="7004EDA8" w14:textId="442C2AC0" w:rsidR="000872B7" w:rsidRDefault="000872B7" w:rsidP="00F0075A">
            <w:pPr>
              <w:pStyle w:val="TAC"/>
              <w:rPr>
                <w:sz w:val="16"/>
                <w:szCs w:val="16"/>
              </w:rPr>
            </w:pPr>
            <w:r>
              <w:rPr>
                <w:sz w:val="16"/>
                <w:szCs w:val="16"/>
              </w:rPr>
              <w:t>CP-232033</w:t>
            </w:r>
          </w:p>
        </w:tc>
        <w:tc>
          <w:tcPr>
            <w:tcW w:w="567" w:type="dxa"/>
            <w:shd w:val="solid" w:color="FFFFFF" w:fill="auto"/>
          </w:tcPr>
          <w:p w14:paraId="081E43D7" w14:textId="2D3FCA74" w:rsidR="000872B7" w:rsidRDefault="000872B7" w:rsidP="00F0075A">
            <w:pPr>
              <w:pStyle w:val="TAL"/>
              <w:rPr>
                <w:sz w:val="16"/>
                <w:szCs w:val="16"/>
              </w:rPr>
            </w:pPr>
            <w:r>
              <w:rPr>
                <w:sz w:val="16"/>
                <w:szCs w:val="16"/>
              </w:rPr>
              <w:t>0144</w:t>
            </w:r>
          </w:p>
        </w:tc>
        <w:tc>
          <w:tcPr>
            <w:tcW w:w="283" w:type="dxa"/>
            <w:shd w:val="solid" w:color="FFFFFF" w:fill="auto"/>
          </w:tcPr>
          <w:p w14:paraId="0C1D41B0" w14:textId="46C5BC41" w:rsidR="000872B7" w:rsidRDefault="000872B7" w:rsidP="00F0075A">
            <w:pPr>
              <w:pStyle w:val="TAR"/>
              <w:rPr>
                <w:sz w:val="16"/>
                <w:szCs w:val="16"/>
              </w:rPr>
            </w:pPr>
            <w:r>
              <w:rPr>
                <w:sz w:val="16"/>
                <w:szCs w:val="16"/>
              </w:rPr>
              <w:t>1</w:t>
            </w:r>
          </w:p>
        </w:tc>
        <w:tc>
          <w:tcPr>
            <w:tcW w:w="425" w:type="dxa"/>
            <w:shd w:val="solid" w:color="FFFFFF" w:fill="auto"/>
          </w:tcPr>
          <w:p w14:paraId="596DA15A" w14:textId="1BB8D99D" w:rsidR="000872B7" w:rsidRDefault="000872B7" w:rsidP="00F0075A">
            <w:pPr>
              <w:pStyle w:val="TAC"/>
              <w:rPr>
                <w:sz w:val="16"/>
                <w:szCs w:val="16"/>
              </w:rPr>
            </w:pPr>
            <w:r>
              <w:rPr>
                <w:sz w:val="16"/>
                <w:szCs w:val="16"/>
              </w:rPr>
              <w:t>F</w:t>
            </w:r>
          </w:p>
        </w:tc>
        <w:tc>
          <w:tcPr>
            <w:tcW w:w="4962" w:type="dxa"/>
            <w:shd w:val="solid" w:color="FFFFFF" w:fill="auto"/>
          </w:tcPr>
          <w:p w14:paraId="5DD3DE2C" w14:textId="7E36A3FD" w:rsidR="000872B7" w:rsidRDefault="000872B7" w:rsidP="00F0075A">
            <w:pPr>
              <w:pStyle w:val="TAL"/>
              <w:rPr>
                <w:sz w:val="16"/>
                <w:szCs w:val="16"/>
              </w:rPr>
            </w:pPr>
            <w:r>
              <w:rPr>
                <w:sz w:val="16"/>
                <w:szCs w:val="16"/>
              </w:rPr>
              <w:t>Correct SBI stage 3 template for custom operations without resources</w:t>
            </w:r>
          </w:p>
        </w:tc>
        <w:tc>
          <w:tcPr>
            <w:tcW w:w="708" w:type="dxa"/>
            <w:shd w:val="solid" w:color="FFFFFF" w:fill="auto"/>
          </w:tcPr>
          <w:p w14:paraId="23FF2E14" w14:textId="6A26DA60" w:rsidR="000872B7" w:rsidRDefault="000872B7" w:rsidP="00F0075A">
            <w:pPr>
              <w:pStyle w:val="TAC"/>
              <w:rPr>
                <w:sz w:val="16"/>
                <w:szCs w:val="16"/>
              </w:rPr>
            </w:pPr>
            <w:r>
              <w:rPr>
                <w:sz w:val="16"/>
                <w:szCs w:val="16"/>
              </w:rPr>
              <w:t>18.3.0</w:t>
            </w:r>
          </w:p>
        </w:tc>
      </w:tr>
      <w:tr w:rsidR="000872B7" w:rsidRPr="006B0D02" w14:paraId="75F6C632" w14:textId="77777777" w:rsidTr="00767D31">
        <w:tc>
          <w:tcPr>
            <w:tcW w:w="800" w:type="dxa"/>
            <w:shd w:val="solid" w:color="FFFFFF" w:fill="auto"/>
          </w:tcPr>
          <w:p w14:paraId="25210670" w14:textId="171E7283" w:rsidR="000872B7" w:rsidRDefault="000872B7" w:rsidP="00F0075A">
            <w:pPr>
              <w:pStyle w:val="TAC"/>
              <w:rPr>
                <w:sz w:val="16"/>
                <w:szCs w:val="16"/>
              </w:rPr>
            </w:pPr>
            <w:r>
              <w:rPr>
                <w:sz w:val="16"/>
                <w:szCs w:val="16"/>
              </w:rPr>
              <w:t>2023-09</w:t>
            </w:r>
          </w:p>
        </w:tc>
        <w:tc>
          <w:tcPr>
            <w:tcW w:w="800" w:type="dxa"/>
            <w:shd w:val="solid" w:color="FFFFFF" w:fill="auto"/>
          </w:tcPr>
          <w:p w14:paraId="7F00B673" w14:textId="061BD94B" w:rsidR="000872B7" w:rsidRDefault="000872B7" w:rsidP="00F0075A">
            <w:pPr>
              <w:pStyle w:val="TAC"/>
              <w:rPr>
                <w:sz w:val="16"/>
                <w:szCs w:val="16"/>
              </w:rPr>
            </w:pPr>
            <w:r>
              <w:rPr>
                <w:sz w:val="16"/>
                <w:szCs w:val="16"/>
              </w:rPr>
              <w:t>CT#101</w:t>
            </w:r>
          </w:p>
        </w:tc>
        <w:tc>
          <w:tcPr>
            <w:tcW w:w="1094" w:type="dxa"/>
            <w:shd w:val="solid" w:color="FFFFFF" w:fill="auto"/>
          </w:tcPr>
          <w:p w14:paraId="596449B8" w14:textId="070A92A4" w:rsidR="000872B7" w:rsidRDefault="000872B7" w:rsidP="00F0075A">
            <w:pPr>
              <w:pStyle w:val="TAC"/>
              <w:rPr>
                <w:sz w:val="16"/>
                <w:szCs w:val="16"/>
              </w:rPr>
            </w:pPr>
            <w:r>
              <w:rPr>
                <w:sz w:val="16"/>
                <w:szCs w:val="16"/>
              </w:rPr>
              <w:t>CP-232033</w:t>
            </w:r>
          </w:p>
        </w:tc>
        <w:tc>
          <w:tcPr>
            <w:tcW w:w="567" w:type="dxa"/>
            <w:shd w:val="solid" w:color="FFFFFF" w:fill="auto"/>
          </w:tcPr>
          <w:p w14:paraId="776D0011" w14:textId="2E492F30" w:rsidR="000872B7" w:rsidRDefault="000872B7" w:rsidP="00F0075A">
            <w:pPr>
              <w:pStyle w:val="TAL"/>
              <w:rPr>
                <w:sz w:val="16"/>
                <w:szCs w:val="16"/>
              </w:rPr>
            </w:pPr>
            <w:r>
              <w:rPr>
                <w:sz w:val="16"/>
                <w:szCs w:val="16"/>
              </w:rPr>
              <w:t>0145</w:t>
            </w:r>
          </w:p>
        </w:tc>
        <w:tc>
          <w:tcPr>
            <w:tcW w:w="283" w:type="dxa"/>
            <w:shd w:val="solid" w:color="FFFFFF" w:fill="auto"/>
          </w:tcPr>
          <w:p w14:paraId="2BA87F6B" w14:textId="59FC890B" w:rsidR="000872B7" w:rsidRDefault="000872B7" w:rsidP="00F0075A">
            <w:pPr>
              <w:pStyle w:val="TAR"/>
              <w:rPr>
                <w:sz w:val="16"/>
                <w:szCs w:val="16"/>
              </w:rPr>
            </w:pPr>
            <w:r>
              <w:rPr>
                <w:sz w:val="16"/>
                <w:szCs w:val="16"/>
              </w:rPr>
              <w:t>-</w:t>
            </w:r>
          </w:p>
        </w:tc>
        <w:tc>
          <w:tcPr>
            <w:tcW w:w="425" w:type="dxa"/>
            <w:shd w:val="solid" w:color="FFFFFF" w:fill="auto"/>
          </w:tcPr>
          <w:p w14:paraId="7A2CED6E" w14:textId="674165B2" w:rsidR="000872B7" w:rsidRDefault="000872B7" w:rsidP="00F0075A">
            <w:pPr>
              <w:pStyle w:val="TAC"/>
              <w:rPr>
                <w:sz w:val="16"/>
                <w:szCs w:val="16"/>
              </w:rPr>
            </w:pPr>
            <w:r>
              <w:rPr>
                <w:sz w:val="16"/>
                <w:szCs w:val="16"/>
              </w:rPr>
              <w:t>B</w:t>
            </w:r>
          </w:p>
        </w:tc>
        <w:tc>
          <w:tcPr>
            <w:tcW w:w="4962" w:type="dxa"/>
            <w:shd w:val="solid" w:color="FFFFFF" w:fill="auto"/>
          </w:tcPr>
          <w:p w14:paraId="289D92B1" w14:textId="0CD8AF90" w:rsidR="000872B7" w:rsidRDefault="000872B7" w:rsidP="00F0075A">
            <w:pPr>
              <w:pStyle w:val="TAL"/>
              <w:rPr>
                <w:sz w:val="16"/>
                <w:szCs w:val="16"/>
              </w:rPr>
            </w:pPr>
            <w:r>
              <w:rPr>
                <w:sz w:val="16"/>
                <w:szCs w:val="16"/>
              </w:rPr>
              <w:t>Uptade of the template to add ABNF</w:t>
            </w:r>
          </w:p>
        </w:tc>
        <w:tc>
          <w:tcPr>
            <w:tcW w:w="708" w:type="dxa"/>
            <w:shd w:val="solid" w:color="FFFFFF" w:fill="auto"/>
          </w:tcPr>
          <w:p w14:paraId="40116259" w14:textId="7E003709" w:rsidR="000872B7" w:rsidRDefault="000872B7" w:rsidP="00F0075A">
            <w:pPr>
              <w:pStyle w:val="TAC"/>
              <w:rPr>
                <w:sz w:val="16"/>
                <w:szCs w:val="16"/>
              </w:rPr>
            </w:pPr>
            <w:r>
              <w:rPr>
                <w:sz w:val="16"/>
                <w:szCs w:val="16"/>
              </w:rPr>
              <w:t>18.3.0</w:t>
            </w:r>
          </w:p>
        </w:tc>
      </w:tr>
      <w:tr w:rsidR="007D570A" w:rsidRPr="006B0D02" w14:paraId="77D53F8E" w14:textId="77777777" w:rsidTr="00767D31">
        <w:tc>
          <w:tcPr>
            <w:tcW w:w="800" w:type="dxa"/>
            <w:shd w:val="solid" w:color="FFFFFF" w:fill="auto"/>
          </w:tcPr>
          <w:p w14:paraId="52A56226" w14:textId="4AF42A6A" w:rsidR="007D570A" w:rsidRDefault="007D570A" w:rsidP="00F0075A">
            <w:pPr>
              <w:pStyle w:val="TAC"/>
              <w:rPr>
                <w:sz w:val="16"/>
                <w:szCs w:val="16"/>
              </w:rPr>
            </w:pPr>
            <w:r>
              <w:rPr>
                <w:sz w:val="16"/>
                <w:szCs w:val="16"/>
              </w:rPr>
              <w:t>2023-12</w:t>
            </w:r>
          </w:p>
        </w:tc>
        <w:tc>
          <w:tcPr>
            <w:tcW w:w="800" w:type="dxa"/>
            <w:shd w:val="solid" w:color="FFFFFF" w:fill="auto"/>
          </w:tcPr>
          <w:p w14:paraId="2DB32BDD" w14:textId="140BF9DB" w:rsidR="007D570A" w:rsidRDefault="007D570A" w:rsidP="00F0075A">
            <w:pPr>
              <w:pStyle w:val="TAC"/>
              <w:rPr>
                <w:sz w:val="16"/>
                <w:szCs w:val="16"/>
              </w:rPr>
            </w:pPr>
            <w:r>
              <w:rPr>
                <w:sz w:val="16"/>
                <w:szCs w:val="16"/>
              </w:rPr>
              <w:t>CT#102</w:t>
            </w:r>
          </w:p>
        </w:tc>
        <w:tc>
          <w:tcPr>
            <w:tcW w:w="1094" w:type="dxa"/>
            <w:shd w:val="solid" w:color="FFFFFF" w:fill="auto"/>
          </w:tcPr>
          <w:p w14:paraId="4DA691E1" w14:textId="2C6938EA" w:rsidR="007D570A" w:rsidRDefault="007D570A" w:rsidP="00F0075A">
            <w:pPr>
              <w:pStyle w:val="TAC"/>
              <w:rPr>
                <w:sz w:val="16"/>
                <w:szCs w:val="16"/>
              </w:rPr>
            </w:pPr>
            <w:r>
              <w:rPr>
                <w:sz w:val="16"/>
                <w:szCs w:val="16"/>
              </w:rPr>
              <w:t>CP-233028</w:t>
            </w:r>
          </w:p>
        </w:tc>
        <w:tc>
          <w:tcPr>
            <w:tcW w:w="567" w:type="dxa"/>
            <w:shd w:val="solid" w:color="FFFFFF" w:fill="auto"/>
          </w:tcPr>
          <w:p w14:paraId="0A37415A" w14:textId="2A7CF5C4" w:rsidR="007D570A" w:rsidRDefault="007D570A" w:rsidP="00F0075A">
            <w:pPr>
              <w:pStyle w:val="TAL"/>
              <w:rPr>
                <w:sz w:val="16"/>
                <w:szCs w:val="16"/>
              </w:rPr>
            </w:pPr>
            <w:r>
              <w:rPr>
                <w:sz w:val="16"/>
                <w:szCs w:val="16"/>
              </w:rPr>
              <w:t>0148</w:t>
            </w:r>
          </w:p>
        </w:tc>
        <w:tc>
          <w:tcPr>
            <w:tcW w:w="283" w:type="dxa"/>
            <w:shd w:val="solid" w:color="FFFFFF" w:fill="auto"/>
          </w:tcPr>
          <w:p w14:paraId="04D2E0A8" w14:textId="16ED2451" w:rsidR="007D570A" w:rsidRDefault="007D570A" w:rsidP="00F0075A">
            <w:pPr>
              <w:pStyle w:val="TAR"/>
              <w:rPr>
                <w:sz w:val="16"/>
                <w:szCs w:val="16"/>
              </w:rPr>
            </w:pPr>
            <w:r>
              <w:rPr>
                <w:sz w:val="16"/>
                <w:szCs w:val="16"/>
              </w:rPr>
              <w:t>1</w:t>
            </w:r>
          </w:p>
        </w:tc>
        <w:tc>
          <w:tcPr>
            <w:tcW w:w="425" w:type="dxa"/>
            <w:shd w:val="solid" w:color="FFFFFF" w:fill="auto"/>
          </w:tcPr>
          <w:p w14:paraId="29014109" w14:textId="2296EF2D" w:rsidR="007D570A" w:rsidRDefault="007D570A" w:rsidP="00F0075A">
            <w:pPr>
              <w:pStyle w:val="TAC"/>
              <w:rPr>
                <w:sz w:val="16"/>
                <w:szCs w:val="16"/>
              </w:rPr>
            </w:pPr>
            <w:r>
              <w:rPr>
                <w:sz w:val="16"/>
                <w:szCs w:val="16"/>
              </w:rPr>
              <w:t>F</w:t>
            </w:r>
          </w:p>
        </w:tc>
        <w:tc>
          <w:tcPr>
            <w:tcW w:w="4962" w:type="dxa"/>
            <w:shd w:val="solid" w:color="FFFFFF" w:fill="auto"/>
          </w:tcPr>
          <w:p w14:paraId="3028ABFF" w14:textId="13624A39" w:rsidR="007D570A" w:rsidRDefault="007D570A" w:rsidP="00F0075A">
            <w:pPr>
              <w:pStyle w:val="TAL"/>
              <w:rPr>
                <w:sz w:val="16"/>
                <w:szCs w:val="16"/>
              </w:rPr>
            </w:pPr>
            <w:r>
              <w:rPr>
                <w:sz w:val="16"/>
                <w:szCs w:val="16"/>
              </w:rPr>
              <w:t>ProblemDetails RFC 7807 obsoleted by 9457</w:t>
            </w:r>
          </w:p>
        </w:tc>
        <w:tc>
          <w:tcPr>
            <w:tcW w:w="708" w:type="dxa"/>
            <w:shd w:val="solid" w:color="FFFFFF" w:fill="auto"/>
          </w:tcPr>
          <w:p w14:paraId="235B122E" w14:textId="3CC61B03" w:rsidR="007D570A" w:rsidRDefault="007D570A" w:rsidP="00F0075A">
            <w:pPr>
              <w:pStyle w:val="TAC"/>
              <w:rPr>
                <w:sz w:val="16"/>
                <w:szCs w:val="16"/>
              </w:rPr>
            </w:pPr>
            <w:r>
              <w:rPr>
                <w:sz w:val="16"/>
                <w:szCs w:val="16"/>
              </w:rPr>
              <w:t>18.4.0</w:t>
            </w:r>
          </w:p>
        </w:tc>
      </w:tr>
      <w:tr w:rsidR="007D570A" w:rsidRPr="006B0D02" w14:paraId="36791630" w14:textId="77777777" w:rsidTr="00767D31">
        <w:tc>
          <w:tcPr>
            <w:tcW w:w="800" w:type="dxa"/>
            <w:shd w:val="solid" w:color="FFFFFF" w:fill="auto"/>
          </w:tcPr>
          <w:p w14:paraId="6A6427B9" w14:textId="5E5510FE" w:rsidR="007D570A" w:rsidRDefault="007D570A" w:rsidP="00F0075A">
            <w:pPr>
              <w:pStyle w:val="TAC"/>
              <w:rPr>
                <w:sz w:val="16"/>
                <w:szCs w:val="16"/>
              </w:rPr>
            </w:pPr>
            <w:r>
              <w:rPr>
                <w:sz w:val="16"/>
                <w:szCs w:val="16"/>
              </w:rPr>
              <w:t>2023-12</w:t>
            </w:r>
          </w:p>
        </w:tc>
        <w:tc>
          <w:tcPr>
            <w:tcW w:w="800" w:type="dxa"/>
            <w:shd w:val="solid" w:color="FFFFFF" w:fill="auto"/>
          </w:tcPr>
          <w:p w14:paraId="1F54E0F7" w14:textId="1E98E668" w:rsidR="007D570A" w:rsidRDefault="007D570A" w:rsidP="00F0075A">
            <w:pPr>
              <w:pStyle w:val="TAC"/>
              <w:rPr>
                <w:sz w:val="16"/>
                <w:szCs w:val="16"/>
              </w:rPr>
            </w:pPr>
            <w:r>
              <w:rPr>
                <w:sz w:val="16"/>
                <w:szCs w:val="16"/>
              </w:rPr>
              <w:t>CT#102</w:t>
            </w:r>
          </w:p>
        </w:tc>
        <w:tc>
          <w:tcPr>
            <w:tcW w:w="1094" w:type="dxa"/>
            <w:shd w:val="solid" w:color="FFFFFF" w:fill="auto"/>
          </w:tcPr>
          <w:p w14:paraId="1647333B" w14:textId="501B4CBD" w:rsidR="007D570A" w:rsidRDefault="007D570A" w:rsidP="00F0075A">
            <w:pPr>
              <w:pStyle w:val="TAC"/>
              <w:rPr>
                <w:sz w:val="16"/>
                <w:szCs w:val="16"/>
              </w:rPr>
            </w:pPr>
            <w:r>
              <w:rPr>
                <w:sz w:val="16"/>
                <w:szCs w:val="16"/>
              </w:rPr>
              <w:t>CP-233028</w:t>
            </w:r>
          </w:p>
        </w:tc>
        <w:tc>
          <w:tcPr>
            <w:tcW w:w="567" w:type="dxa"/>
            <w:shd w:val="solid" w:color="FFFFFF" w:fill="auto"/>
          </w:tcPr>
          <w:p w14:paraId="44852D8F" w14:textId="6ACBEB09" w:rsidR="007D570A" w:rsidRDefault="007D570A" w:rsidP="00F0075A">
            <w:pPr>
              <w:pStyle w:val="TAL"/>
              <w:rPr>
                <w:sz w:val="16"/>
                <w:szCs w:val="16"/>
              </w:rPr>
            </w:pPr>
            <w:r>
              <w:rPr>
                <w:sz w:val="16"/>
                <w:szCs w:val="16"/>
              </w:rPr>
              <w:t>0149</w:t>
            </w:r>
          </w:p>
        </w:tc>
        <w:tc>
          <w:tcPr>
            <w:tcW w:w="283" w:type="dxa"/>
            <w:shd w:val="solid" w:color="FFFFFF" w:fill="auto"/>
          </w:tcPr>
          <w:p w14:paraId="44319998" w14:textId="2C04AE82" w:rsidR="007D570A" w:rsidRDefault="007D570A" w:rsidP="00F0075A">
            <w:pPr>
              <w:pStyle w:val="TAR"/>
              <w:rPr>
                <w:sz w:val="16"/>
                <w:szCs w:val="16"/>
              </w:rPr>
            </w:pPr>
            <w:r>
              <w:rPr>
                <w:sz w:val="16"/>
                <w:szCs w:val="16"/>
              </w:rPr>
              <w:t>1</w:t>
            </w:r>
          </w:p>
        </w:tc>
        <w:tc>
          <w:tcPr>
            <w:tcW w:w="425" w:type="dxa"/>
            <w:shd w:val="solid" w:color="FFFFFF" w:fill="auto"/>
          </w:tcPr>
          <w:p w14:paraId="3DDE4378" w14:textId="4AA77CFB" w:rsidR="007D570A" w:rsidRDefault="007D570A" w:rsidP="00F0075A">
            <w:pPr>
              <w:pStyle w:val="TAC"/>
              <w:rPr>
                <w:sz w:val="16"/>
                <w:szCs w:val="16"/>
              </w:rPr>
            </w:pPr>
            <w:r>
              <w:rPr>
                <w:sz w:val="16"/>
                <w:szCs w:val="16"/>
              </w:rPr>
              <w:t>F</w:t>
            </w:r>
          </w:p>
        </w:tc>
        <w:tc>
          <w:tcPr>
            <w:tcW w:w="4962" w:type="dxa"/>
            <w:shd w:val="solid" w:color="FFFFFF" w:fill="auto"/>
          </w:tcPr>
          <w:p w14:paraId="12CF37FA" w14:textId="1672752A" w:rsidR="007D570A" w:rsidRDefault="007D570A" w:rsidP="00F0075A">
            <w:pPr>
              <w:pStyle w:val="TAL"/>
              <w:rPr>
                <w:sz w:val="16"/>
                <w:szCs w:val="16"/>
              </w:rPr>
            </w:pPr>
            <w:r>
              <w:rPr>
                <w:sz w:val="16"/>
                <w:szCs w:val="16"/>
              </w:rPr>
              <w:t>Update of SBI TS skeleton template</w:t>
            </w:r>
          </w:p>
        </w:tc>
        <w:tc>
          <w:tcPr>
            <w:tcW w:w="708" w:type="dxa"/>
            <w:shd w:val="solid" w:color="FFFFFF" w:fill="auto"/>
          </w:tcPr>
          <w:p w14:paraId="32A31C15" w14:textId="400586C7" w:rsidR="007D570A" w:rsidRDefault="007D570A" w:rsidP="00F0075A">
            <w:pPr>
              <w:pStyle w:val="TAC"/>
              <w:rPr>
                <w:sz w:val="16"/>
                <w:szCs w:val="16"/>
              </w:rPr>
            </w:pPr>
            <w:r>
              <w:rPr>
                <w:sz w:val="16"/>
                <w:szCs w:val="16"/>
              </w:rPr>
              <w:t>18.4.0</w:t>
            </w:r>
          </w:p>
        </w:tc>
      </w:tr>
      <w:tr w:rsidR="007D570A" w:rsidRPr="006B0D02" w14:paraId="1590AEF8" w14:textId="77777777" w:rsidTr="00767D31">
        <w:tc>
          <w:tcPr>
            <w:tcW w:w="800" w:type="dxa"/>
            <w:shd w:val="solid" w:color="FFFFFF" w:fill="auto"/>
          </w:tcPr>
          <w:p w14:paraId="46CF0506" w14:textId="6A952181" w:rsidR="007D570A" w:rsidRDefault="007D570A" w:rsidP="00F0075A">
            <w:pPr>
              <w:pStyle w:val="TAC"/>
              <w:rPr>
                <w:sz w:val="16"/>
                <w:szCs w:val="16"/>
              </w:rPr>
            </w:pPr>
            <w:r>
              <w:rPr>
                <w:sz w:val="16"/>
                <w:szCs w:val="16"/>
              </w:rPr>
              <w:t>2023-12</w:t>
            </w:r>
          </w:p>
        </w:tc>
        <w:tc>
          <w:tcPr>
            <w:tcW w:w="800" w:type="dxa"/>
            <w:shd w:val="solid" w:color="FFFFFF" w:fill="auto"/>
          </w:tcPr>
          <w:p w14:paraId="0F009D4F" w14:textId="5B09E80D" w:rsidR="007D570A" w:rsidRDefault="007D570A" w:rsidP="00F0075A">
            <w:pPr>
              <w:pStyle w:val="TAC"/>
              <w:rPr>
                <w:sz w:val="16"/>
                <w:szCs w:val="16"/>
              </w:rPr>
            </w:pPr>
            <w:r>
              <w:rPr>
                <w:sz w:val="16"/>
                <w:szCs w:val="16"/>
              </w:rPr>
              <w:t>CT#102</w:t>
            </w:r>
          </w:p>
        </w:tc>
        <w:tc>
          <w:tcPr>
            <w:tcW w:w="1094" w:type="dxa"/>
            <w:shd w:val="solid" w:color="FFFFFF" w:fill="auto"/>
          </w:tcPr>
          <w:p w14:paraId="259FA948" w14:textId="126F6052" w:rsidR="007D570A" w:rsidRDefault="007D570A" w:rsidP="00F0075A">
            <w:pPr>
              <w:pStyle w:val="TAC"/>
              <w:rPr>
                <w:sz w:val="16"/>
                <w:szCs w:val="16"/>
              </w:rPr>
            </w:pPr>
            <w:r>
              <w:rPr>
                <w:sz w:val="16"/>
                <w:szCs w:val="16"/>
              </w:rPr>
              <w:t>CP-233030</w:t>
            </w:r>
          </w:p>
        </w:tc>
        <w:tc>
          <w:tcPr>
            <w:tcW w:w="567" w:type="dxa"/>
            <w:shd w:val="solid" w:color="FFFFFF" w:fill="auto"/>
          </w:tcPr>
          <w:p w14:paraId="792DF0DD" w14:textId="7003D9DD" w:rsidR="007D570A" w:rsidRDefault="007D570A" w:rsidP="00F0075A">
            <w:pPr>
              <w:pStyle w:val="TAL"/>
              <w:rPr>
                <w:sz w:val="16"/>
                <w:szCs w:val="16"/>
              </w:rPr>
            </w:pPr>
            <w:r>
              <w:rPr>
                <w:sz w:val="16"/>
                <w:szCs w:val="16"/>
              </w:rPr>
              <w:t>0151</w:t>
            </w:r>
          </w:p>
        </w:tc>
        <w:tc>
          <w:tcPr>
            <w:tcW w:w="283" w:type="dxa"/>
            <w:shd w:val="solid" w:color="FFFFFF" w:fill="auto"/>
          </w:tcPr>
          <w:p w14:paraId="727E59F3" w14:textId="5A53A9AF" w:rsidR="007D570A" w:rsidRDefault="007D570A" w:rsidP="00F0075A">
            <w:pPr>
              <w:pStyle w:val="TAR"/>
              <w:rPr>
                <w:sz w:val="16"/>
                <w:szCs w:val="16"/>
              </w:rPr>
            </w:pPr>
            <w:r>
              <w:rPr>
                <w:sz w:val="16"/>
                <w:szCs w:val="16"/>
              </w:rPr>
              <w:t>-</w:t>
            </w:r>
          </w:p>
        </w:tc>
        <w:tc>
          <w:tcPr>
            <w:tcW w:w="425" w:type="dxa"/>
            <w:shd w:val="solid" w:color="FFFFFF" w:fill="auto"/>
          </w:tcPr>
          <w:p w14:paraId="744DAF4B" w14:textId="74D8EC36" w:rsidR="007D570A" w:rsidRDefault="007D570A" w:rsidP="00F0075A">
            <w:pPr>
              <w:pStyle w:val="TAC"/>
              <w:rPr>
                <w:sz w:val="16"/>
                <w:szCs w:val="16"/>
              </w:rPr>
            </w:pPr>
            <w:r>
              <w:rPr>
                <w:sz w:val="16"/>
                <w:szCs w:val="16"/>
              </w:rPr>
              <w:t>F</w:t>
            </w:r>
          </w:p>
        </w:tc>
        <w:tc>
          <w:tcPr>
            <w:tcW w:w="4962" w:type="dxa"/>
            <w:shd w:val="solid" w:color="FFFFFF" w:fill="auto"/>
          </w:tcPr>
          <w:p w14:paraId="634ABF5D" w14:textId="6AAA1E34" w:rsidR="007D570A" w:rsidRDefault="007D570A" w:rsidP="00F0075A">
            <w:pPr>
              <w:pStyle w:val="TAL"/>
              <w:rPr>
                <w:sz w:val="16"/>
                <w:szCs w:val="16"/>
              </w:rPr>
            </w:pPr>
            <w:r>
              <w:rPr>
                <w:sz w:val="16"/>
                <w:szCs w:val="16"/>
              </w:rPr>
              <w:t>Case-insensitive hexadecimal encoding</w:t>
            </w:r>
          </w:p>
        </w:tc>
        <w:tc>
          <w:tcPr>
            <w:tcW w:w="708" w:type="dxa"/>
            <w:shd w:val="solid" w:color="FFFFFF" w:fill="auto"/>
          </w:tcPr>
          <w:p w14:paraId="459C3B03" w14:textId="0B0C6977" w:rsidR="007D570A" w:rsidRDefault="007D570A" w:rsidP="00F0075A">
            <w:pPr>
              <w:pStyle w:val="TAC"/>
              <w:rPr>
                <w:sz w:val="16"/>
                <w:szCs w:val="16"/>
              </w:rPr>
            </w:pPr>
            <w:r>
              <w:rPr>
                <w:sz w:val="16"/>
                <w:szCs w:val="16"/>
              </w:rPr>
              <w:t>18.4.0</w:t>
            </w:r>
          </w:p>
        </w:tc>
      </w:tr>
      <w:tr w:rsidR="00665F26" w:rsidRPr="006B0D02" w14:paraId="0855CF0D" w14:textId="77777777" w:rsidTr="00767D31">
        <w:tc>
          <w:tcPr>
            <w:tcW w:w="800" w:type="dxa"/>
            <w:shd w:val="solid" w:color="FFFFFF" w:fill="auto"/>
          </w:tcPr>
          <w:p w14:paraId="6DEEB3D9" w14:textId="5EF4D97F" w:rsidR="00665F26" w:rsidRDefault="00665F26" w:rsidP="00F0075A">
            <w:pPr>
              <w:pStyle w:val="TAC"/>
              <w:rPr>
                <w:sz w:val="16"/>
                <w:szCs w:val="16"/>
              </w:rPr>
            </w:pPr>
            <w:r>
              <w:rPr>
                <w:sz w:val="16"/>
                <w:szCs w:val="16"/>
              </w:rPr>
              <w:t>2023-12</w:t>
            </w:r>
          </w:p>
        </w:tc>
        <w:tc>
          <w:tcPr>
            <w:tcW w:w="800" w:type="dxa"/>
            <w:shd w:val="solid" w:color="FFFFFF" w:fill="auto"/>
          </w:tcPr>
          <w:p w14:paraId="79767F1B" w14:textId="7248CAAE" w:rsidR="00665F26" w:rsidRDefault="00665F26" w:rsidP="00F0075A">
            <w:pPr>
              <w:pStyle w:val="TAC"/>
              <w:rPr>
                <w:sz w:val="16"/>
                <w:szCs w:val="16"/>
              </w:rPr>
            </w:pPr>
            <w:r>
              <w:rPr>
                <w:sz w:val="16"/>
                <w:szCs w:val="16"/>
              </w:rPr>
              <w:t>CT#102</w:t>
            </w:r>
          </w:p>
        </w:tc>
        <w:tc>
          <w:tcPr>
            <w:tcW w:w="1094" w:type="dxa"/>
            <w:shd w:val="solid" w:color="FFFFFF" w:fill="auto"/>
          </w:tcPr>
          <w:p w14:paraId="51F72D5D" w14:textId="40FAB44B" w:rsidR="00665F26" w:rsidRDefault="00665F26" w:rsidP="00F0075A">
            <w:pPr>
              <w:pStyle w:val="TAC"/>
              <w:rPr>
                <w:sz w:val="16"/>
                <w:szCs w:val="16"/>
              </w:rPr>
            </w:pPr>
            <w:r>
              <w:rPr>
                <w:sz w:val="16"/>
                <w:szCs w:val="16"/>
              </w:rPr>
              <w:t>CP-233056</w:t>
            </w:r>
          </w:p>
        </w:tc>
        <w:tc>
          <w:tcPr>
            <w:tcW w:w="567" w:type="dxa"/>
            <w:shd w:val="solid" w:color="FFFFFF" w:fill="auto"/>
          </w:tcPr>
          <w:p w14:paraId="12941AAF" w14:textId="6D94647A" w:rsidR="00665F26" w:rsidRDefault="00665F26" w:rsidP="00F0075A">
            <w:pPr>
              <w:pStyle w:val="TAL"/>
              <w:rPr>
                <w:sz w:val="16"/>
                <w:szCs w:val="16"/>
              </w:rPr>
            </w:pPr>
            <w:r>
              <w:rPr>
                <w:sz w:val="16"/>
                <w:szCs w:val="16"/>
              </w:rPr>
              <w:t>0150</w:t>
            </w:r>
          </w:p>
        </w:tc>
        <w:tc>
          <w:tcPr>
            <w:tcW w:w="283" w:type="dxa"/>
            <w:shd w:val="solid" w:color="FFFFFF" w:fill="auto"/>
          </w:tcPr>
          <w:p w14:paraId="56D07381" w14:textId="70DF927B" w:rsidR="00665F26" w:rsidRDefault="00665F26" w:rsidP="00F0075A">
            <w:pPr>
              <w:pStyle w:val="TAR"/>
              <w:rPr>
                <w:sz w:val="16"/>
                <w:szCs w:val="16"/>
              </w:rPr>
            </w:pPr>
            <w:r>
              <w:rPr>
                <w:sz w:val="16"/>
                <w:szCs w:val="16"/>
              </w:rPr>
              <w:t>1</w:t>
            </w:r>
          </w:p>
        </w:tc>
        <w:tc>
          <w:tcPr>
            <w:tcW w:w="425" w:type="dxa"/>
            <w:shd w:val="solid" w:color="FFFFFF" w:fill="auto"/>
          </w:tcPr>
          <w:p w14:paraId="15EC0417" w14:textId="4C0363C1" w:rsidR="00665F26" w:rsidRDefault="00665F26" w:rsidP="00F0075A">
            <w:pPr>
              <w:pStyle w:val="TAC"/>
              <w:rPr>
                <w:sz w:val="16"/>
                <w:szCs w:val="16"/>
              </w:rPr>
            </w:pPr>
            <w:r>
              <w:rPr>
                <w:sz w:val="16"/>
                <w:szCs w:val="16"/>
              </w:rPr>
              <w:t>B</w:t>
            </w:r>
          </w:p>
        </w:tc>
        <w:tc>
          <w:tcPr>
            <w:tcW w:w="4962" w:type="dxa"/>
            <w:shd w:val="solid" w:color="FFFFFF" w:fill="auto"/>
          </w:tcPr>
          <w:p w14:paraId="1A65B33C" w14:textId="3916D2AF" w:rsidR="00665F26" w:rsidRDefault="00665F26" w:rsidP="00F0075A">
            <w:pPr>
              <w:pStyle w:val="TAL"/>
              <w:rPr>
                <w:sz w:val="16"/>
                <w:szCs w:val="16"/>
              </w:rPr>
            </w:pPr>
            <w:r>
              <w:rPr>
                <w:sz w:val="16"/>
                <w:szCs w:val="16"/>
              </w:rPr>
              <w:t>Optional usage of 3GPP Forge as normative storage of OpenAPI files</w:t>
            </w:r>
          </w:p>
        </w:tc>
        <w:tc>
          <w:tcPr>
            <w:tcW w:w="708" w:type="dxa"/>
            <w:shd w:val="solid" w:color="FFFFFF" w:fill="auto"/>
          </w:tcPr>
          <w:p w14:paraId="4A99C635" w14:textId="3B9D48CF" w:rsidR="00665F26" w:rsidRDefault="00665F26" w:rsidP="00F0075A">
            <w:pPr>
              <w:pStyle w:val="TAC"/>
              <w:rPr>
                <w:sz w:val="16"/>
                <w:szCs w:val="16"/>
              </w:rPr>
            </w:pPr>
            <w:r>
              <w:rPr>
                <w:sz w:val="16"/>
                <w:szCs w:val="16"/>
              </w:rPr>
              <w:t>18.4.0</w:t>
            </w:r>
          </w:p>
        </w:tc>
      </w:tr>
      <w:tr w:rsidR="00665F26" w:rsidRPr="006B0D02" w14:paraId="2CE9224B" w14:textId="77777777" w:rsidTr="00767D31">
        <w:tc>
          <w:tcPr>
            <w:tcW w:w="800" w:type="dxa"/>
            <w:shd w:val="solid" w:color="FFFFFF" w:fill="auto"/>
          </w:tcPr>
          <w:p w14:paraId="50E401AC" w14:textId="06D5543E" w:rsidR="00665F26" w:rsidRDefault="00665F26" w:rsidP="00F0075A">
            <w:pPr>
              <w:pStyle w:val="TAC"/>
              <w:rPr>
                <w:sz w:val="16"/>
                <w:szCs w:val="16"/>
              </w:rPr>
            </w:pPr>
            <w:r>
              <w:rPr>
                <w:sz w:val="16"/>
                <w:szCs w:val="16"/>
              </w:rPr>
              <w:t>2023-12</w:t>
            </w:r>
          </w:p>
        </w:tc>
        <w:tc>
          <w:tcPr>
            <w:tcW w:w="800" w:type="dxa"/>
            <w:shd w:val="solid" w:color="FFFFFF" w:fill="auto"/>
          </w:tcPr>
          <w:p w14:paraId="5620FF45" w14:textId="410D7C74" w:rsidR="00665F26" w:rsidRDefault="00665F26" w:rsidP="00F0075A">
            <w:pPr>
              <w:pStyle w:val="TAC"/>
              <w:rPr>
                <w:sz w:val="16"/>
                <w:szCs w:val="16"/>
              </w:rPr>
            </w:pPr>
            <w:r>
              <w:rPr>
                <w:sz w:val="16"/>
                <w:szCs w:val="16"/>
              </w:rPr>
              <w:t>CT#102</w:t>
            </w:r>
          </w:p>
        </w:tc>
        <w:tc>
          <w:tcPr>
            <w:tcW w:w="1094" w:type="dxa"/>
            <w:shd w:val="solid" w:color="FFFFFF" w:fill="auto"/>
          </w:tcPr>
          <w:p w14:paraId="4AEDE776" w14:textId="5A8EE988" w:rsidR="00665F26" w:rsidRDefault="00665F26" w:rsidP="00F0075A">
            <w:pPr>
              <w:pStyle w:val="TAC"/>
              <w:rPr>
                <w:sz w:val="16"/>
                <w:szCs w:val="16"/>
              </w:rPr>
            </w:pPr>
            <w:r>
              <w:rPr>
                <w:sz w:val="16"/>
                <w:szCs w:val="16"/>
              </w:rPr>
              <w:t>CP-233062</w:t>
            </w:r>
          </w:p>
        </w:tc>
        <w:tc>
          <w:tcPr>
            <w:tcW w:w="567" w:type="dxa"/>
            <w:shd w:val="solid" w:color="FFFFFF" w:fill="auto"/>
          </w:tcPr>
          <w:p w14:paraId="23D57B33" w14:textId="3D6C553E" w:rsidR="00665F26" w:rsidRDefault="00665F26" w:rsidP="00F0075A">
            <w:pPr>
              <w:pStyle w:val="TAL"/>
              <w:rPr>
                <w:sz w:val="16"/>
                <w:szCs w:val="16"/>
              </w:rPr>
            </w:pPr>
            <w:r>
              <w:rPr>
                <w:sz w:val="16"/>
                <w:szCs w:val="16"/>
              </w:rPr>
              <w:t>0147</w:t>
            </w:r>
          </w:p>
        </w:tc>
        <w:tc>
          <w:tcPr>
            <w:tcW w:w="283" w:type="dxa"/>
            <w:shd w:val="solid" w:color="FFFFFF" w:fill="auto"/>
          </w:tcPr>
          <w:p w14:paraId="4FE42B7E" w14:textId="000F02F8" w:rsidR="00665F26" w:rsidRDefault="00665F26" w:rsidP="00F0075A">
            <w:pPr>
              <w:pStyle w:val="TAR"/>
              <w:rPr>
                <w:sz w:val="16"/>
                <w:szCs w:val="16"/>
              </w:rPr>
            </w:pPr>
            <w:r>
              <w:rPr>
                <w:sz w:val="16"/>
                <w:szCs w:val="16"/>
              </w:rPr>
              <w:t>-</w:t>
            </w:r>
          </w:p>
        </w:tc>
        <w:tc>
          <w:tcPr>
            <w:tcW w:w="425" w:type="dxa"/>
            <w:shd w:val="solid" w:color="FFFFFF" w:fill="auto"/>
          </w:tcPr>
          <w:p w14:paraId="7F65640D" w14:textId="5AF19698" w:rsidR="00665F26" w:rsidRDefault="00665F26" w:rsidP="00F0075A">
            <w:pPr>
              <w:pStyle w:val="TAC"/>
              <w:rPr>
                <w:sz w:val="16"/>
                <w:szCs w:val="16"/>
              </w:rPr>
            </w:pPr>
            <w:r>
              <w:rPr>
                <w:sz w:val="16"/>
                <w:szCs w:val="16"/>
              </w:rPr>
              <w:t>A</w:t>
            </w:r>
          </w:p>
        </w:tc>
        <w:tc>
          <w:tcPr>
            <w:tcW w:w="4962" w:type="dxa"/>
            <w:shd w:val="solid" w:color="FFFFFF" w:fill="auto"/>
          </w:tcPr>
          <w:p w14:paraId="6FBC3A69" w14:textId="012B2F66" w:rsidR="00665F26" w:rsidRDefault="00665F26" w:rsidP="00F0075A">
            <w:pPr>
              <w:pStyle w:val="TAL"/>
              <w:rPr>
                <w:sz w:val="16"/>
                <w:szCs w:val="16"/>
              </w:rPr>
            </w:pPr>
            <w:r>
              <w:rPr>
                <w:sz w:val="16"/>
                <w:szCs w:val="16"/>
              </w:rPr>
              <w:t>wrong CR implementation</w:t>
            </w:r>
          </w:p>
        </w:tc>
        <w:tc>
          <w:tcPr>
            <w:tcW w:w="708" w:type="dxa"/>
            <w:shd w:val="solid" w:color="FFFFFF" w:fill="auto"/>
          </w:tcPr>
          <w:p w14:paraId="2319B95E" w14:textId="70C60590" w:rsidR="00665F26" w:rsidRDefault="00665F26" w:rsidP="00F0075A">
            <w:pPr>
              <w:pStyle w:val="TAC"/>
              <w:rPr>
                <w:sz w:val="16"/>
                <w:szCs w:val="16"/>
              </w:rPr>
            </w:pPr>
            <w:r>
              <w:rPr>
                <w:sz w:val="16"/>
                <w:szCs w:val="16"/>
              </w:rPr>
              <w:t>18.4.0</w:t>
            </w:r>
          </w:p>
        </w:tc>
      </w:tr>
      <w:tr w:rsidR="00617513" w:rsidRPr="006B0D02" w14:paraId="573137A7" w14:textId="77777777" w:rsidTr="00D96CB0">
        <w:tc>
          <w:tcPr>
            <w:tcW w:w="800" w:type="dxa"/>
            <w:shd w:val="solid" w:color="FFFFFF" w:fill="auto"/>
          </w:tcPr>
          <w:p w14:paraId="10E6D067" w14:textId="283606B2" w:rsidR="00617513" w:rsidRDefault="00617513" w:rsidP="00617513">
            <w:pPr>
              <w:pStyle w:val="TAC"/>
              <w:rPr>
                <w:sz w:val="16"/>
                <w:szCs w:val="16"/>
              </w:rPr>
            </w:pPr>
            <w:r>
              <w:rPr>
                <w:sz w:val="16"/>
                <w:szCs w:val="16"/>
              </w:rPr>
              <w:t>2024-06</w:t>
            </w:r>
          </w:p>
        </w:tc>
        <w:tc>
          <w:tcPr>
            <w:tcW w:w="800" w:type="dxa"/>
            <w:shd w:val="solid" w:color="FFFFFF" w:fill="auto"/>
          </w:tcPr>
          <w:p w14:paraId="01D5BA64" w14:textId="77872272" w:rsidR="00617513" w:rsidRDefault="00617513" w:rsidP="00617513">
            <w:pPr>
              <w:pStyle w:val="TAC"/>
              <w:rPr>
                <w:sz w:val="16"/>
                <w:szCs w:val="16"/>
              </w:rPr>
            </w:pPr>
            <w:r>
              <w:rPr>
                <w:sz w:val="16"/>
                <w:szCs w:val="16"/>
              </w:rPr>
              <w:t>CT#104</w:t>
            </w:r>
          </w:p>
        </w:tc>
        <w:tc>
          <w:tcPr>
            <w:tcW w:w="1094" w:type="dxa"/>
            <w:shd w:val="solid" w:color="FFFFFF" w:fill="auto"/>
          </w:tcPr>
          <w:p w14:paraId="7F5C3FED" w14:textId="17B24D3D" w:rsidR="00617513" w:rsidRDefault="00617513" w:rsidP="00617513">
            <w:pPr>
              <w:pStyle w:val="TAC"/>
              <w:rPr>
                <w:sz w:val="16"/>
                <w:szCs w:val="16"/>
              </w:rPr>
            </w:pPr>
            <w:r>
              <w:rPr>
                <w:sz w:val="16"/>
                <w:szCs w:val="16"/>
              </w:rPr>
              <w:t>CP-241028</w:t>
            </w:r>
          </w:p>
        </w:tc>
        <w:tc>
          <w:tcPr>
            <w:tcW w:w="567" w:type="dxa"/>
            <w:shd w:val="solid" w:color="FFFFFF" w:fill="auto"/>
            <w:vAlign w:val="bottom"/>
          </w:tcPr>
          <w:p w14:paraId="110D70BF" w14:textId="5D8A00AA" w:rsidR="00617513" w:rsidRDefault="00617513" w:rsidP="00617513">
            <w:pPr>
              <w:pStyle w:val="TAL"/>
              <w:rPr>
                <w:sz w:val="16"/>
                <w:szCs w:val="16"/>
              </w:rPr>
            </w:pPr>
            <w:r>
              <w:rPr>
                <w:rFonts w:cs="Arial"/>
                <w:sz w:val="16"/>
                <w:szCs w:val="16"/>
              </w:rPr>
              <w:t>0154</w:t>
            </w:r>
          </w:p>
        </w:tc>
        <w:tc>
          <w:tcPr>
            <w:tcW w:w="283" w:type="dxa"/>
            <w:shd w:val="solid" w:color="FFFFFF" w:fill="auto"/>
            <w:vAlign w:val="bottom"/>
          </w:tcPr>
          <w:p w14:paraId="4BAB0D5A" w14:textId="124862E3"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7C2C17D9" w14:textId="7E064BDE"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429BDE16" w14:textId="10AB0E18" w:rsidR="00617513" w:rsidRDefault="00617513" w:rsidP="00617513">
            <w:pPr>
              <w:pStyle w:val="TAL"/>
              <w:rPr>
                <w:sz w:val="16"/>
                <w:szCs w:val="16"/>
              </w:rPr>
            </w:pPr>
            <w:r>
              <w:rPr>
                <w:rFonts w:cs="Arial"/>
                <w:sz w:val="16"/>
                <w:szCs w:val="16"/>
              </w:rPr>
              <w:t>Query Parameter clarification</w:t>
            </w:r>
          </w:p>
        </w:tc>
        <w:tc>
          <w:tcPr>
            <w:tcW w:w="708" w:type="dxa"/>
            <w:shd w:val="solid" w:color="FFFFFF" w:fill="auto"/>
          </w:tcPr>
          <w:p w14:paraId="70A3CE60" w14:textId="0E0FBC17" w:rsidR="00617513" w:rsidRDefault="00617513" w:rsidP="00617513">
            <w:pPr>
              <w:pStyle w:val="TAC"/>
              <w:rPr>
                <w:sz w:val="16"/>
                <w:szCs w:val="16"/>
              </w:rPr>
            </w:pPr>
            <w:r>
              <w:rPr>
                <w:sz w:val="16"/>
                <w:szCs w:val="16"/>
              </w:rPr>
              <w:t>18.5.0</w:t>
            </w:r>
          </w:p>
        </w:tc>
      </w:tr>
      <w:tr w:rsidR="00617513" w:rsidRPr="006B0D02" w14:paraId="50FD2950" w14:textId="77777777" w:rsidTr="00D96CB0">
        <w:tc>
          <w:tcPr>
            <w:tcW w:w="800" w:type="dxa"/>
            <w:shd w:val="solid" w:color="FFFFFF" w:fill="auto"/>
          </w:tcPr>
          <w:p w14:paraId="1630E866" w14:textId="09568E78" w:rsidR="00617513" w:rsidRDefault="00617513" w:rsidP="00617513">
            <w:pPr>
              <w:pStyle w:val="TAC"/>
              <w:rPr>
                <w:sz w:val="16"/>
                <w:szCs w:val="16"/>
              </w:rPr>
            </w:pPr>
            <w:r>
              <w:rPr>
                <w:sz w:val="16"/>
                <w:szCs w:val="16"/>
              </w:rPr>
              <w:t>2024-06</w:t>
            </w:r>
          </w:p>
        </w:tc>
        <w:tc>
          <w:tcPr>
            <w:tcW w:w="800" w:type="dxa"/>
            <w:shd w:val="solid" w:color="FFFFFF" w:fill="auto"/>
          </w:tcPr>
          <w:p w14:paraId="6D5045A7" w14:textId="58A44239" w:rsidR="00617513" w:rsidRDefault="00617513" w:rsidP="00617513">
            <w:pPr>
              <w:pStyle w:val="TAC"/>
              <w:rPr>
                <w:sz w:val="16"/>
                <w:szCs w:val="16"/>
              </w:rPr>
            </w:pPr>
            <w:r>
              <w:rPr>
                <w:sz w:val="16"/>
                <w:szCs w:val="16"/>
              </w:rPr>
              <w:t>CT#104</w:t>
            </w:r>
          </w:p>
        </w:tc>
        <w:tc>
          <w:tcPr>
            <w:tcW w:w="1094" w:type="dxa"/>
            <w:shd w:val="solid" w:color="FFFFFF" w:fill="auto"/>
          </w:tcPr>
          <w:p w14:paraId="3B8D0524" w14:textId="308D5A20" w:rsidR="00617513" w:rsidRDefault="00617513" w:rsidP="00617513">
            <w:pPr>
              <w:pStyle w:val="TAC"/>
              <w:rPr>
                <w:sz w:val="16"/>
                <w:szCs w:val="16"/>
              </w:rPr>
            </w:pPr>
            <w:r>
              <w:rPr>
                <w:sz w:val="16"/>
                <w:szCs w:val="16"/>
              </w:rPr>
              <w:t>CP-241028</w:t>
            </w:r>
          </w:p>
        </w:tc>
        <w:tc>
          <w:tcPr>
            <w:tcW w:w="567" w:type="dxa"/>
            <w:shd w:val="solid" w:color="FFFFFF" w:fill="auto"/>
            <w:vAlign w:val="bottom"/>
          </w:tcPr>
          <w:p w14:paraId="2C0AF817" w14:textId="529986B2" w:rsidR="00617513" w:rsidRDefault="00617513" w:rsidP="00617513">
            <w:pPr>
              <w:pStyle w:val="TAL"/>
              <w:rPr>
                <w:sz w:val="16"/>
                <w:szCs w:val="16"/>
              </w:rPr>
            </w:pPr>
            <w:r>
              <w:rPr>
                <w:rFonts w:cs="Arial"/>
                <w:sz w:val="16"/>
                <w:szCs w:val="16"/>
              </w:rPr>
              <w:t>0155</w:t>
            </w:r>
          </w:p>
        </w:tc>
        <w:tc>
          <w:tcPr>
            <w:tcW w:w="283" w:type="dxa"/>
            <w:shd w:val="solid" w:color="FFFFFF" w:fill="auto"/>
            <w:vAlign w:val="bottom"/>
          </w:tcPr>
          <w:p w14:paraId="3BDC652B" w14:textId="66D14F07"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11220228" w14:textId="06D19CC2"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60B982B5" w14:textId="0D487A1A" w:rsidR="00617513" w:rsidRDefault="00617513" w:rsidP="00617513">
            <w:pPr>
              <w:pStyle w:val="TAL"/>
              <w:rPr>
                <w:sz w:val="16"/>
                <w:szCs w:val="16"/>
              </w:rPr>
            </w:pPr>
            <w:r>
              <w:rPr>
                <w:rFonts w:cs="Arial"/>
                <w:sz w:val="16"/>
                <w:szCs w:val="16"/>
              </w:rPr>
              <w:t>HTTP Multipart message support in PATCH Request</w:t>
            </w:r>
          </w:p>
        </w:tc>
        <w:tc>
          <w:tcPr>
            <w:tcW w:w="708" w:type="dxa"/>
            <w:shd w:val="solid" w:color="FFFFFF" w:fill="auto"/>
          </w:tcPr>
          <w:p w14:paraId="47D85336" w14:textId="4A3B9477" w:rsidR="00617513" w:rsidRDefault="00617513" w:rsidP="00617513">
            <w:pPr>
              <w:pStyle w:val="TAC"/>
              <w:rPr>
                <w:sz w:val="16"/>
                <w:szCs w:val="16"/>
              </w:rPr>
            </w:pPr>
            <w:r>
              <w:rPr>
                <w:sz w:val="16"/>
                <w:szCs w:val="16"/>
              </w:rPr>
              <w:t>18.5.0</w:t>
            </w:r>
          </w:p>
        </w:tc>
      </w:tr>
    </w:tbl>
    <w:p w14:paraId="2E74F8A7" w14:textId="77777777" w:rsidR="00080512" w:rsidRDefault="00080512" w:rsidP="00516776"/>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5A48B5" w14:textId="77777777" w:rsidR="00133CB0" w:rsidRDefault="00133CB0">
      <w:r>
        <w:separator/>
      </w:r>
    </w:p>
  </w:endnote>
  <w:endnote w:type="continuationSeparator" w:id="0">
    <w:p w14:paraId="37FFFD86" w14:textId="77777777" w:rsidR="00133CB0" w:rsidRDefault="00133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854D5C" w14:textId="77777777" w:rsidR="00133CB0" w:rsidRDefault="00133CB0">
      <w:r>
        <w:separator/>
      </w:r>
    </w:p>
  </w:footnote>
  <w:footnote w:type="continuationSeparator" w:id="0">
    <w:p w14:paraId="69553003" w14:textId="77777777" w:rsidR="00133CB0" w:rsidRDefault="00133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29028" w14:textId="3858C35B"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7513">
      <w:rPr>
        <w:rFonts w:ascii="Arial" w:hAnsi="Arial" w:cs="Arial"/>
        <w:b/>
        <w:noProof/>
        <w:sz w:val="18"/>
        <w:szCs w:val="18"/>
      </w:rPr>
      <w:t>3GPP TS 29.501 V18.5.0 (2024-06)</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22045114"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7513">
      <w:rPr>
        <w:rFonts w:ascii="Arial" w:hAnsi="Arial" w:cs="Arial"/>
        <w:b/>
        <w:noProof/>
        <w:sz w:val="18"/>
        <w:szCs w:val="18"/>
      </w:rPr>
      <w:t>Release 18</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872B7"/>
    <w:rsid w:val="000A3ED8"/>
    <w:rsid w:val="000C47C3"/>
    <w:rsid w:val="000D58AB"/>
    <w:rsid w:val="000E263D"/>
    <w:rsid w:val="00133525"/>
    <w:rsid w:val="00133CB0"/>
    <w:rsid w:val="00177466"/>
    <w:rsid w:val="001A4C42"/>
    <w:rsid w:val="001A4DF5"/>
    <w:rsid w:val="001A7420"/>
    <w:rsid w:val="001B6637"/>
    <w:rsid w:val="001C21C3"/>
    <w:rsid w:val="001D02C2"/>
    <w:rsid w:val="001E213E"/>
    <w:rsid w:val="001F0C1D"/>
    <w:rsid w:val="001F1132"/>
    <w:rsid w:val="001F168B"/>
    <w:rsid w:val="00205BC7"/>
    <w:rsid w:val="00214BB6"/>
    <w:rsid w:val="002347A2"/>
    <w:rsid w:val="002675F0"/>
    <w:rsid w:val="00275A62"/>
    <w:rsid w:val="00296F95"/>
    <w:rsid w:val="002B6339"/>
    <w:rsid w:val="002D57BC"/>
    <w:rsid w:val="002E00EE"/>
    <w:rsid w:val="003172DC"/>
    <w:rsid w:val="00323239"/>
    <w:rsid w:val="00350C4B"/>
    <w:rsid w:val="0035462D"/>
    <w:rsid w:val="00371D59"/>
    <w:rsid w:val="003765B8"/>
    <w:rsid w:val="003C3971"/>
    <w:rsid w:val="003D2F21"/>
    <w:rsid w:val="003E54B0"/>
    <w:rsid w:val="004223CD"/>
    <w:rsid w:val="00423334"/>
    <w:rsid w:val="00433E29"/>
    <w:rsid w:val="004345EC"/>
    <w:rsid w:val="00450EE0"/>
    <w:rsid w:val="0045477B"/>
    <w:rsid w:val="0045558C"/>
    <w:rsid w:val="00462D15"/>
    <w:rsid w:val="00465515"/>
    <w:rsid w:val="004731CC"/>
    <w:rsid w:val="004952C5"/>
    <w:rsid w:val="004D3578"/>
    <w:rsid w:val="004E213A"/>
    <w:rsid w:val="004F0988"/>
    <w:rsid w:val="004F1FBA"/>
    <w:rsid w:val="004F3340"/>
    <w:rsid w:val="004F6487"/>
    <w:rsid w:val="005066DF"/>
    <w:rsid w:val="00516776"/>
    <w:rsid w:val="0053388B"/>
    <w:rsid w:val="00535773"/>
    <w:rsid w:val="00543E6C"/>
    <w:rsid w:val="00554F37"/>
    <w:rsid w:val="00565087"/>
    <w:rsid w:val="00597B11"/>
    <w:rsid w:val="005A336F"/>
    <w:rsid w:val="005C1A9E"/>
    <w:rsid w:val="005D2E01"/>
    <w:rsid w:val="005D7526"/>
    <w:rsid w:val="005E4BB2"/>
    <w:rsid w:val="00602AEA"/>
    <w:rsid w:val="006101FE"/>
    <w:rsid w:val="00614FDF"/>
    <w:rsid w:val="00617513"/>
    <w:rsid w:val="0063543D"/>
    <w:rsid w:val="00647114"/>
    <w:rsid w:val="00665F26"/>
    <w:rsid w:val="006A323F"/>
    <w:rsid w:val="006B30D0"/>
    <w:rsid w:val="006C3D95"/>
    <w:rsid w:val="006D1205"/>
    <w:rsid w:val="006D7E52"/>
    <w:rsid w:val="006E5C86"/>
    <w:rsid w:val="00701116"/>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11BF"/>
    <w:rsid w:val="00942EC2"/>
    <w:rsid w:val="00960229"/>
    <w:rsid w:val="0096295C"/>
    <w:rsid w:val="009848A5"/>
    <w:rsid w:val="009B3666"/>
    <w:rsid w:val="009B79C2"/>
    <w:rsid w:val="009D6E7C"/>
    <w:rsid w:val="009F37B7"/>
    <w:rsid w:val="00A10F02"/>
    <w:rsid w:val="00A130C1"/>
    <w:rsid w:val="00A164B4"/>
    <w:rsid w:val="00A26956"/>
    <w:rsid w:val="00A27486"/>
    <w:rsid w:val="00A53724"/>
    <w:rsid w:val="00A56066"/>
    <w:rsid w:val="00A65C2D"/>
    <w:rsid w:val="00A73129"/>
    <w:rsid w:val="00A82346"/>
    <w:rsid w:val="00A92BA1"/>
    <w:rsid w:val="00AC6BC6"/>
    <w:rsid w:val="00AD7052"/>
    <w:rsid w:val="00AE2A31"/>
    <w:rsid w:val="00AE4814"/>
    <w:rsid w:val="00AE65E2"/>
    <w:rsid w:val="00B141F3"/>
    <w:rsid w:val="00B15449"/>
    <w:rsid w:val="00B679BF"/>
    <w:rsid w:val="00B861D5"/>
    <w:rsid w:val="00B93086"/>
    <w:rsid w:val="00BA19ED"/>
    <w:rsid w:val="00BA2BED"/>
    <w:rsid w:val="00BA4B8D"/>
    <w:rsid w:val="00BB18CA"/>
    <w:rsid w:val="00BC0F7D"/>
    <w:rsid w:val="00BD7D31"/>
    <w:rsid w:val="00BE3255"/>
    <w:rsid w:val="00BF128E"/>
    <w:rsid w:val="00C074DD"/>
    <w:rsid w:val="00C1496A"/>
    <w:rsid w:val="00C156AB"/>
    <w:rsid w:val="00C33079"/>
    <w:rsid w:val="00C36274"/>
    <w:rsid w:val="00C45231"/>
    <w:rsid w:val="00C72833"/>
    <w:rsid w:val="00C80F1D"/>
    <w:rsid w:val="00C86A3B"/>
    <w:rsid w:val="00C93F40"/>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iana.org/assignments/http-status-code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hyperlink" Target="https://spec.commonmark.org/0.27/"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hyperlink" Target="https://example.com"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package" Target="embeddings/Microsoft_Visio_Drawing.vsdx"/><Relationship Id="rId45" Type="http://schemas.openxmlformats.org/officeDocument/2006/relationships/image" Target="media/image17.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semver.org" TargetMode="Externa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https://spec.commonmark.org/0.27" TargetMode="Externa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Drawing11.vsd"/><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yaml.org" TargetMode="Externa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hyperlink" Target="https://www.3gpp.org/ftp/Specs/archive/%3cspecSeries%3e/%3cSpecNumber%3e/" TargetMode="External"/><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Pages>
  <Words>39284</Words>
  <Characters>210565</Characters>
  <Application>Microsoft Office Word</Application>
  <DocSecurity>0</DocSecurity>
  <Lines>5399</Lines>
  <Paragraphs>4234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29.274_CR2105_(Rel-17)_RPCPSET</cp:lastModifiedBy>
  <cp:revision>32</cp:revision>
  <cp:lastPrinted>2019-02-25T14:05:00Z</cp:lastPrinted>
  <dcterms:created xsi:type="dcterms:W3CDTF">2021-09-21T16:01:00Z</dcterms:created>
  <dcterms:modified xsi:type="dcterms:W3CDTF">2024-06-24T18:33:00Z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