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1C03D8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6335CE">
              <w:t>2</w:t>
            </w:r>
            <w:r w:rsidRPr="004D3578">
              <w:t>.</w:t>
            </w:r>
            <w:r w:rsidR="00CA357F">
              <w:t>0</w:t>
            </w:r>
            <w:r w:rsidR="00CE21F5" w:rsidRPr="004D3578">
              <w:t xml:space="preserve"> </w:t>
            </w:r>
            <w:r w:rsidRPr="004D3578">
              <w:rPr>
                <w:sz w:val="32"/>
              </w:rPr>
              <w:t>(</w:t>
            </w:r>
            <w:r>
              <w:rPr>
                <w:sz w:val="32"/>
              </w:rPr>
              <w:t>20</w:t>
            </w:r>
            <w:r w:rsidR="00CA357F">
              <w:rPr>
                <w:sz w:val="32"/>
              </w:rPr>
              <w:t>2</w:t>
            </w:r>
            <w:r w:rsidR="006335CE">
              <w:rPr>
                <w:sz w:val="32"/>
              </w:rPr>
              <w:t>4</w:t>
            </w:r>
            <w:r w:rsidRPr="004D3578">
              <w:rPr>
                <w:sz w:val="32"/>
              </w:rPr>
              <w:t>-</w:t>
            </w:r>
            <w:r w:rsidR="006335CE">
              <w:rPr>
                <w:sz w:val="32"/>
              </w:rPr>
              <w:t>06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4" o:title=""/>
                </v:shape>
                <o:OLEObject Type="Embed" ProgID="Word.Picture.8" ShapeID="_x0000_i1025" DrawAspect="Content" ObjectID="_1779038327"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D892ADC"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D4551F">
              <w:rPr>
                <w:noProof/>
                <w:sz w:val="18"/>
              </w:rPr>
              <w:t>3</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39640577" w14:textId="75BB3697" w:rsidR="00D4551F" w:rsidRDefault="004C6C75">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D4551F">
        <w:t>Foreword</w:t>
      </w:r>
      <w:r w:rsidR="00D4551F">
        <w:tab/>
      </w:r>
      <w:r w:rsidR="00D4551F">
        <w:fldChar w:fldCharType="begin" w:fldLock="1"/>
      </w:r>
      <w:r w:rsidR="00D4551F">
        <w:instrText xml:space="preserve"> PAGEREF _Toc153873065 \h </w:instrText>
      </w:r>
      <w:r w:rsidR="00D4551F">
        <w:fldChar w:fldCharType="separate"/>
      </w:r>
      <w:r w:rsidR="00D4551F">
        <w:t>5</w:t>
      </w:r>
      <w:r w:rsidR="00D4551F">
        <w:fldChar w:fldCharType="end"/>
      </w:r>
    </w:p>
    <w:p w14:paraId="4D326AB7" w14:textId="141D2A0F" w:rsidR="00D4551F" w:rsidRDefault="00D4551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_Toc153873066 \h </w:instrText>
      </w:r>
      <w:r>
        <w:fldChar w:fldCharType="separate"/>
      </w:r>
      <w:r>
        <w:t>7</w:t>
      </w:r>
      <w:r>
        <w:fldChar w:fldCharType="end"/>
      </w:r>
    </w:p>
    <w:p w14:paraId="2234C912" w14:textId="5C23FC98" w:rsidR="00D4551F" w:rsidRDefault="00D4551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_Toc153873067 \h </w:instrText>
      </w:r>
      <w:r>
        <w:fldChar w:fldCharType="separate"/>
      </w:r>
      <w:r>
        <w:t>7</w:t>
      </w:r>
      <w:r>
        <w:fldChar w:fldCharType="end"/>
      </w:r>
    </w:p>
    <w:p w14:paraId="5E12822B" w14:textId="797616CE" w:rsidR="00D4551F" w:rsidRDefault="00D4551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_Toc153873068 \h </w:instrText>
      </w:r>
      <w:r>
        <w:fldChar w:fldCharType="separate"/>
      </w:r>
      <w:r>
        <w:t>8</w:t>
      </w:r>
      <w:r>
        <w:fldChar w:fldCharType="end"/>
      </w:r>
    </w:p>
    <w:p w14:paraId="0718822B" w14:textId="6DF13CA3" w:rsidR="00D4551F" w:rsidRDefault="00D4551F">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_Toc153873069 \h </w:instrText>
      </w:r>
      <w:r>
        <w:fldChar w:fldCharType="separate"/>
      </w:r>
      <w:r>
        <w:t>8</w:t>
      </w:r>
      <w:r>
        <w:fldChar w:fldCharType="end"/>
      </w:r>
    </w:p>
    <w:p w14:paraId="5246573B" w14:textId="5234BD5D" w:rsidR="00D4551F" w:rsidRDefault="00D4551F">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_Toc153873070 \h </w:instrText>
      </w:r>
      <w:r>
        <w:fldChar w:fldCharType="separate"/>
      </w:r>
      <w:r>
        <w:t>8</w:t>
      </w:r>
      <w:r>
        <w:fldChar w:fldCharType="end"/>
      </w:r>
    </w:p>
    <w:p w14:paraId="6F8D4155" w14:textId="120BE69C" w:rsidR="00D4551F" w:rsidRDefault="00D4551F">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_Toc153873071 \h </w:instrText>
      </w:r>
      <w:r>
        <w:fldChar w:fldCharType="separate"/>
      </w:r>
      <w:r>
        <w:t>8</w:t>
      </w:r>
      <w:r>
        <w:fldChar w:fldCharType="end"/>
      </w:r>
    </w:p>
    <w:p w14:paraId="19103DFC" w14:textId="77CC022A" w:rsidR="00D4551F" w:rsidRDefault="00D4551F">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_Toc153873072 \h </w:instrText>
      </w:r>
      <w:r>
        <w:fldChar w:fldCharType="separate"/>
      </w:r>
      <w:r>
        <w:t>8</w:t>
      </w:r>
      <w:r>
        <w:fldChar w:fldCharType="end"/>
      </w:r>
    </w:p>
    <w:p w14:paraId="1F26B9CD" w14:textId="2F1DC36E" w:rsidR="00D4551F" w:rsidRDefault="00D4551F">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_Toc153873073 \h </w:instrText>
      </w:r>
      <w:r>
        <w:fldChar w:fldCharType="separate"/>
      </w:r>
      <w:r>
        <w:t>8</w:t>
      </w:r>
      <w:r>
        <w:fldChar w:fldCharType="end"/>
      </w:r>
    </w:p>
    <w:p w14:paraId="2BB2AB5D" w14:textId="5B7B2574" w:rsidR="00D4551F" w:rsidRDefault="00D4551F">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Services offered by the SP-AF</w:t>
      </w:r>
      <w:r>
        <w:tab/>
      </w:r>
      <w:r>
        <w:fldChar w:fldCharType="begin" w:fldLock="1"/>
      </w:r>
      <w:r>
        <w:instrText xml:space="preserve"> PAGEREF _Toc153873074 \h </w:instrText>
      </w:r>
      <w:r>
        <w:fldChar w:fldCharType="separate"/>
      </w:r>
      <w:r>
        <w:t>9</w:t>
      </w:r>
      <w:r>
        <w:fldChar w:fldCharType="end"/>
      </w:r>
    </w:p>
    <w:p w14:paraId="0064E9FA" w14:textId="2E9EB509" w:rsidR="00D4551F" w:rsidRDefault="00D4551F">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_Toc153873075 \h </w:instrText>
      </w:r>
      <w:r>
        <w:fldChar w:fldCharType="separate"/>
      </w:r>
      <w:r>
        <w:t>9</w:t>
      </w:r>
      <w:r>
        <w:fldChar w:fldCharType="end"/>
      </w:r>
    </w:p>
    <w:p w14:paraId="3A70D178" w14:textId="68C25E33" w:rsidR="00D4551F" w:rsidRDefault="00D4551F">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Nspaf_SecuredPacket Service</w:t>
      </w:r>
      <w:r>
        <w:tab/>
      </w:r>
      <w:r>
        <w:fldChar w:fldCharType="begin" w:fldLock="1"/>
      </w:r>
      <w:r>
        <w:instrText xml:space="preserve"> PAGEREF _Toc153873076 \h </w:instrText>
      </w:r>
      <w:r>
        <w:fldChar w:fldCharType="separate"/>
      </w:r>
      <w:r>
        <w:t>9</w:t>
      </w:r>
      <w:r>
        <w:fldChar w:fldCharType="end"/>
      </w:r>
    </w:p>
    <w:p w14:paraId="1520C489" w14:textId="6C07145D" w:rsidR="00D4551F" w:rsidRDefault="00D4551F">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Service Description</w:t>
      </w:r>
      <w:r>
        <w:tab/>
      </w:r>
      <w:r>
        <w:fldChar w:fldCharType="begin" w:fldLock="1"/>
      </w:r>
      <w:r>
        <w:instrText xml:space="preserve"> PAGEREF _Toc153873077 \h </w:instrText>
      </w:r>
      <w:r>
        <w:fldChar w:fldCharType="separate"/>
      </w:r>
      <w:r>
        <w:t>9</w:t>
      </w:r>
      <w:r>
        <w:fldChar w:fldCharType="end"/>
      </w:r>
    </w:p>
    <w:p w14:paraId="252078C3" w14:textId="2DFB2CB1" w:rsidR="00D4551F" w:rsidRDefault="00D4551F">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Service Operations</w:t>
      </w:r>
      <w:r>
        <w:tab/>
      </w:r>
      <w:r>
        <w:fldChar w:fldCharType="begin" w:fldLock="1"/>
      </w:r>
      <w:r>
        <w:instrText xml:space="preserve"> PAGEREF _Toc153873078 \h </w:instrText>
      </w:r>
      <w:r>
        <w:fldChar w:fldCharType="separate"/>
      </w:r>
      <w:r>
        <w:t>9</w:t>
      </w:r>
      <w:r>
        <w:fldChar w:fldCharType="end"/>
      </w:r>
    </w:p>
    <w:p w14:paraId="69C5A522" w14:textId="0503AEAD" w:rsidR="00D4551F" w:rsidRDefault="00D4551F">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_Toc153873079 \h </w:instrText>
      </w:r>
      <w:r>
        <w:fldChar w:fldCharType="separate"/>
      </w:r>
      <w:r>
        <w:t>9</w:t>
      </w:r>
      <w:r>
        <w:fldChar w:fldCharType="end"/>
      </w:r>
    </w:p>
    <w:p w14:paraId="5E5CF074" w14:textId="5F9209B7" w:rsidR="00D4551F" w:rsidRDefault="00D4551F">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Provide</w:t>
      </w:r>
      <w:r>
        <w:tab/>
      </w:r>
      <w:r>
        <w:fldChar w:fldCharType="begin" w:fldLock="1"/>
      </w:r>
      <w:r>
        <w:instrText xml:space="preserve"> PAGEREF _Toc153873080 \h </w:instrText>
      </w:r>
      <w:r>
        <w:fldChar w:fldCharType="separate"/>
      </w:r>
      <w:r>
        <w:t>9</w:t>
      </w:r>
      <w:r>
        <w:fldChar w:fldCharType="end"/>
      </w:r>
    </w:p>
    <w:p w14:paraId="2E816995" w14:textId="2B6CD61A" w:rsidR="00D4551F" w:rsidRDefault="00D4551F">
      <w:pPr>
        <w:pStyle w:val="TOC5"/>
        <w:rPr>
          <w:rFonts w:asciiTheme="minorHAnsi" w:eastAsiaTheme="minorEastAsia" w:hAnsiTheme="minorHAnsi" w:cstheme="minorBidi"/>
          <w:kern w:val="2"/>
          <w:sz w:val="22"/>
          <w:szCs w:val="22"/>
          <w:lang w:eastAsia="en-GB"/>
          <w14:ligatures w14:val="standardContextual"/>
        </w:rPr>
      </w:pPr>
      <w:r>
        <w:t>5.2.2.2.1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_Toc153873081 \h </w:instrText>
      </w:r>
      <w:r>
        <w:fldChar w:fldCharType="separate"/>
      </w:r>
      <w:r>
        <w:t>9</w:t>
      </w:r>
      <w:r>
        <w:fldChar w:fldCharType="end"/>
      </w:r>
    </w:p>
    <w:p w14:paraId="35BC51FF" w14:textId="2F39DC7C" w:rsidR="00D4551F" w:rsidRDefault="00D4551F">
      <w:pPr>
        <w:pStyle w:val="TOC5"/>
        <w:rPr>
          <w:rFonts w:asciiTheme="minorHAnsi" w:eastAsiaTheme="minorEastAsia" w:hAnsiTheme="minorHAnsi" w:cstheme="minorBidi"/>
          <w:kern w:val="2"/>
          <w:sz w:val="22"/>
          <w:szCs w:val="22"/>
          <w:lang w:eastAsia="en-GB"/>
          <w14:ligatures w14:val="standardContextual"/>
        </w:rPr>
      </w:pPr>
      <w:r>
        <w:t>5.2.2.2.2</w:t>
      </w:r>
      <w:r>
        <w:rPr>
          <w:rFonts w:asciiTheme="minorHAnsi" w:eastAsiaTheme="minorEastAsia" w:hAnsiTheme="minorHAnsi" w:cstheme="minorBidi"/>
          <w:kern w:val="2"/>
          <w:sz w:val="22"/>
          <w:szCs w:val="22"/>
          <w:lang w:eastAsia="en-GB"/>
          <w14:ligatures w14:val="standardContextual"/>
        </w:rPr>
        <w:tab/>
      </w:r>
      <w:r>
        <w:t>Secured Packet Retrieval</w:t>
      </w:r>
      <w:r>
        <w:tab/>
      </w:r>
      <w:r>
        <w:fldChar w:fldCharType="begin" w:fldLock="1"/>
      </w:r>
      <w:r>
        <w:instrText xml:space="preserve"> PAGEREF _Toc153873082 \h </w:instrText>
      </w:r>
      <w:r>
        <w:fldChar w:fldCharType="separate"/>
      </w:r>
      <w:r>
        <w:t>9</w:t>
      </w:r>
      <w:r>
        <w:fldChar w:fldCharType="end"/>
      </w:r>
    </w:p>
    <w:p w14:paraId="14A26773" w14:textId="00D2F89E" w:rsidR="00D4551F" w:rsidRDefault="00D4551F">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API Definitions</w:t>
      </w:r>
      <w:r>
        <w:tab/>
      </w:r>
      <w:r>
        <w:fldChar w:fldCharType="begin" w:fldLock="1"/>
      </w:r>
      <w:r>
        <w:instrText xml:space="preserve"> PAGEREF _Toc153873083 \h </w:instrText>
      </w:r>
      <w:r>
        <w:fldChar w:fldCharType="separate"/>
      </w:r>
      <w:r>
        <w:t>10</w:t>
      </w:r>
      <w:r>
        <w:fldChar w:fldCharType="end"/>
      </w:r>
    </w:p>
    <w:p w14:paraId="35676904" w14:textId="38B50576" w:rsidR="00D4551F" w:rsidRDefault="00D4551F">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Nspaf_SecuredPacket Service API</w:t>
      </w:r>
      <w:r>
        <w:tab/>
      </w:r>
      <w:r>
        <w:fldChar w:fldCharType="begin" w:fldLock="1"/>
      </w:r>
      <w:r>
        <w:instrText xml:space="preserve"> PAGEREF _Toc153873084 \h </w:instrText>
      </w:r>
      <w:r>
        <w:fldChar w:fldCharType="separate"/>
      </w:r>
      <w:r>
        <w:t>10</w:t>
      </w:r>
      <w:r>
        <w:fldChar w:fldCharType="end"/>
      </w:r>
    </w:p>
    <w:p w14:paraId="5B3487CE" w14:textId="28F7BFE5" w:rsidR="00D4551F" w:rsidRDefault="00D4551F">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_Toc153873085 \h </w:instrText>
      </w:r>
      <w:r>
        <w:fldChar w:fldCharType="separate"/>
      </w:r>
      <w:r>
        <w:t>10</w:t>
      </w:r>
      <w:r>
        <w:fldChar w:fldCharType="end"/>
      </w:r>
    </w:p>
    <w:p w14:paraId="094AE360" w14:textId="4FC78AA3" w:rsidR="00D4551F" w:rsidRDefault="00D4551F">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Usage of HTTP</w:t>
      </w:r>
      <w:r>
        <w:tab/>
      </w:r>
      <w:r>
        <w:fldChar w:fldCharType="begin" w:fldLock="1"/>
      </w:r>
      <w:r>
        <w:instrText xml:space="preserve"> PAGEREF _Toc153873086 \h </w:instrText>
      </w:r>
      <w:r>
        <w:fldChar w:fldCharType="separate"/>
      </w:r>
      <w:r>
        <w:t>10</w:t>
      </w:r>
      <w:r>
        <w:fldChar w:fldCharType="end"/>
      </w:r>
    </w:p>
    <w:p w14:paraId="19017ED1" w14:textId="4780E13C" w:rsidR="00D4551F" w:rsidRDefault="00D4551F">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_Toc153873087 \h </w:instrText>
      </w:r>
      <w:r>
        <w:fldChar w:fldCharType="separate"/>
      </w:r>
      <w:r>
        <w:t>10</w:t>
      </w:r>
      <w:r>
        <w:fldChar w:fldCharType="end"/>
      </w:r>
    </w:p>
    <w:p w14:paraId="696AE074" w14:textId="521196AF" w:rsidR="00D4551F" w:rsidRDefault="00D4551F">
      <w:pPr>
        <w:pStyle w:val="TOC4"/>
        <w:rPr>
          <w:rFonts w:asciiTheme="minorHAnsi" w:eastAsiaTheme="minorEastAsia" w:hAnsiTheme="minorHAnsi" w:cstheme="minorBidi"/>
          <w:kern w:val="2"/>
          <w:sz w:val="22"/>
          <w:szCs w:val="22"/>
          <w:lang w:eastAsia="en-GB"/>
          <w14:ligatures w14:val="standardContextual"/>
        </w:rPr>
      </w:pPr>
      <w:r>
        <w:t>6.1.2.2</w:t>
      </w:r>
      <w:r>
        <w:rPr>
          <w:rFonts w:asciiTheme="minorHAnsi" w:eastAsiaTheme="minorEastAsia" w:hAnsiTheme="minorHAnsi" w:cstheme="minorBidi"/>
          <w:kern w:val="2"/>
          <w:sz w:val="22"/>
          <w:szCs w:val="22"/>
          <w:lang w:eastAsia="en-GB"/>
          <w14:ligatures w14:val="standardContextual"/>
        </w:rPr>
        <w:tab/>
      </w:r>
      <w:r>
        <w:t>HTTP standard headers</w:t>
      </w:r>
      <w:r>
        <w:tab/>
      </w:r>
      <w:r>
        <w:fldChar w:fldCharType="begin" w:fldLock="1"/>
      </w:r>
      <w:r>
        <w:instrText xml:space="preserve"> PAGEREF _Toc153873088 \h </w:instrText>
      </w:r>
      <w:r>
        <w:fldChar w:fldCharType="separate"/>
      </w:r>
      <w:r>
        <w:t>11</w:t>
      </w:r>
      <w:r>
        <w:fldChar w:fldCharType="end"/>
      </w:r>
    </w:p>
    <w:p w14:paraId="4431BBC0" w14:textId="39B5D832" w:rsidR="00D4551F" w:rsidRDefault="00D4551F">
      <w:pPr>
        <w:pStyle w:val="TOC5"/>
        <w:rPr>
          <w:rFonts w:asciiTheme="minorHAnsi" w:eastAsiaTheme="minorEastAsia" w:hAnsiTheme="minorHAnsi" w:cstheme="minorBidi"/>
          <w:kern w:val="2"/>
          <w:sz w:val="22"/>
          <w:szCs w:val="22"/>
          <w:lang w:eastAsia="en-GB"/>
          <w14:ligatures w14:val="standardContextual"/>
        </w:rPr>
      </w:pPr>
      <w:r>
        <w:t>6.1.2.2.1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_Toc153873089 \h </w:instrText>
      </w:r>
      <w:r>
        <w:fldChar w:fldCharType="separate"/>
      </w:r>
      <w:r>
        <w:t>11</w:t>
      </w:r>
      <w:r>
        <w:fldChar w:fldCharType="end"/>
      </w:r>
    </w:p>
    <w:p w14:paraId="42FC8705" w14:textId="366FCF13" w:rsidR="00D4551F" w:rsidRDefault="00D4551F">
      <w:pPr>
        <w:pStyle w:val="TOC5"/>
        <w:rPr>
          <w:rFonts w:asciiTheme="minorHAnsi" w:eastAsiaTheme="minorEastAsia" w:hAnsiTheme="minorHAnsi" w:cstheme="minorBidi"/>
          <w:kern w:val="2"/>
          <w:sz w:val="22"/>
          <w:szCs w:val="22"/>
          <w:lang w:eastAsia="en-GB"/>
          <w14:ligatures w14:val="standardContextual"/>
        </w:rPr>
      </w:pPr>
      <w:r>
        <w:t>6.1.2.2.2</w:t>
      </w:r>
      <w:r>
        <w:rPr>
          <w:rFonts w:asciiTheme="minorHAnsi" w:eastAsiaTheme="minorEastAsia" w:hAnsiTheme="minorHAnsi" w:cstheme="minorBidi"/>
          <w:kern w:val="2"/>
          <w:sz w:val="22"/>
          <w:szCs w:val="22"/>
          <w:lang w:eastAsia="en-GB"/>
          <w14:ligatures w14:val="standardContextual"/>
        </w:rPr>
        <w:tab/>
      </w:r>
      <w:r>
        <w:t>Content type</w:t>
      </w:r>
      <w:r>
        <w:tab/>
      </w:r>
      <w:r>
        <w:fldChar w:fldCharType="begin" w:fldLock="1"/>
      </w:r>
      <w:r>
        <w:instrText xml:space="preserve"> PAGEREF _Toc153873090 \h </w:instrText>
      </w:r>
      <w:r>
        <w:fldChar w:fldCharType="separate"/>
      </w:r>
      <w:r>
        <w:t>11</w:t>
      </w:r>
      <w:r>
        <w:fldChar w:fldCharType="end"/>
      </w:r>
    </w:p>
    <w:p w14:paraId="6CD4B596" w14:textId="11DEAE43" w:rsidR="00D4551F" w:rsidRDefault="00D4551F">
      <w:pPr>
        <w:pStyle w:val="TOC4"/>
        <w:rPr>
          <w:rFonts w:asciiTheme="minorHAnsi" w:eastAsiaTheme="minorEastAsia" w:hAnsiTheme="minorHAnsi" w:cstheme="minorBidi"/>
          <w:kern w:val="2"/>
          <w:sz w:val="22"/>
          <w:szCs w:val="22"/>
          <w:lang w:eastAsia="en-GB"/>
          <w14:ligatures w14:val="standardContextual"/>
        </w:rPr>
      </w:pPr>
      <w:r>
        <w:t>6.1.2.3</w:t>
      </w:r>
      <w:r>
        <w:rPr>
          <w:rFonts w:asciiTheme="minorHAnsi" w:eastAsiaTheme="minorEastAsia" w:hAnsiTheme="minorHAnsi" w:cstheme="minorBidi"/>
          <w:kern w:val="2"/>
          <w:sz w:val="22"/>
          <w:szCs w:val="22"/>
          <w:lang w:eastAsia="en-GB"/>
          <w14:ligatures w14:val="standardContextual"/>
        </w:rPr>
        <w:tab/>
      </w:r>
      <w:r>
        <w:t>HTTP custom headers</w:t>
      </w:r>
      <w:r>
        <w:tab/>
      </w:r>
      <w:r>
        <w:fldChar w:fldCharType="begin" w:fldLock="1"/>
      </w:r>
      <w:r>
        <w:instrText xml:space="preserve"> PAGEREF _Toc153873091 \h </w:instrText>
      </w:r>
      <w:r>
        <w:fldChar w:fldCharType="separate"/>
      </w:r>
      <w:r>
        <w:t>11</w:t>
      </w:r>
      <w:r>
        <w:fldChar w:fldCharType="end"/>
      </w:r>
    </w:p>
    <w:p w14:paraId="3747357A" w14:textId="37F572CC" w:rsidR="00D4551F" w:rsidRDefault="00D4551F">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Resources</w:t>
      </w:r>
      <w:r>
        <w:tab/>
      </w:r>
      <w:r>
        <w:fldChar w:fldCharType="begin" w:fldLock="1"/>
      </w:r>
      <w:r>
        <w:instrText xml:space="preserve"> PAGEREF _Toc153873092 \h </w:instrText>
      </w:r>
      <w:r>
        <w:fldChar w:fldCharType="separate"/>
      </w:r>
      <w:r>
        <w:t>11</w:t>
      </w:r>
      <w:r>
        <w:fldChar w:fldCharType="end"/>
      </w:r>
    </w:p>
    <w:p w14:paraId="41DB5812" w14:textId="5A3C4BAB" w:rsidR="00D4551F" w:rsidRDefault="00D4551F">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_Toc153873093 \h </w:instrText>
      </w:r>
      <w:r>
        <w:fldChar w:fldCharType="separate"/>
      </w:r>
      <w:r>
        <w:t>11</w:t>
      </w:r>
      <w:r>
        <w:fldChar w:fldCharType="end"/>
      </w:r>
    </w:p>
    <w:p w14:paraId="16CE80B6" w14:textId="235C3312" w:rsidR="00D4551F" w:rsidRDefault="00D4551F">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t>Resource: SecuredPacket</w:t>
      </w:r>
      <w:r>
        <w:tab/>
      </w:r>
      <w:r>
        <w:fldChar w:fldCharType="begin" w:fldLock="1"/>
      </w:r>
      <w:r>
        <w:instrText xml:space="preserve"> PAGEREF _Toc153873094 \h </w:instrText>
      </w:r>
      <w:r>
        <w:fldChar w:fldCharType="separate"/>
      </w:r>
      <w:r>
        <w:t>12</w:t>
      </w:r>
      <w:r>
        <w:fldChar w:fldCharType="end"/>
      </w:r>
    </w:p>
    <w:p w14:paraId="0B2C7540" w14:textId="77972F1F" w:rsidR="00D4551F" w:rsidRDefault="00D4551F">
      <w:pPr>
        <w:pStyle w:val="TOC5"/>
        <w:rPr>
          <w:rFonts w:asciiTheme="minorHAnsi" w:eastAsiaTheme="minorEastAsia" w:hAnsiTheme="minorHAnsi" w:cstheme="minorBidi"/>
          <w:kern w:val="2"/>
          <w:sz w:val="22"/>
          <w:szCs w:val="22"/>
          <w:lang w:eastAsia="en-GB"/>
          <w14:ligatures w14:val="standardContextual"/>
        </w:rPr>
      </w:pPr>
      <w:r>
        <w:t>6.1.3.2.1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_Toc153873095 \h </w:instrText>
      </w:r>
      <w:r>
        <w:fldChar w:fldCharType="separate"/>
      </w:r>
      <w:r>
        <w:t>12</w:t>
      </w:r>
      <w:r>
        <w:fldChar w:fldCharType="end"/>
      </w:r>
    </w:p>
    <w:p w14:paraId="439AD564" w14:textId="284DEEC0" w:rsidR="00D4551F" w:rsidRDefault="00D4551F">
      <w:pPr>
        <w:pStyle w:val="TOC5"/>
        <w:rPr>
          <w:rFonts w:asciiTheme="minorHAnsi" w:eastAsiaTheme="minorEastAsia" w:hAnsiTheme="minorHAnsi" w:cstheme="minorBidi"/>
          <w:kern w:val="2"/>
          <w:sz w:val="22"/>
          <w:szCs w:val="22"/>
          <w:lang w:eastAsia="en-GB"/>
          <w14:ligatures w14:val="standardContextual"/>
        </w:rPr>
      </w:pPr>
      <w:r>
        <w:t>6.1.3.2.2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_Toc153873096 \h </w:instrText>
      </w:r>
      <w:r>
        <w:fldChar w:fldCharType="separate"/>
      </w:r>
      <w:r>
        <w:t>12</w:t>
      </w:r>
      <w:r>
        <w:fldChar w:fldCharType="end"/>
      </w:r>
    </w:p>
    <w:p w14:paraId="25F93F90" w14:textId="490E75B7" w:rsidR="00D4551F" w:rsidRDefault="00D4551F">
      <w:pPr>
        <w:pStyle w:val="TOC5"/>
        <w:rPr>
          <w:rFonts w:asciiTheme="minorHAnsi" w:eastAsiaTheme="minorEastAsia" w:hAnsiTheme="minorHAnsi" w:cstheme="minorBidi"/>
          <w:kern w:val="2"/>
          <w:sz w:val="22"/>
          <w:szCs w:val="22"/>
          <w:lang w:eastAsia="en-GB"/>
          <w14:ligatures w14:val="standardContextual"/>
        </w:rPr>
      </w:pPr>
      <w:r>
        <w:t>6.1.3.2.3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_Toc153873097 \h </w:instrText>
      </w:r>
      <w:r>
        <w:fldChar w:fldCharType="separate"/>
      </w:r>
      <w:r>
        <w:t>12</w:t>
      </w:r>
      <w:r>
        <w:fldChar w:fldCharType="end"/>
      </w:r>
    </w:p>
    <w:p w14:paraId="66082FCE" w14:textId="40EDFCB0" w:rsidR="00D4551F" w:rsidRDefault="00D4551F">
      <w:pPr>
        <w:pStyle w:val="TOC5"/>
        <w:rPr>
          <w:rFonts w:asciiTheme="minorHAnsi" w:eastAsiaTheme="minorEastAsia" w:hAnsiTheme="minorHAnsi" w:cstheme="minorBidi"/>
          <w:kern w:val="2"/>
          <w:sz w:val="22"/>
          <w:szCs w:val="22"/>
          <w:lang w:eastAsia="en-GB"/>
          <w14:ligatures w14:val="standardContextual"/>
        </w:rPr>
      </w:pPr>
      <w:r>
        <w:t>6.1.3.2.4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_Toc153873098 \h </w:instrText>
      </w:r>
      <w:r>
        <w:fldChar w:fldCharType="separate"/>
      </w:r>
      <w:r>
        <w:t>12</w:t>
      </w:r>
      <w:r>
        <w:fldChar w:fldCharType="end"/>
      </w:r>
    </w:p>
    <w:p w14:paraId="631EF063" w14:textId="08C43446" w:rsidR="00D4551F" w:rsidRDefault="00D4551F">
      <w:pPr>
        <w:pStyle w:val="TOC7"/>
        <w:rPr>
          <w:rFonts w:asciiTheme="minorHAnsi" w:eastAsiaTheme="minorEastAsia" w:hAnsiTheme="minorHAnsi" w:cstheme="minorBidi"/>
          <w:kern w:val="2"/>
          <w:sz w:val="22"/>
          <w:szCs w:val="22"/>
          <w:lang w:eastAsia="en-GB"/>
          <w14:ligatures w14:val="standardContextual"/>
        </w:rPr>
      </w:pPr>
      <w:r>
        <w:t>6.1.3.2.4.2.1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_Toc153873099 \h </w:instrText>
      </w:r>
      <w:r>
        <w:fldChar w:fldCharType="separate"/>
      </w:r>
      <w:r>
        <w:t>12</w:t>
      </w:r>
      <w:r>
        <w:fldChar w:fldCharType="end"/>
      </w:r>
    </w:p>
    <w:p w14:paraId="34F8FE27" w14:textId="3363A577" w:rsidR="00D4551F" w:rsidRDefault="00D4551F">
      <w:pPr>
        <w:pStyle w:val="TOC7"/>
        <w:rPr>
          <w:rFonts w:asciiTheme="minorHAnsi" w:eastAsiaTheme="minorEastAsia" w:hAnsiTheme="minorHAnsi" w:cstheme="minorBidi"/>
          <w:kern w:val="2"/>
          <w:sz w:val="22"/>
          <w:szCs w:val="22"/>
          <w:lang w:eastAsia="en-GB"/>
          <w14:ligatures w14:val="standardContextual"/>
        </w:rPr>
      </w:pPr>
      <w:r>
        <w:t>6.1.3.2.4.2.2</w:t>
      </w:r>
      <w:r>
        <w:rPr>
          <w:rFonts w:asciiTheme="minorHAnsi" w:eastAsiaTheme="minorEastAsia" w:hAnsiTheme="minorHAnsi" w:cstheme="minorBidi"/>
          <w:kern w:val="2"/>
          <w:sz w:val="22"/>
          <w:szCs w:val="22"/>
          <w:lang w:eastAsia="en-GB"/>
          <w14:ligatures w14:val="standardContextual"/>
        </w:rPr>
        <w:tab/>
      </w:r>
      <w:r>
        <w:t>Operation Definition</w:t>
      </w:r>
      <w:r>
        <w:tab/>
      </w:r>
      <w:r>
        <w:fldChar w:fldCharType="begin" w:fldLock="1"/>
      </w:r>
      <w:r>
        <w:instrText xml:space="preserve"> PAGEREF _Toc153873100 \h </w:instrText>
      </w:r>
      <w:r>
        <w:fldChar w:fldCharType="separate"/>
      </w:r>
      <w:r>
        <w:t>12</w:t>
      </w:r>
      <w:r>
        <w:fldChar w:fldCharType="end"/>
      </w:r>
    </w:p>
    <w:p w14:paraId="4F3ADF21" w14:textId="141D3024" w:rsidR="00D4551F" w:rsidRDefault="00D4551F">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_Toc153873101 \h </w:instrText>
      </w:r>
      <w:r>
        <w:fldChar w:fldCharType="separate"/>
      </w:r>
      <w:r>
        <w:t>13</w:t>
      </w:r>
      <w:r>
        <w:fldChar w:fldCharType="end"/>
      </w:r>
    </w:p>
    <w:p w14:paraId="208EE156" w14:textId="14532D05" w:rsidR="00D4551F" w:rsidRDefault="00D4551F">
      <w:pPr>
        <w:pStyle w:val="TOC3"/>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_Toc153873102 \h </w:instrText>
      </w:r>
      <w:r>
        <w:fldChar w:fldCharType="separate"/>
      </w:r>
      <w:r>
        <w:t>13</w:t>
      </w:r>
      <w:r>
        <w:fldChar w:fldCharType="end"/>
      </w:r>
    </w:p>
    <w:p w14:paraId="24676CBF" w14:textId="2DFBA301" w:rsidR="00D4551F" w:rsidRDefault="00D4551F">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Data Model</w:t>
      </w:r>
      <w:r>
        <w:tab/>
      </w:r>
      <w:r>
        <w:fldChar w:fldCharType="begin" w:fldLock="1"/>
      </w:r>
      <w:r>
        <w:instrText xml:space="preserve"> PAGEREF _Toc153873103 \h </w:instrText>
      </w:r>
      <w:r>
        <w:fldChar w:fldCharType="separate"/>
      </w:r>
      <w:r>
        <w:t>13</w:t>
      </w:r>
      <w:r>
        <w:fldChar w:fldCharType="end"/>
      </w:r>
    </w:p>
    <w:p w14:paraId="2EC3A052" w14:textId="6AA22CD1" w:rsidR="00D4551F" w:rsidRDefault="00D4551F">
      <w:pPr>
        <w:pStyle w:val="TOC4"/>
        <w:rPr>
          <w:rFonts w:asciiTheme="minorHAnsi" w:eastAsiaTheme="minorEastAsia" w:hAnsiTheme="minorHAnsi" w:cstheme="minorBidi"/>
          <w:kern w:val="2"/>
          <w:sz w:val="22"/>
          <w:szCs w:val="22"/>
          <w:lang w:eastAsia="en-GB"/>
          <w14:ligatures w14:val="standardContextual"/>
        </w:rPr>
      </w:pPr>
      <w:r>
        <w:t>6.1.6.1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_Toc153873104 \h </w:instrText>
      </w:r>
      <w:r>
        <w:fldChar w:fldCharType="separate"/>
      </w:r>
      <w:r>
        <w:t>13</w:t>
      </w:r>
      <w:r>
        <w:fldChar w:fldCharType="end"/>
      </w:r>
    </w:p>
    <w:p w14:paraId="21EA47D4" w14:textId="6366295C" w:rsidR="00D4551F" w:rsidRDefault="00D4551F">
      <w:pPr>
        <w:pStyle w:val="TOC4"/>
        <w:rPr>
          <w:rFonts w:asciiTheme="minorHAnsi" w:eastAsiaTheme="minorEastAsia" w:hAnsiTheme="minorHAnsi" w:cstheme="minorBidi"/>
          <w:kern w:val="2"/>
          <w:sz w:val="22"/>
          <w:szCs w:val="22"/>
          <w:lang w:eastAsia="en-GB"/>
          <w14:ligatures w14:val="standardContextual"/>
        </w:rPr>
      </w:pPr>
      <w:r w:rsidRPr="00DE7420">
        <w:rPr>
          <w:lang w:val="en-US"/>
        </w:rPr>
        <w:t>6.1.6.2</w:t>
      </w:r>
      <w:r>
        <w:rPr>
          <w:rFonts w:asciiTheme="minorHAnsi" w:eastAsiaTheme="minorEastAsia" w:hAnsiTheme="minorHAnsi" w:cstheme="minorBidi"/>
          <w:kern w:val="2"/>
          <w:sz w:val="22"/>
          <w:szCs w:val="22"/>
          <w:lang w:eastAsia="en-GB"/>
          <w14:ligatures w14:val="standardContextual"/>
        </w:rPr>
        <w:tab/>
      </w:r>
      <w:r w:rsidRPr="00DE7420">
        <w:rPr>
          <w:lang w:val="en-US"/>
        </w:rPr>
        <w:t>Structured data types</w:t>
      </w:r>
      <w:r>
        <w:tab/>
      </w:r>
      <w:r>
        <w:fldChar w:fldCharType="begin" w:fldLock="1"/>
      </w:r>
      <w:r>
        <w:instrText xml:space="preserve"> PAGEREF _Toc153873105 \h </w:instrText>
      </w:r>
      <w:r>
        <w:fldChar w:fldCharType="separate"/>
      </w:r>
      <w:r>
        <w:t>13</w:t>
      </w:r>
      <w:r>
        <w:fldChar w:fldCharType="end"/>
      </w:r>
    </w:p>
    <w:p w14:paraId="33D241EB" w14:textId="62593153" w:rsidR="00D4551F" w:rsidRDefault="00D4551F">
      <w:pPr>
        <w:pStyle w:val="TOC5"/>
        <w:rPr>
          <w:rFonts w:asciiTheme="minorHAnsi" w:eastAsiaTheme="minorEastAsia" w:hAnsiTheme="minorHAnsi" w:cstheme="minorBidi"/>
          <w:kern w:val="2"/>
          <w:sz w:val="22"/>
          <w:szCs w:val="22"/>
          <w:lang w:eastAsia="en-GB"/>
          <w14:ligatures w14:val="standardContextual"/>
        </w:rPr>
      </w:pPr>
      <w:r>
        <w:t>6.1.6.2.1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_Toc153873106 \h </w:instrText>
      </w:r>
      <w:r>
        <w:fldChar w:fldCharType="separate"/>
      </w:r>
      <w:r>
        <w:t>13</w:t>
      </w:r>
      <w:r>
        <w:fldChar w:fldCharType="end"/>
      </w:r>
    </w:p>
    <w:p w14:paraId="2437AD2A" w14:textId="49C36161" w:rsidR="00D4551F" w:rsidRDefault="00D4551F">
      <w:pPr>
        <w:pStyle w:val="TOC5"/>
        <w:rPr>
          <w:rFonts w:asciiTheme="minorHAnsi" w:eastAsiaTheme="minorEastAsia" w:hAnsiTheme="minorHAnsi" w:cstheme="minorBidi"/>
          <w:kern w:val="2"/>
          <w:sz w:val="22"/>
          <w:szCs w:val="22"/>
          <w:lang w:eastAsia="en-GB"/>
          <w14:ligatures w14:val="standardContextual"/>
        </w:rPr>
      </w:pPr>
      <w:r>
        <w:t>6.1.6.2.2</w:t>
      </w:r>
      <w:r>
        <w:rPr>
          <w:rFonts w:asciiTheme="minorHAnsi" w:eastAsiaTheme="minorEastAsia" w:hAnsiTheme="minorHAnsi" w:cstheme="minorBidi"/>
          <w:kern w:val="2"/>
          <w:sz w:val="22"/>
          <w:szCs w:val="22"/>
          <w:lang w:eastAsia="en-GB"/>
          <w14:ligatures w14:val="standardContextual"/>
        </w:rPr>
        <w:tab/>
      </w:r>
      <w:r>
        <w:t>Type: UiccConfigurationParameter</w:t>
      </w:r>
      <w:r>
        <w:tab/>
      </w:r>
      <w:r>
        <w:fldChar w:fldCharType="begin" w:fldLock="1"/>
      </w:r>
      <w:r>
        <w:instrText xml:space="preserve"> PAGEREF _Toc153873107 \h </w:instrText>
      </w:r>
      <w:r>
        <w:fldChar w:fldCharType="separate"/>
      </w:r>
      <w:r>
        <w:t>14</w:t>
      </w:r>
      <w:r>
        <w:fldChar w:fldCharType="end"/>
      </w:r>
    </w:p>
    <w:p w14:paraId="06FAE11A" w14:textId="047AD0DA" w:rsidR="00D4551F" w:rsidRDefault="00D4551F">
      <w:pPr>
        <w:pStyle w:val="TOC5"/>
        <w:rPr>
          <w:rFonts w:asciiTheme="minorHAnsi" w:eastAsiaTheme="minorEastAsia" w:hAnsiTheme="minorHAnsi" w:cstheme="minorBidi"/>
          <w:kern w:val="2"/>
          <w:sz w:val="22"/>
          <w:szCs w:val="22"/>
          <w:lang w:eastAsia="en-GB"/>
          <w14:ligatures w14:val="standardContextual"/>
        </w:rPr>
      </w:pPr>
      <w:r>
        <w:t>6.1.6.2.3</w:t>
      </w:r>
      <w:r>
        <w:rPr>
          <w:rFonts w:asciiTheme="minorHAnsi" w:eastAsiaTheme="minorEastAsia" w:hAnsiTheme="minorHAnsi" w:cstheme="minorBidi"/>
          <w:kern w:val="2"/>
          <w:sz w:val="22"/>
          <w:szCs w:val="22"/>
          <w:lang w:eastAsia="en-GB"/>
          <w14:ligatures w14:val="standardContextual"/>
        </w:rPr>
        <w:tab/>
      </w:r>
      <w:r>
        <w:t>Type: ExtendedSteeringContainer</w:t>
      </w:r>
      <w:r>
        <w:tab/>
      </w:r>
      <w:r>
        <w:fldChar w:fldCharType="begin" w:fldLock="1"/>
      </w:r>
      <w:r>
        <w:instrText xml:space="preserve"> PAGEREF _Toc153873108 \h </w:instrText>
      </w:r>
      <w:r>
        <w:fldChar w:fldCharType="separate"/>
      </w:r>
      <w:r>
        <w:t>14</w:t>
      </w:r>
      <w:r>
        <w:fldChar w:fldCharType="end"/>
      </w:r>
    </w:p>
    <w:p w14:paraId="619A68CD" w14:textId="01831A33" w:rsidR="00D4551F" w:rsidRDefault="00D4551F">
      <w:pPr>
        <w:pStyle w:val="TOC4"/>
        <w:rPr>
          <w:rFonts w:asciiTheme="minorHAnsi" w:eastAsiaTheme="minorEastAsia" w:hAnsiTheme="minorHAnsi" w:cstheme="minorBidi"/>
          <w:kern w:val="2"/>
          <w:sz w:val="22"/>
          <w:szCs w:val="22"/>
          <w:lang w:eastAsia="en-GB"/>
          <w14:ligatures w14:val="standardContextual"/>
        </w:rPr>
      </w:pPr>
      <w:r w:rsidRPr="00DE7420">
        <w:rPr>
          <w:lang w:val="en-US"/>
        </w:rPr>
        <w:t>6.1.6.3</w:t>
      </w:r>
      <w:r>
        <w:rPr>
          <w:rFonts w:asciiTheme="minorHAnsi" w:eastAsiaTheme="minorEastAsia" w:hAnsiTheme="minorHAnsi" w:cstheme="minorBidi"/>
          <w:kern w:val="2"/>
          <w:sz w:val="22"/>
          <w:szCs w:val="22"/>
          <w:lang w:eastAsia="en-GB"/>
          <w14:ligatures w14:val="standardContextual"/>
        </w:rPr>
        <w:tab/>
      </w:r>
      <w:r w:rsidRPr="00DE7420">
        <w:rPr>
          <w:lang w:val="en-US"/>
        </w:rPr>
        <w:t>Simple data types and enumerations</w:t>
      </w:r>
      <w:r>
        <w:tab/>
      </w:r>
      <w:r>
        <w:fldChar w:fldCharType="begin" w:fldLock="1"/>
      </w:r>
      <w:r>
        <w:instrText xml:space="preserve"> PAGEREF _Toc153873109 \h </w:instrText>
      </w:r>
      <w:r>
        <w:fldChar w:fldCharType="separate"/>
      </w:r>
      <w:r>
        <w:t>14</w:t>
      </w:r>
      <w:r>
        <w:fldChar w:fldCharType="end"/>
      </w:r>
    </w:p>
    <w:p w14:paraId="7BB36FD0" w14:textId="5D1B4082" w:rsidR="00D4551F" w:rsidRDefault="00D4551F">
      <w:pPr>
        <w:pStyle w:val="TOC5"/>
        <w:rPr>
          <w:rFonts w:asciiTheme="minorHAnsi" w:eastAsiaTheme="minorEastAsia" w:hAnsiTheme="minorHAnsi" w:cstheme="minorBidi"/>
          <w:kern w:val="2"/>
          <w:sz w:val="22"/>
          <w:szCs w:val="22"/>
          <w:lang w:eastAsia="en-GB"/>
          <w14:ligatures w14:val="standardContextual"/>
        </w:rPr>
      </w:pPr>
      <w:r>
        <w:t>6.1.6.3.1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_Toc153873110 \h </w:instrText>
      </w:r>
      <w:r>
        <w:fldChar w:fldCharType="separate"/>
      </w:r>
      <w:r>
        <w:t>14</w:t>
      </w:r>
      <w:r>
        <w:fldChar w:fldCharType="end"/>
      </w:r>
    </w:p>
    <w:p w14:paraId="2DD57B9F" w14:textId="794799BB" w:rsidR="00D4551F" w:rsidRDefault="00D4551F">
      <w:pPr>
        <w:pStyle w:val="TOC5"/>
        <w:rPr>
          <w:rFonts w:asciiTheme="minorHAnsi" w:eastAsiaTheme="minorEastAsia" w:hAnsiTheme="minorHAnsi" w:cstheme="minorBidi"/>
          <w:kern w:val="2"/>
          <w:sz w:val="22"/>
          <w:szCs w:val="22"/>
          <w:lang w:eastAsia="en-GB"/>
          <w14:ligatures w14:val="standardContextual"/>
        </w:rPr>
      </w:pPr>
      <w:r>
        <w:t>6.1.6.3.2</w:t>
      </w:r>
      <w:r>
        <w:rPr>
          <w:rFonts w:asciiTheme="minorHAnsi" w:eastAsiaTheme="minorEastAsia" w:hAnsiTheme="minorHAnsi" w:cstheme="minorBidi"/>
          <w:kern w:val="2"/>
          <w:sz w:val="22"/>
          <w:szCs w:val="22"/>
          <w:lang w:eastAsia="en-GB"/>
          <w14:ligatures w14:val="standardContextual"/>
        </w:rPr>
        <w:tab/>
      </w:r>
      <w:r>
        <w:t>Simple data types</w:t>
      </w:r>
      <w:r>
        <w:tab/>
      </w:r>
      <w:r>
        <w:fldChar w:fldCharType="begin" w:fldLock="1"/>
      </w:r>
      <w:r>
        <w:instrText xml:space="preserve"> PAGEREF _Toc153873111 \h </w:instrText>
      </w:r>
      <w:r>
        <w:fldChar w:fldCharType="separate"/>
      </w:r>
      <w:r>
        <w:t>14</w:t>
      </w:r>
      <w:r>
        <w:fldChar w:fldCharType="end"/>
      </w:r>
    </w:p>
    <w:p w14:paraId="71F43C61" w14:textId="4679B83C" w:rsidR="00D4551F" w:rsidRDefault="00D4551F">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Error Handling</w:t>
      </w:r>
      <w:r>
        <w:tab/>
      </w:r>
      <w:r>
        <w:fldChar w:fldCharType="begin" w:fldLock="1"/>
      </w:r>
      <w:r>
        <w:instrText xml:space="preserve"> PAGEREF _Toc153873112 \h </w:instrText>
      </w:r>
      <w:r>
        <w:fldChar w:fldCharType="separate"/>
      </w:r>
      <w:r>
        <w:t>15</w:t>
      </w:r>
      <w:r>
        <w:fldChar w:fldCharType="end"/>
      </w:r>
    </w:p>
    <w:p w14:paraId="41BD493A" w14:textId="1513A344" w:rsidR="00D4551F" w:rsidRDefault="00D4551F">
      <w:pPr>
        <w:pStyle w:val="TOC4"/>
        <w:rPr>
          <w:rFonts w:asciiTheme="minorHAnsi" w:eastAsiaTheme="minorEastAsia" w:hAnsiTheme="minorHAnsi" w:cstheme="minorBidi"/>
          <w:kern w:val="2"/>
          <w:sz w:val="22"/>
          <w:szCs w:val="22"/>
          <w:lang w:eastAsia="en-GB"/>
          <w14:ligatures w14:val="standardContextual"/>
        </w:rPr>
      </w:pPr>
      <w:r>
        <w:t>6.1.7.1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_Toc153873113 \h </w:instrText>
      </w:r>
      <w:r>
        <w:fldChar w:fldCharType="separate"/>
      </w:r>
      <w:r>
        <w:t>15</w:t>
      </w:r>
      <w:r>
        <w:fldChar w:fldCharType="end"/>
      </w:r>
    </w:p>
    <w:p w14:paraId="15AF16CE" w14:textId="4874F6FD" w:rsidR="00D4551F" w:rsidRDefault="00D4551F">
      <w:pPr>
        <w:pStyle w:val="TOC4"/>
        <w:rPr>
          <w:rFonts w:asciiTheme="minorHAnsi" w:eastAsiaTheme="minorEastAsia" w:hAnsiTheme="minorHAnsi" w:cstheme="minorBidi"/>
          <w:kern w:val="2"/>
          <w:sz w:val="22"/>
          <w:szCs w:val="22"/>
          <w:lang w:eastAsia="en-GB"/>
          <w14:ligatures w14:val="standardContextual"/>
        </w:rPr>
      </w:pPr>
      <w:r>
        <w:t>6.1.7.2</w:t>
      </w:r>
      <w:r>
        <w:rPr>
          <w:rFonts w:asciiTheme="minorHAnsi" w:eastAsiaTheme="minorEastAsia" w:hAnsiTheme="minorHAnsi" w:cstheme="minorBidi"/>
          <w:kern w:val="2"/>
          <w:sz w:val="22"/>
          <w:szCs w:val="22"/>
          <w:lang w:eastAsia="en-GB"/>
          <w14:ligatures w14:val="standardContextual"/>
        </w:rPr>
        <w:tab/>
      </w:r>
      <w:r>
        <w:t>Protocol Errors</w:t>
      </w:r>
      <w:r>
        <w:tab/>
      </w:r>
      <w:r>
        <w:fldChar w:fldCharType="begin" w:fldLock="1"/>
      </w:r>
      <w:r>
        <w:instrText xml:space="preserve"> PAGEREF _Toc153873114 \h </w:instrText>
      </w:r>
      <w:r>
        <w:fldChar w:fldCharType="separate"/>
      </w:r>
      <w:r>
        <w:t>15</w:t>
      </w:r>
      <w:r>
        <w:fldChar w:fldCharType="end"/>
      </w:r>
    </w:p>
    <w:p w14:paraId="790AA36A" w14:textId="4689E881" w:rsidR="00D4551F" w:rsidRDefault="00D4551F">
      <w:pPr>
        <w:pStyle w:val="TOC4"/>
        <w:rPr>
          <w:rFonts w:asciiTheme="minorHAnsi" w:eastAsiaTheme="minorEastAsia" w:hAnsiTheme="minorHAnsi" w:cstheme="minorBidi"/>
          <w:kern w:val="2"/>
          <w:sz w:val="22"/>
          <w:szCs w:val="22"/>
          <w:lang w:eastAsia="en-GB"/>
          <w14:ligatures w14:val="standardContextual"/>
        </w:rPr>
      </w:pPr>
      <w:r>
        <w:t>6.1.7.3</w:t>
      </w:r>
      <w:r>
        <w:rPr>
          <w:rFonts w:asciiTheme="minorHAnsi" w:eastAsiaTheme="minorEastAsia" w:hAnsiTheme="minorHAnsi" w:cstheme="minorBidi"/>
          <w:kern w:val="2"/>
          <w:sz w:val="22"/>
          <w:szCs w:val="22"/>
          <w:lang w:eastAsia="en-GB"/>
          <w14:ligatures w14:val="standardContextual"/>
        </w:rPr>
        <w:tab/>
      </w:r>
      <w:r>
        <w:t>Application Errors</w:t>
      </w:r>
      <w:r>
        <w:tab/>
      </w:r>
      <w:r>
        <w:fldChar w:fldCharType="begin" w:fldLock="1"/>
      </w:r>
      <w:r>
        <w:instrText xml:space="preserve"> PAGEREF _Toc153873115 \h </w:instrText>
      </w:r>
      <w:r>
        <w:fldChar w:fldCharType="separate"/>
      </w:r>
      <w:r>
        <w:t>15</w:t>
      </w:r>
      <w:r>
        <w:fldChar w:fldCharType="end"/>
      </w:r>
    </w:p>
    <w:p w14:paraId="282C1DC2" w14:textId="12684A8B" w:rsidR="00D4551F" w:rsidRDefault="00D4551F">
      <w:pPr>
        <w:pStyle w:val="TOC3"/>
        <w:rPr>
          <w:rFonts w:asciiTheme="minorHAnsi" w:eastAsiaTheme="minorEastAsia" w:hAnsiTheme="minorHAnsi" w:cstheme="minorBidi"/>
          <w:kern w:val="2"/>
          <w:sz w:val="22"/>
          <w:szCs w:val="22"/>
          <w:lang w:eastAsia="en-GB"/>
          <w14:ligatures w14:val="standardContextual"/>
        </w:rPr>
      </w:pPr>
      <w:r>
        <w:t>6.1.8</w:t>
      </w:r>
      <w:r>
        <w:rPr>
          <w:rFonts w:asciiTheme="minorHAnsi" w:eastAsiaTheme="minorEastAsia" w:hAnsiTheme="minorHAnsi" w:cstheme="minorBidi"/>
          <w:kern w:val="2"/>
          <w:sz w:val="22"/>
          <w:szCs w:val="22"/>
          <w:lang w:eastAsia="en-GB"/>
          <w14:ligatures w14:val="standardContextual"/>
        </w:rPr>
        <w:tab/>
      </w:r>
      <w:r>
        <w:rPr>
          <w:lang w:eastAsia="zh-CN"/>
        </w:rPr>
        <w:t>Feature negotiation</w:t>
      </w:r>
      <w:r>
        <w:tab/>
      </w:r>
      <w:r>
        <w:fldChar w:fldCharType="begin" w:fldLock="1"/>
      </w:r>
      <w:r>
        <w:instrText xml:space="preserve"> PAGEREF _Toc153873116 \h </w:instrText>
      </w:r>
      <w:r>
        <w:fldChar w:fldCharType="separate"/>
      </w:r>
      <w:r>
        <w:t>15</w:t>
      </w:r>
      <w:r>
        <w:fldChar w:fldCharType="end"/>
      </w:r>
    </w:p>
    <w:p w14:paraId="3F7E65E1" w14:textId="13D328FA" w:rsidR="00D4551F" w:rsidRDefault="00D4551F">
      <w:pPr>
        <w:pStyle w:val="TOC3"/>
        <w:rPr>
          <w:rFonts w:asciiTheme="minorHAnsi" w:eastAsiaTheme="minorEastAsia" w:hAnsiTheme="minorHAnsi" w:cstheme="minorBidi"/>
          <w:kern w:val="2"/>
          <w:sz w:val="22"/>
          <w:szCs w:val="22"/>
          <w:lang w:eastAsia="en-GB"/>
          <w14:ligatures w14:val="standardContextual"/>
        </w:rPr>
      </w:pPr>
      <w:r>
        <w:t>6.1.9</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_Toc153873117 \h </w:instrText>
      </w:r>
      <w:r>
        <w:fldChar w:fldCharType="separate"/>
      </w:r>
      <w:r>
        <w:t>15</w:t>
      </w:r>
      <w:r>
        <w:fldChar w:fldCharType="end"/>
      </w:r>
    </w:p>
    <w:p w14:paraId="6F1750BC" w14:textId="45E35A22" w:rsidR="00D4551F" w:rsidRDefault="00D4551F" w:rsidP="00D4551F">
      <w:pPr>
        <w:pStyle w:val="TOC8"/>
        <w:rPr>
          <w:rFonts w:asciiTheme="minorHAnsi" w:eastAsiaTheme="minorEastAsia" w:hAnsiTheme="minorHAnsi" w:cstheme="minorBidi"/>
          <w:b w:val="0"/>
          <w:kern w:val="2"/>
          <w:szCs w:val="22"/>
          <w:lang w:eastAsia="en-GB"/>
          <w14:ligatures w14:val="standardContextual"/>
        </w:rPr>
      </w:pPr>
      <w:r>
        <w:lastRenderedPageBreak/>
        <w:t>Annex A (normative):</w:t>
      </w:r>
      <w:r>
        <w:tab/>
        <w:t>OpenAPI specification</w:t>
      </w:r>
      <w:r>
        <w:tab/>
      </w:r>
      <w:r>
        <w:fldChar w:fldCharType="begin" w:fldLock="1"/>
      </w:r>
      <w:r>
        <w:instrText xml:space="preserve"> PAGEREF _Toc153873118 \h </w:instrText>
      </w:r>
      <w:r>
        <w:fldChar w:fldCharType="separate"/>
      </w:r>
      <w:r>
        <w:t>16</w:t>
      </w:r>
      <w:r>
        <w:fldChar w:fldCharType="end"/>
      </w:r>
    </w:p>
    <w:p w14:paraId="6C8140FE" w14:textId="7B7DB4A2" w:rsidR="00D4551F" w:rsidRDefault="00D4551F">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_Toc153873119 \h </w:instrText>
      </w:r>
      <w:r>
        <w:fldChar w:fldCharType="separate"/>
      </w:r>
      <w:r>
        <w:t>16</w:t>
      </w:r>
      <w:r>
        <w:fldChar w:fldCharType="end"/>
      </w:r>
    </w:p>
    <w:p w14:paraId="35A7447D" w14:textId="3658E0A0" w:rsidR="00D4551F" w:rsidRDefault="00D4551F">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Nspaf_SecuredPacket API</w:t>
      </w:r>
      <w:r>
        <w:tab/>
      </w:r>
      <w:r>
        <w:fldChar w:fldCharType="begin" w:fldLock="1"/>
      </w:r>
      <w:r>
        <w:instrText xml:space="preserve"> PAGEREF _Toc153873120 \h </w:instrText>
      </w:r>
      <w:r>
        <w:fldChar w:fldCharType="separate"/>
      </w:r>
      <w:r>
        <w:t>16</w:t>
      </w:r>
      <w:r>
        <w:fldChar w:fldCharType="end"/>
      </w:r>
    </w:p>
    <w:p w14:paraId="6CFB3EC2" w14:textId="7A9270CC" w:rsidR="00D4551F" w:rsidRDefault="00D4551F" w:rsidP="00D4551F">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_Toc153873121 \h </w:instrText>
      </w:r>
      <w:r>
        <w:fldChar w:fldCharType="separate"/>
      </w:r>
      <w:r>
        <w:t>19</w:t>
      </w:r>
      <w:r>
        <w:fldChar w:fldCharType="end"/>
      </w:r>
    </w:p>
    <w:p w14:paraId="4A19A1E5" w14:textId="7DA38006"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5387306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53873066"/>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53873067"/>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53873068"/>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53873069"/>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53873070"/>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53873071"/>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53873072"/>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53873073"/>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6pt" o:ole="">
            <v:imagedata r:id="rId18" o:title=""/>
          </v:shape>
          <o:OLEObject Type="Embed" ProgID="Visio.Drawing.11" ShapeID="_x0000_i1026" DrawAspect="Content" ObjectID="_1779038328"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53873074"/>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53873075"/>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53873076"/>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53873077"/>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53873078"/>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53873079"/>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53873080"/>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53873081"/>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53873082"/>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35pt;height:113.35pt" o:ole="">
            <v:imagedata r:id="rId20" o:title=""/>
          </v:shape>
          <o:OLEObject Type="Embed" ProgID="Visio.Drawing.11" ShapeID="_x0000_i1027" DrawAspect="Content" ObjectID="_1779038329"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53873083"/>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53873084"/>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53873085"/>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53873086"/>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53873087"/>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53873088"/>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53873089"/>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53873090"/>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53873091"/>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53873092"/>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53873093"/>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6pt;height:157.45pt" o:ole="">
            <v:imagedata r:id="rId22" o:title=""/>
          </v:shape>
          <o:OLEObject Type="Embed" ProgID="Visio.Drawing.11" ShapeID="_x0000_i1028" DrawAspect="Content" ObjectID="_1779038330"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53873094"/>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53873095"/>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53873096"/>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53873097"/>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53873098"/>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53873099"/>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53873100"/>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53873101"/>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53873102"/>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53873103"/>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53873104"/>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538731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53873106"/>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53873107"/>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153873108"/>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Type: Extended</w:t>
      </w:r>
      <w:r w:rsidRPr="007A3759">
        <w:t>SteeringContainer</w:t>
      </w:r>
      <w:bookmarkEnd w:id="64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5387310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53873110"/>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53873111"/>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53873112"/>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53873113"/>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53873114"/>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53873115"/>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53873116"/>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53873117"/>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53873118"/>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53873119"/>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153873120"/>
      <w:bookmarkStart w:id="818" w:name="_Hlk12000117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49EBE01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Pr>
          <w:lang w:val="fr-FR"/>
        </w:rPr>
        <w:t>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7901D01D" w:rsidR="00EB678F" w:rsidRDefault="00EB678F" w:rsidP="00EB678F">
      <w:pPr>
        <w:pStyle w:val="PL"/>
      </w:pPr>
      <w:r>
        <w:t xml:space="preserve">    © 20</w:t>
      </w:r>
      <w:r w:rsidR="008778AE">
        <w:t>2</w:t>
      </w:r>
      <w:r w:rsidR="00F81E20">
        <w:t>4</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5599D3FB"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F81E20">
        <w:rPr>
          <w:lang w:val="fr-FR"/>
        </w:rPr>
        <w:t>2</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53873121"/>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9CD6" w14:textId="77777777" w:rsidR="00F93493" w:rsidRDefault="00F93493">
      <w:r>
        <w:separator/>
      </w:r>
    </w:p>
  </w:endnote>
  <w:endnote w:type="continuationSeparator" w:id="0">
    <w:p w14:paraId="4BE9B42F" w14:textId="77777777" w:rsidR="00F93493" w:rsidRDefault="00F9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76BF" w14:textId="77777777" w:rsidR="00F93493" w:rsidRDefault="00F93493">
      <w:r>
        <w:separator/>
      </w:r>
    </w:p>
  </w:footnote>
  <w:footnote w:type="continuationSeparator" w:id="0">
    <w:p w14:paraId="03739E35" w14:textId="77777777" w:rsidR="00F93493" w:rsidRDefault="00F9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1AADCEE3"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075A17F"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E7C">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D7BE9"/>
    <w:rsid w:val="00AE65E2"/>
    <w:rsid w:val="00B15449"/>
    <w:rsid w:val="00B24439"/>
    <w:rsid w:val="00B32B2C"/>
    <w:rsid w:val="00B37AFF"/>
    <w:rsid w:val="00B474B6"/>
    <w:rsid w:val="00B55A33"/>
    <w:rsid w:val="00B55E88"/>
    <w:rsid w:val="00B562F9"/>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FDC"/>
    <w:rsid w:val="00D00077"/>
    <w:rsid w:val="00D278FF"/>
    <w:rsid w:val="00D44C4E"/>
    <w:rsid w:val="00D4551F"/>
    <w:rsid w:val="00D47E7C"/>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4803</Words>
  <Characters>27383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3</cp:revision>
  <cp:lastPrinted>2019-02-25T14:05:00Z</cp:lastPrinted>
  <dcterms:created xsi:type="dcterms:W3CDTF">2024-06-04T18:31:00Z</dcterms:created>
  <dcterms:modified xsi:type="dcterms:W3CDTF">2024-06-04T18:31:00Z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