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8E832A7"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r>
              <w:t>1</w:t>
            </w:r>
            <w:r w:rsidRPr="0016361A">
              <w:t>.</w:t>
            </w:r>
            <w:r>
              <w:t>0</w:t>
            </w:r>
            <w:r w:rsidRPr="0016361A">
              <w:t xml:space="preserve"> </w:t>
            </w:r>
            <w:r w:rsidRPr="0016361A">
              <w:rPr>
                <w:sz w:val="32"/>
              </w:rPr>
              <w:t>(202</w:t>
            </w:r>
            <w:r>
              <w:rPr>
                <w:sz w:val="32"/>
              </w:rPr>
              <w:t>2</w:t>
            </w:r>
            <w:r w:rsidRPr="0016361A">
              <w:rPr>
                <w:sz w:val="32"/>
              </w:rPr>
              <w:t>-</w:t>
            </w:r>
            <w:r>
              <w:rPr>
                <w:sz w:val="32"/>
              </w:rPr>
              <w:t>04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C53AE99" w14:textId="6A2D8612" w:rsidR="009500B2"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9500B2">
        <w:t>Foreword</w:t>
      </w:r>
      <w:r w:rsidR="009500B2">
        <w:tab/>
      </w:r>
      <w:r w:rsidR="009500B2">
        <w:fldChar w:fldCharType="begin"/>
      </w:r>
      <w:r w:rsidR="009500B2">
        <w:instrText xml:space="preserve"> PAGEREF _Toc101262710 \h </w:instrText>
      </w:r>
      <w:r w:rsidR="009500B2">
        <w:fldChar w:fldCharType="separate"/>
      </w:r>
      <w:r w:rsidR="009500B2">
        <w:t>6</w:t>
      </w:r>
      <w:r w:rsidR="009500B2">
        <w:fldChar w:fldCharType="end"/>
      </w:r>
    </w:p>
    <w:p w14:paraId="615E214F" w14:textId="20AA5E4B" w:rsidR="009500B2" w:rsidRDefault="009500B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_Toc101262711 \h </w:instrText>
      </w:r>
      <w:r>
        <w:fldChar w:fldCharType="separate"/>
      </w:r>
      <w:r>
        <w:t>8</w:t>
      </w:r>
      <w:r>
        <w:fldChar w:fldCharType="end"/>
      </w:r>
    </w:p>
    <w:p w14:paraId="7330CC1B" w14:textId="29A29AC9" w:rsidR="009500B2" w:rsidRDefault="009500B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_Toc101262712 \h </w:instrText>
      </w:r>
      <w:r>
        <w:fldChar w:fldCharType="separate"/>
      </w:r>
      <w:r>
        <w:t>8</w:t>
      </w:r>
      <w:r>
        <w:fldChar w:fldCharType="end"/>
      </w:r>
    </w:p>
    <w:p w14:paraId="3213240A" w14:textId="6C754AC0" w:rsidR="009500B2" w:rsidRDefault="009500B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_Toc101262713 \h </w:instrText>
      </w:r>
      <w:r>
        <w:fldChar w:fldCharType="separate"/>
      </w:r>
      <w:r>
        <w:t>9</w:t>
      </w:r>
      <w:r>
        <w:fldChar w:fldCharType="end"/>
      </w:r>
    </w:p>
    <w:p w14:paraId="235A73C5" w14:textId="73B6ABEE" w:rsidR="009500B2" w:rsidRDefault="009500B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_Toc101262714 \h </w:instrText>
      </w:r>
      <w:r>
        <w:fldChar w:fldCharType="separate"/>
      </w:r>
      <w:r>
        <w:t>9</w:t>
      </w:r>
      <w:r>
        <w:fldChar w:fldCharType="end"/>
      </w:r>
    </w:p>
    <w:p w14:paraId="601801C4" w14:textId="297CB74F" w:rsidR="009500B2" w:rsidRDefault="009500B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_Toc101262715 \h </w:instrText>
      </w:r>
      <w:r>
        <w:fldChar w:fldCharType="separate"/>
      </w:r>
      <w:r>
        <w:t>9</w:t>
      </w:r>
      <w:r>
        <w:fldChar w:fldCharType="end"/>
      </w:r>
    </w:p>
    <w:p w14:paraId="140894B2" w14:textId="65018BA7" w:rsidR="009500B2" w:rsidRDefault="009500B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_Toc101262716 \h </w:instrText>
      </w:r>
      <w:r>
        <w:fldChar w:fldCharType="separate"/>
      </w:r>
      <w:r>
        <w:t>9</w:t>
      </w:r>
      <w:r>
        <w:fldChar w:fldCharType="end"/>
      </w:r>
    </w:p>
    <w:p w14:paraId="283D37FF" w14:textId="233B621A" w:rsidR="009500B2" w:rsidRDefault="009500B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_Toc101262717 \h </w:instrText>
      </w:r>
      <w:r>
        <w:fldChar w:fldCharType="separate"/>
      </w:r>
      <w:r>
        <w:t>10</w:t>
      </w:r>
      <w:r>
        <w:fldChar w:fldCharType="end"/>
      </w:r>
    </w:p>
    <w:p w14:paraId="4F9A087A" w14:textId="27EDA5D7" w:rsidR="009500B2" w:rsidRDefault="009500B2">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_Toc101262718 \h </w:instrText>
      </w:r>
      <w:r>
        <w:fldChar w:fldCharType="separate"/>
      </w:r>
      <w:r>
        <w:t>10</w:t>
      </w:r>
      <w:r>
        <w:fldChar w:fldCharType="end"/>
      </w:r>
    </w:p>
    <w:p w14:paraId="63441E2A" w14:textId="60497A1C" w:rsidR="009500B2" w:rsidRDefault="009500B2">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_Toc101262719 \h </w:instrText>
      </w:r>
      <w:r>
        <w:fldChar w:fldCharType="separate"/>
      </w:r>
      <w:r>
        <w:t>10</w:t>
      </w:r>
      <w:r>
        <w:fldChar w:fldCharType="end"/>
      </w:r>
    </w:p>
    <w:p w14:paraId="47461609" w14:textId="40AEC784" w:rsidR="009500B2" w:rsidRDefault="009500B2">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_Toc101262720 \h </w:instrText>
      </w:r>
      <w:r>
        <w:fldChar w:fldCharType="separate"/>
      </w:r>
      <w:r>
        <w:t>10</w:t>
      </w:r>
      <w:r>
        <w:fldChar w:fldCharType="end"/>
      </w:r>
    </w:p>
    <w:p w14:paraId="66C83CDF" w14:textId="0A5AD17E" w:rsidR="009500B2" w:rsidRDefault="009500B2">
      <w:pPr>
        <w:pStyle w:val="TOC3"/>
        <w:rPr>
          <w:rFonts w:asciiTheme="minorHAnsi" w:eastAsiaTheme="minorEastAsia" w:hAnsiTheme="minorHAnsi" w:cstheme="minorBidi"/>
          <w:sz w:val="22"/>
          <w:szCs w:val="22"/>
          <w:lang w:val="en-US"/>
        </w:rPr>
      </w:pPr>
      <w:r w:rsidRPr="00C72A6D">
        <w:rPr>
          <w:lang w:val="en-US"/>
        </w:rPr>
        <w:t>4.</w:t>
      </w:r>
      <w:r w:rsidRPr="00C72A6D">
        <w:rPr>
          <w:lang w:val="en-US" w:eastAsia="zh-CN"/>
        </w:rPr>
        <w:t>1.3</w:t>
      </w:r>
      <w:r>
        <w:rPr>
          <w:rFonts w:asciiTheme="minorHAnsi" w:eastAsiaTheme="minorEastAsia" w:hAnsiTheme="minorHAnsi" w:cstheme="minorBidi"/>
          <w:sz w:val="22"/>
          <w:szCs w:val="22"/>
          <w:lang w:val="en-US"/>
        </w:rPr>
        <w:tab/>
      </w:r>
      <w:r w:rsidRPr="00C72A6D">
        <w:rPr>
          <w:lang w:val="en-US"/>
        </w:rPr>
        <w:t>Network Functions</w:t>
      </w:r>
      <w:r>
        <w:tab/>
      </w:r>
      <w:r>
        <w:fldChar w:fldCharType="begin"/>
      </w:r>
      <w:r>
        <w:instrText xml:space="preserve"> PAGEREF _Toc101262721 \h </w:instrText>
      </w:r>
      <w:r>
        <w:fldChar w:fldCharType="separate"/>
      </w:r>
      <w:r>
        <w:t>11</w:t>
      </w:r>
      <w:r>
        <w:fldChar w:fldCharType="end"/>
      </w:r>
    </w:p>
    <w:p w14:paraId="2AD41C8B" w14:textId="5837E73F" w:rsidR="009500B2" w:rsidRDefault="009500B2">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_Toc101262722 \h </w:instrText>
      </w:r>
      <w:r>
        <w:fldChar w:fldCharType="separate"/>
      </w:r>
      <w:r>
        <w:t>11</w:t>
      </w:r>
      <w:r>
        <w:fldChar w:fldCharType="end"/>
      </w:r>
    </w:p>
    <w:p w14:paraId="2657B8B2" w14:textId="6803E791" w:rsidR="009500B2" w:rsidRDefault="009500B2">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_Toc101262723 \h </w:instrText>
      </w:r>
      <w:r>
        <w:fldChar w:fldCharType="separate"/>
      </w:r>
      <w:r>
        <w:t>11</w:t>
      </w:r>
      <w:r>
        <w:fldChar w:fldCharType="end"/>
      </w:r>
    </w:p>
    <w:p w14:paraId="0E5540FC" w14:textId="2A7FBA46" w:rsidR="009500B2" w:rsidRDefault="009500B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_Toc101262724 \h </w:instrText>
      </w:r>
      <w:r>
        <w:fldChar w:fldCharType="separate"/>
      </w:r>
      <w:r>
        <w:t>12</w:t>
      </w:r>
      <w:r>
        <w:fldChar w:fldCharType="end"/>
      </w:r>
    </w:p>
    <w:p w14:paraId="77AABF7D" w14:textId="0DFF257E" w:rsidR="009500B2" w:rsidRDefault="009500B2">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_Toc101262725 \h </w:instrText>
      </w:r>
      <w:r>
        <w:fldChar w:fldCharType="separate"/>
      </w:r>
      <w:r>
        <w:t>12</w:t>
      </w:r>
      <w:r>
        <w:fldChar w:fldCharType="end"/>
      </w:r>
    </w:p>
    <w:p w14:paraId="6C81043C" w14:textId="254F96D9" w:rsidR="009500B2" w:rsidRDefault="009500B2">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_Toc101262726 \h </w:instrText>
      </w:r>
      <w:r>
        <w:fldChar w:fldCharType="separate"/>
      </w:r>
      <w:r>
        <w:t>12</w:t>
      </w:r>
      <w:r>
        <w:fldChar w:fldCharType="end"/>
      </w:r>
    </w:p>
    <w:p w14:paraId="2C8C6C4E" w14:textId="573B4F89" w:rsidR="009500B2" w:rsidRDefault="009500B2">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_Toc101262727 \h </w:instrText>
      </w:r>
      <w:r>
        <w:fldChar w:fldCharType="separate"/>
      </w:r>
      <w:r>
        <w:t>12</w:t>
      </w:r>
      <w:r>
        <w:fldChar w:fldCharType="end"/>
      </w:r>
    </w:p>
    <w:p w14:paraId="2223C594" w14:textId="660B63DF" w:rsidR="009500B2" w:rsidRDefault="009500B2">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_Toc101262728 \h </w:instrText>
      </w:r>
      <w:r>
        <w:fldChar w:fldCharType="separate"/>
      </w:r>
      <w:r>
        <w:t>13</w:t>
      </w:r>
      <w:r>
        <w:fldChar w:fldCharType="end"/>
      </w:r>
    </w:p>
    <w:p w14:paraId="515F7F0E" w14:textId="31C49694" w:rsidR="009500B2" w:rsidRDefault="009500B2">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_Toc101262729 \h </w:instrText>
      </w:r>
      <w:r>
        <w:fldChar w:fldCharType="separate"/>
      </w:r>
      <w:r>
        <w:t>14</w:t>
      </w:r>
      <w:r>
        <w:fldChar w:fldCharType="end"/>
      </w:r>
    </w:p>
    <w:p w14:paraId="579A1014" w14:textId="3F25B52F" w:rsidR="009500B2" w:rsidRDefault="009500B2">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_Toc101262730 \h </w:instrText>
      </w:r>
      <w:r>
        <w:fldChar w:fldCharType="separate"/>
      </w:r>
      <w:r>
        <w:t>15</w:t>
      </w:r>
      <w:r>
        <w:fldChar w:fldCharType="end"/>
      </w:r>
    </w:p>
    <w:p w14:paraId="4C67C0DB" w14:textId="052E939B" w:rsidR="009500B2" w:rsidRDefault="009500B2">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_Toc101262731 \h </w:instrText>
      </w:r>
      <w:r>
        <w:fldChar w:fldCharType="separate"/>
      </w:r>
      <w:r>
        <w:t>15</w:t>
      </w:r>
      <w:r>
        <w:fldChar w:fldCharType="end"/>
      </w:r>
    </w:p>
    <w:p w14:paraId="435E797C" w14:textId="62AD66A3" w:rsidR="009500B2" w:rsidRDefault="009500B2">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_Toc101262732 \h </w:instrText>
      </w:r>
      <w:r>
        <w:fldChar w:fldCharType="separate"/>
      </w:r>
      <w:r>
        <w:t>15</w:t>
      </w:r>
      <w:r>
        <w:fldChar w:fldCharType="end"/>
      </w:r>
    </w:p>
    <w:p w14:paraId="1A67616A" w14:textId="467B605F" w:rsidR="009500B2" w:rsidRDefault="009500B2">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_Toc101262733 \h </w:instrText>
      </w:r>
      <w:r>
        <w:fldChar w:fldCharType="separate"/>
      </w:r>
      <w:r>
        <w:t>17</w:t>
      </w:r>
      <w:r>
        <w:fldChar w:fldCharType="end"/>
      </w:r>
    </w:p>
    <w:p w14:paraId="0B10F168" w14:textId="62B911FB" w:rsidR="009500B2" w:rsidRDefault="009500B2">
      <w:pPr>
        <w:pStyle w:val="TOC3"/>
        <w:rPr>
          <w:rFonts w:asciiTheme="minorHAnsi" w:eastAsiaTheme="minorEastAsia" w:hAnsiTheme="minorHAnsi" w:cstheme="minorBidi"/>
          <w:sz w:val="22"/>
          <w:szCs w:val="22"/>
          <w:lang w:val="en-US"/>
        </w:rPr>
      </w:pPr>
      <w:r w:rsidRPr="00C72A6D">
        <w:rPr>
          <w:rFonts w:eastAsia="SimSun"/>
        </w:rPr>
        <w:t>4.2.4</w:t>
      </w:r>
      <w:r>
        <w:rPr>
          <w:rFonts w:asciiTheme="minorHAnsi" w:eastAsiaTheme="minorEastAsia" w:hAnsiTheme="minorHAnsi" w:cstheme="minorBidi"/>
          <w:sz w:val="22"/>
          <w:szCs w:val="22"/>
          <w:lang w:val="en-US"/>
        </w:rPr>
        <w:tab/>
      </w:r>
      <w:r w:rsidRPr="00C72A6D">
        <w:rPr>
          <w:rFonts w:eastAsia="SimSun"/>
          <w:lang w:eastAsia="zh-CN"/>
        </w:rPr>
        <w:t>Npcf_AMPolicyAuthorization_Delete</w:t>
      </w:r>
      <w:r w:rsidRPr="00C72A6D">
        <w:rPr>
          <w:rFonts w:eastAsia="SimSun"/>
        </w:rPr>
        <w:t xml:space="preserve"> service operation</w:t>
      </w:r>
      <w:r>
        <w:tab/>
      </w:r>
      <w:r>
        <w:fldChar w:fldCharType="begin"/>
      </w:r>
      <w:r>
        <w:instrText xml:space="preserve"> PAGEREF _Toc101262734 \h </w:instrText>
      </w:r>
      <w:r>
        <w:fldChar w:fldCharType="separate"/>
      </w:r>
      <w:r>
        <w:t>17</w:t>
      </w:r>
      <w:r>
        <w:fldChar w:fldCharType="end"/>
      </w:r>
    </w:p>
    <w:p w14:paraId="2409EAB7" w14:textId="025F3ED3" w:rsidR="009500B2" w:rsidRDefault="009500B2">
      <w:pPr>
        <w:pStyle w:val="TOC4"/>
        <w:rPr>
          <w:rFonts w:asciiTheme="minorHAnsi" w:eastAsiaTheme="minorEastAsia" w:hAnsiTheme="minorHAnsi" w:cstheme="minorBidi"/>
          <w:sz w:val="22"/>
          <w:szCs w:val="22"/>
          <w:lang w:val="en-US"/>
        </w:rPr>
      </w:pPr>
      <w:r w:rsidRPr="00C72A6D">
        <w:rPr>
          <w:rFonts w:eastAsia="SimSun"/>
        </w:rPr>
        <w:t>4.2.4.1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_Toc101262735 \h </w:instrText>
      </w:r>
      <w:r>
        <w:fldChar w:fldCharType="separate"/>
      </w:r>
      <w:r>
        <w:t>17</w:t>
      </w:r>
      <w:r>
        <w:fldChar w:fldCharType="end"/>
      </w:r>
    </w:p>
    <w:p w14:paraId="2B7E3058" w14:textId="7F9BDDD5" w:rsidR="009500B2" w:rsidRDefault="009500B2">
      <w:pPr>
        <w:pStyle w:val="TOC4"/>
        <w:rPr>
          <w:rFonts w:asciiTheme="minorHAnsi" w:eastAsiaTheme="minorEastAsia" w:hAnsiTheme="minorHAnsi" w:cstheme="minorBidi"/>
          <w:sz w:val="22"/>
          <w:szCs w:val="22"/>
          <w:lang w:val="en-US"/>
        </w:rPr>
      </w:pPr>
      <w:r w:rsidRPr="00C72A6D">
        <w:rPr>
          <w:rFonts w:eastAsia="SimSun"/>
        </w:rPr>
        <w:t>4.2.4.2</w:t>
      </w:r>
      <w:r>
        <w:rPr>
          <w:rFonts w:asciiTheme="minorHAnsi" w:eastAsiaTheme="minorEastAsia" w:hAnsiTheme="minorHAnsi" w:cstheme="minorBidi"/>
          <w:sz w:val="22"/>
          <w:szCs w:val="22"/>
          <w:lang w:val="en-US"/>
        </w:rPr>
        <w:tab/>
      </w:r>
      <w:r w:rsidRPr="00C72A6D">
        <w:rPr>
          <w:rFonts w:eastAsia="SimSun"/>
        </w:rPr>
        <w:t>AF application AM context termination</w:t>
      </w:r>
      <w:r>
        <w:tab/>
      </w:r>
      <w:r>
        <w:fldChar w:fldCharType="begin"/>
      </w:r>
      <w:r>
        <w:instrText xml:space="preserve"> PAGEREF _Toc101262736 \h </w:instrText>
      </w:r>
      <w:r>
        <w:fldChar w:fldCharType="separate"/>
      </w:r>
      <w:r>
        <w:t>17</w:t>
      </w:r>
      <w:r>
        <w:fldChar w:fldCharType="end"/>
      </w:r>
    </w:p>
    <w:p w14:paraId="23116CD9" w14:textId="1E65CE0B" w:rsidR="009500B2" w:rsidRDefault="009500B2">
      <w:pPr>
        <w:pStyle w:val="TOC3"/>
        <w:rPr>
          <w:rFonts w:asciiTheme="minorHAnsi" w:eastAsiaTheme="minorEastAsia" w:hAnsiTheme="minorHAnsi" w:cstheme="minorBidi"/>
          <w:sz w:val="22"/>
          <w:szCs w:val="22"/>
          <w:lang w:val="en-US"/>
        </w:rPr>
      </w:pPr>
      <w:r w:rsidRPr="00C72A6D">
        <w:rPr>
          <w:rFonts w:eastAsia="SimSun"/>
        </w:rPr>
        <w:t>4.2.5</w:t>
      </w:r>
      <w:r>
        <w:rPr>
          <w:rFonts w:asciiTheme="minorHAnsi" w:eastAsiaTheme="minorEastAsia" w:hAnsiTheme="minorHAnsi" w:cstheme="minorBidi"/>
          <w:sz w:val="22"/>
          <w:szCs w:val="22"/>
          <w:lang w:val="en-US"/>
        </w:rPr>
        <w:tab/>
      </w:r>
      <w:r w:rsidRPr="00C72A6D">
        <w:rPr>
          <w:rFonts w:eastAsia="SimSun"/>
          <w:lang w:eastAsia="zh-CN"/>
        </w:rPr>
        <w:t>Npcf_AMPolicyAuthorization_Subscribe</w:t>
      </w:r>
      <w:r w:rsidRPr="00C72A6D">
        <w:rPr>
          <w:rFonts w:eastAsia="SimSun"/>
        </w:rPr>
        <w:t xml:space="preserve"> service operation</w:t>
      </w:r>
      <w:r>
        <w:tab/>
      </w:r>
      <w:r>
        <w:fldChar w:fldCharType="begin"/>
      </w:r>
      <w:r>
        <w:instrText xml:space="preserve"> PAGEREF _Toc101262737 \h </w:instrText>
      </w:r>
      <w:r>
        <w:fldChar w:fldCharType="separate"/>
      </w:r>
      <w:r>
        <w:t>18</w:t>
      </w:r>
      <w:r>
        <w:fldChar w:fldCharType="end"/>
      </w:r>
    </w:p>
    <w:p w14:paraId="6E89823E" w14:textId="50B64F6A" w:rsidR="009500B2" w:rsidRDefault="009500B2">
      <w:pPr>
        <w:pStyle w:val="TOC4"/>
        <w:rPr>
          <w:rFonts w:asciiTheme="minorHAnsi" w:eastAsiaTheme="minorEastAsia" w:hAnsiTheme="minorHAnsi" w:cstheme="minorBidi"/>
          <w:sz w:val="22"/>
          <w:szCs w:val="22"/>
          <w:lang w:val="en-US"/>
        </w:rPr>
      </w:pPr>
      <w:r w:rsidRPr="00C72A6D">
        <w:rPr>
          <w:rFonts w:eastAsia="SimSun"/>
        </w:rPr>
        <w:t>4.2.5.1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_Toc101262738 \h </w:instrText>
      </w:r>
      <w:r>
        <w:fldChar w:fldCharType="separate"/>
      </w:r>
      <w:r>
        <w:t>18</w:t>
      </w:r>
      <w:r>
        <w:fldChar w:fldCharType="end"/>
      </w:r>
    </w:p>
    <w:p w14:paraId="2C567451" w14:textId="6F728F6E" w:rsidR="009500B2" w:rsidRDefault="009500B2">
      <w:pPr>
        <w:pStyle w:val="TOC4"/>
        <w:rPr>
          <w:rFonts w:asciiTheme="minorHAnsi" w:eastAsiaTheme="minorEastAsia" w:hAnsiTheme="minorHAnsi" w:cstheme="minorBidi"/>
          <w:sz w:val="22"/>
          <w:szCs w:val="22"/>
          <w:lang w:val="en-US"/>
        </w:rPr>
      </w:pPr>
      <w:r w:rsidRPr="00C72A6D">
        <w:rPr>
          <w:rFonts w:eastAsia="SimSun"/>
        </w:rPr>
        <w:t>4.2.5.2</w:t>
      </w:r>
      <w:r>
        <w:rPr>
          <w:rFonts w:asciiTheme="minorHAnsi" w:eastAsiaTheme="minorEastAsia" w:hAnsiTheme="minorHAnsi" w:cstheme="minorBidi"/>
          <w:sz w:val="22"/>
          <w:szCs w:val="22"/>
          <w:lang w:val="en-US"/>
        </w:rPr>
        <w:tab/>
      </w:r>
      <w:r w:rsidRPr="00C72A6D">
        <w:rPr>
          <w:rFonts w:eastAsia="SimSun"/>
        </w:rPr>
        <w:t xml:space="preserve">Handling of subscription to events for the </w:t>
      </w:r>
      <w:r w:rsidRPr="00C72A6D">
        <w:rPr>
          <w:rFonts w:eastAsia="SimSun"/>
          <w:lang w:eastAsia="zh-CN"/>
        </w:rPr>
        <w:t>existing</w:t>
      </w:r>
      <w:r w:rsidRPr="00C72A6D">
        <w:rPr>
          <w:rFonts w:eastAsia="SimSun"/>
        </w:rPr>
        <w:t xml:space="preserve"> AF application AM context</w:t>
      </w:r>
      <w:r>
        <w:tab/>
      </w:r>
      <w:r>
        <w:fldChar w:fldCharType="begin"/>
      </w:r>
      <w:r>
        <w:instrText xml:space="preserve"> PAGEREF _Toc101262739 \h </w:instrText>
      </w:r>
      <w:r>
        <w:fldChar w:fldCharType="separate"/>
      </w:r>
      <w:r>
        <w:t>19</w:t>
      </w:r>
      <w:r>
        <w:fldChar w:fldCharType="end"/>
      </w:r>
    </w:p>
    <w:p w14:paraId="0BB92191" w14:textId="50505CAD" w:rsidR="009500B2" w:rsidRDefault="009500B2">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_Toc101262740 \h </w:instrText>
      </w:r>
      <w:r>
        <w:fldChar w:fldCharType="separate"/>
      </w:r>
      <w:r>
        <w:t>21</w:t>
      </w:r>
      <w:r>
        <w:fldChar w:fldCharType="end"/>
      </w:r>
    </w:p>
    <w:p w14:paraId="58497EDB" w14:textId="08C7912A" w:rsidR="009500B2" w:rsidRDefault="009500B2">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_Toc101262741 \h </w:instrText>
      </w:r>
      <w:r>
        <w:fldChar w:fldCharType="separate"/>
      </w:r>
      <w:r>
        <w:t>22</w:t>
      </w:r>
      <w:r>
        <w:fldChar w:fldCharType="end"/>
      </w:r>
    </w:p>
    <w:p w14:paraId="169486D4" w14:textId="1D17B2FE" w:rsidR="009500B2" w:rsidRDefault="009500B2">
      <w:pPr>
        <w:pStyle w:val="TOC3"/>
        <w:rPr>
          <w:rFonts w:asciiTheme="minorHAnsi" w:eastAsiaTheme="minorEastAsia" w:hAnsiTheme="minorHAnsi" w:cstheme="minorBidi"/>
          <w:sz w:val="22"/>
          <w:szCs w:val="22"/>
          <w:lang w:val="en-US"/>
        </w:rPr>
      </w:pPr>
      <w:r w:rsidRPr="00C72A6D">
        <w:rPr>
          <w:rFonts w:eastAsia="SimSun"/>
        </w:rPr>
        <w:t>4.2.6</w:t>
      </w:r>
      <w:r>
        <w:rPr>
          <w:rFonts w:asciiTheme="minorHAnsi" w:eastAsiaTheme="minorEastAsia" w:hAnsiTheme="minorHAnsi" w:cstheme="minorBidi"/>
          <w:sz w:val="22"/>
          <w:szCs w:val="22"/>
          <w:lang w:val="en-US"/>
        </w:rPr>
        <w:tab/>
      </w:r>
      <w:r w:rsidRPr="00C72A6D">
        <w:rPr>
          <w:rFonts w:eastAsia="SimSun"/>
          <w:lang w:eastAsia="zh-CN"/>
        </w:rPr>
        <w:t>Npcf_AMPolicyAuthorization</w:t>
      </w:r>
      <w:r w:rsidRPr="00C72A6D">
        <w:rPr>
          <w:rFonts w:eastAsia="SimSun"/>
          <w:color w:val="000000"/>
          <w:lang w:eastAsia="zh-CN"/>
        </w:rPr>
        <w:t>_Un</w:t>
      </w:r>
      <w:r w:rsidRPr="00C72A6D">
        <w:rPr>
          <w:rFonts w:eastAsia="SimSun"/>
          <w:color w:val="000000"/>
          <w:lang w:eastAsia="ja-JP"/>
        </w:rPr>
        <w:t>subscribe</w:t>
      </w:r>
      <w:r w:rsidRPr="00C72A6D">
        <w:rPr>
          <w:rFonts w:eastAsia="SimSun"/>
        </w:rPr>
        <w:t xml:space="preserve"> service operation</w:t>
      </w:r>
      <w:r>
        <w:tab/>
      </w:r>
      <w:r>
        <w:fldChar w:fldCharType="begin"/>
      </w:r>
      <w:r>
        <w:instrText xml:space="preserve"> PAGEREF _Toc101262742 \h </w:instrText>
      </w:r>
      <w:r>
        <w:fldChar w:fldCharType="separate"/>
      </w:r>
      <w:r>
        <w:t>23</w:t>
      </w:r>
      <w:r>
        <w:fldChar w:fldCharType="end"/>
      </w:r>
    </w:p>
    <w:p w14:paraId="5B0542BD" w14:textId="5376D485" w:rsidR="009500B2" w:rsidRDefault="009500B2">
      <w:pPr>
        <w:pStyle w:val="TOC4"/>
        <w:rPr>
          <w:rFonts w:asciiTheme="minorHAnsi" w:eastAsiaTheme="minorEastAsia" w:hAnsiTheme="minorHAnsi" w:cstheme="minorBidi"/>
          <w:sz w:val="22"/>
          <w:szCs w:val="22"/>
          <w:lang w:val="en-US"/>
        </w:rPr>
      </w:pPr>
      <w:r w:rsidRPr="00C72A6D">
        <w:rPr>
          <w:rFonts w:eastAsia="SimSun"/>
        </w:rPr>
        <w:t>4.2.6.1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_Toc101262743 \h </w:instrText>
      </w:r>
      <w:r>
        <w:fldChar w:fldCharType="separate"/>
      </w:r>
      <w:r>
        <w:t>23</w:t>
      </w:r>
      <w:r>
        <w:fldChar w:fldCharType="end"/>
      </w:r>
    </w:p>
    <w:p w14:paraId="73DE30B0" w14:textId="2D1446B0" w:rsidR="009500B2" w:rsidRDefault="009500B2">
      <w:pPr>
        <w:pStyle w:val="TOC4"/>
        <w:rPr>
          <w:rFonts w:asciiTheme="minorHAnsi" w:eastAsiaTheme="minorEastAsia" w:hAnsiTheme="minorHAnsi" w:cstheme="minorBidi"/>
          <w:sz w:val="22"/>
          <w:szCs w:val="22"/>
          <w:lang w:val="en-US"/>
        </w:rPr>
      </w:pPr>
      <w:r w:rsidRPr="00C72A6D">
        <w:rPr>
          <w:rFonts w:eastAsia="SimSun"/>
        </w:rPr>
        <w:t>4.2.6.2</w:t>
      </w:r>
      <w:r>
        <w:rPr>
          <w:rFonts w:asciiTheme="minorHAnsi" w:eastAsiaTheme="minorEastAsia" w:hAnsiTheme="minorHAnsi" w:cstheme="minorBidi"/>
          <w:sz w:val="22"/>
          <w:szCs w:val="22"/>
          <w:lang w:val="en-US"/>
        </w:rPr>
        <w:tab/>
      </w:r>
      <w:r w:rsidRPr="00C72A6D">
        <w:rPr>
          <w:rFonts w:eastAsia="SimSun"/>
        </w:rPr>
        <w:t>Unsubscription to events</w:t>
      </w:r>
      <w:r>
        <w:t>, Access and Mobility related service information exists</w:t>
      </w:r>
      <w:r>
        <w:tab/>
      </w:r>
      <w:r>
        <w:fldChar w:fldCharType="begin"/>
      </w:r>
      <w:r>
        <w:instrText xml:space="preserve"> PAGEREF _Toc101262744 \h </w:instrText>
      </w:r>
      <w:r>
        <w:fldChar w:fldCharType="separate"/>
      </w:r>
      <w:r>
        <w:t>23</w:t>
      </w:r>
      <w:r>
        <w:fldChar w:fldCharType="end"/>
      </w:r>
    </w:p>
    <w:p w14:paraId="2DFEBC96" w14:textId="5EF3962B" w:rsidR="009500B2" w:rsidRDefault="009500B2">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_Toc101262745 \h </w:instrText>
      </w:r>
      <w:r>
        <w:fldChar w:fldCharType="separate"/>
      </w:r>
      <w:r>
        <w:t>24</w:t>
      </w:r>
      <w:r>
        <w:fldChar w:fldCharType="end"/>
      </w:r>
    </w:p>
    <w:p w14:paraId="209588A8" w14:textId="6AA87A3B" w:rsidR="009500B2" w:rsidRDefault="009500B2">
      <w:pPr>
        <w:pStyle w:val="TOC3"/>
        <w:rPr>
          <w:rFonts w:asciiTheme="minorHAnsi" w:eastAsiaTheme="minorEastAsia" w:hAnsiTheme="minorHAnsi" w:cstheme="minorBidi"/>
          <w:sz w:val="22"/>
          <w:szCs w:val="22"/>
          <w:lang w:val="en-US"/>
        </w:rPr>
      </w:pPr>
      <w:r w:rsidRPr="00C72A6D">
        <w:rPr>
          <w:rFonts w:eastAsia="SimSun"/>
        </w:rPr>
        <w:t>4.2.7</w:t>
      </w:r>
      <w:r>
        <w:rPr>
          <w:rFonts w:asciiTheme="minorHAnsi" w:eastAsiaTheme="minorEastAsia" w:hAnsiTheme="minorHAnsi" w:cstheme="minorBidi"/>
          <w:sz w:val="22"/>
          <w:szCs w:val="22"/>
          <w:lang w:val="en-US"/>
        </w:rPr>
        <w:tab/>
      </w:r>
      <w:r w:rsidRPr="00C72A6D">
        <w:rPr>
          <w:rFonts w:eastAsia="SimSun"/>
          <w:lang w:eastAsia="zh-CN"/>
        </w:rPr>
        <w:t>Npcf_AMPolicyAuthorization_</w:t>
      </w:r>
      <w:r w:rsidRPr="00C72A6D">
        <w:rPr>
          <w:rFonts w:eastAsia="SimSun"/>
          <w:lang w:eastAsia="ja-JP"/>
        </w:rPr>
        <w:t>Notify</w:t>
      </w:r>
      <w:r w:rsidRPr="00C72A6D">
        <w:rPr>
          <w:rFonts w:eastAsia="SimSun"/>
        </w:rPr>
        <w:t xml:space="preserve"> service operation</w:t>
      </w:r>
      <w:r>
        <w:tab/>
      </w:r>
      <w:r>
        <w:fldChar w:fldCharType="begin"/>
      </w:r>
      <w:r>
        <w:instrText xml:space="preserve"> PAGEREF _Toc101262746 \h </w:instrText>
      </w:r>
      <w:r>
        <w:fldChar w:fldCharType="separate"/>
      </w:r>
      <w:r>
        <w:t>24</w:t>
      </w:r>
      <w:r>
        <w:fldChar w:fldCharType="end"/>
      </w:r>
    </w:p>
    <w:p w14:paraId="23A8576B" w14:textId="1B06104F" w:rsidR="009500B2" w:rsidRDefault="009500B2">
      <w:pPr>
        <w:pStyle w:val="TOC4"/>
        <w:rPr>
          <w:rFonts w:asciiTheme="minorHAnsi" w:eastAsiaTheme="minorEastAsia" w:hAnsiTheme="minorHAnsi" w:cstheme="minorBidi"/>
          <w:sz w:val="22"/>
          <w:szCs w:val="22"/>
          <w:lang w:val="en-US"/>
        </w:rPr>
      </w:pPr>
      <w:r w:rsidRPr="00C72A6D">
        <w:rPr>
          <w:rFonts w:eastAsia="SimSun"/>
        </w:rPr>
        <w:t>4.2.7.1</w:t>
      </w:r>
      <w:r>
        <w:rPr>
          <w:rFonts w:asciiTheme="minorHAnsi" w:eastAsiaTheme="minorEastAsia" w:hAnsiTheme="minorHAnsi" w:cstheme="minorBidi"/>
          <w:sz w:val="22"/>
          <w:szCs w:val="22"/>
          <w:lang w:val="en-US"/>
        </w:rPr>
        <w:tab/>
      </w:r>
      <w:r w:rsidRPr="00C72A6D">
        <w:rPr>
          <w:rFonts w:eastAsia="SimSun"/>
        </w:rPr>
        <w:t>General</w:t>
      </w:r>
      <w:r>
        <w:tab/>
      </w:r>
      <w:r>
        <w:fldChar w:fldCharType="begin"/>
      </w:r>
      <w:r>
        <w:instrText xml:space="preserve"> PAGEREF _Toc101262747 \h </w:instrText>
      </w:r>
      <w:r>
        <w:fldChar w:fldCharType="separate"/>
      </w:r>
      <w:r>
        <w:t>24</w:t>
      </w:r>
      <w:r>
        <w:fldChar w:fldCharType="end"/>
      </w:r>
    </w:p>
    <w:p w14:paraId="0C2E7B2B" w14:textId="60F0C783" w:rsidR="009500B2" w:rsidRDefault="009500B2">
      <w:pPr>
        <w:pStyle w:val="TOC4"/>
        <w:rPr>
          <w:rFonts w:asciiTheme="minorHAnsi" w:eastAsiaTheme="minorEastAsia" w:hAnsiTheme="minorHAnsi" w:cstheme="minorBidi"/>
          <w:sz w:val="22"/>
          <w:szCs w:val="22"/>
          <w:lang w:val="en-US"/>
        </w:rPr>
      </w:pPr>
      <w:r w:rsidRPr="00C72A6D">
        <w:rPr>
          <w:rFonts w:eastAsia="SimSun"/>
        </w:rPr>
        <w:t>4.2.7.2</w:t>
      </w:r>
      <w:r>
        <w:rPr>
          <w:rFonts w:asciiTheme="minorHAnsi" w:eastAsiaTheme="minorEastAsia" w:hAnsiTheme="minorHAnsi" w:cstheme="minorBidi"/>
          <w:sz w:val="22"/>
          <w:szCs w:val="22"/>
          <w:lang w:val="en-US"/>
        </w:rPr>
        <w:tab/>
      </w:r>
      <w:r w:rsidRPr="00C72A6D">
        <w:rPr>
          <w:rFonts w:eastAsia="SimSun"/>
        </w:rPr>
        <w:t>Notification about AF application AM context event</w:t>
      </w:r>
      <w:r>
        <w:tab/>
      </w:r>
      <w:r>
        <w:fldChar w:fldCharType="begin"/>
      </w:r>
      <w:r>
        <w:instrText xml:space="preserve"> PAGEREF _Toc101262748 \h </w:instrText>
      </w:r>
      <w:r>
        <w:fldChar w:fldCharType="separate"/>
      </w:r>
      <w:r>
        <w:t>24</w:t>
      </w:r>
      <w:r>
        <w:fldChar w:fldCharType="end"/>
      </w:r>
    </w:p>
    <w:p w14:paraId="6E37C52F" w14:textId="2699E7AE" w:rsidR="009500B2" w:rsidRDefault="009500B2">
      <w:pPr>
        <w:pStyle w:val="TOC4"/>
        <w:rPr>
          <w:rFonts w:asciiTheme="minorHAnsi" w:eastAsiaTheme="minorEastAsia" w:hAnsiTheme="minorHAnsi" w:cstheme="minorBidi"/>
          <w:sz w:val="22"/>
          <w:szCs w:val="22"/>
          <w:lang w:val="en-US"/>
        </w:rPr>
      </w:pPr>
      <w:r w:rsidRPr="00C72A6D">
        <w:rPr>
          <w:rFonts w:eastAsia="SimSun"/>
        </w:rPr>
        <w:t>4.2.7.3</w:t>
      </w:r>
      <w:r>
        <w:rPr>
          <w:rFonts w:asciiTheme="minorHAnsi" w:eastAsiaTheme="minorEastAsia" w:hAnsiTheme="minorHAnsi" w:cstheme="minorBidi"/>
          <w:sz w:val="22"/>
          <w:szCs w:val="22"/>
          <w:lang w:val="en-US"/>
        </w:rPr>
        <w:tab/>
      </w:r>
      <w:r w:rsidRPr="00C72A6D">
        <w:rPr>
          <w:rFonts w:eastAsia="SimSun"/>
        </w:rPr>
        <w:t>Notification about AF application AM context termination</w:t>
      </w:r>
      <w:r>
        <w:tab/>
      </w:r>
      <w:r>
        <w:fldChar w:fldCharType="begin"/>
      </w:r>
      <w:r>
        <w:instrText xml:space="preserve"> PAGEREF _Toc101262749 \h </w:instrText>
      </w:r>
      <w:r>
        <w:fldChar w:fldCharType="separate"/>
      </w:r>
      <w:r>
        <w:t>25</w:t>
      </w:r>
      <w:r>
        <w:fldChar w:fldCharType="end"/>
      </w:r>
    </w:p>
    <w:p w14:paraId="6C948E7D" w14:textId="0271654B" w:rsidR="009500B2" w:rsidRDefault="009500B2">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C72A6D">
        <w:rPr>
          <w:rFonts w:eastAsia="Times New Roman"/>
        </w:rPr>
        <w:t>Notification about service area coverage change outcome</w:t>
      </w:r>
      <w:r>
        <w:tab/>
      </w:r>
      <w:r>
        <w:fldChar w:fldCharType="begin"/>
      </w:r>
      <w:r>
        <w:instrText xml:space="preserve"> PAGEREF _Toc101262750 \h </w:instrText>
      </w:r>
      <w:r>
        <w:fldChar w:fldCharType="separate"/>
      </w:r>
      <w:r>
        <w:t>26</w:t>
      </w:r>
      <w:r>
        <w:fldChar w:fldCharType="end"/>
      </w:r>
    </w:p>
    <w:p w14:paraId="1A2B3957" w14:textId="5B6D2F9E" w:rsidR="009500B2" w:rsidRDefault="009500B2">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_Toc101262751 \h </w:instrText>
      </w:r>
      <w:r>
        <w:fldChar w:fldCharType="separate"/>
      </w:r>
      <w:r>
        <w:t>27</w:t>
      </w:r>
      <w:r>
        <w:fldChar w:fldCharType="end"/>
      </w:r>
    </w:p>
    <w:p w14:paraId="07436FB0" w14:textId="73B9DE46" w:rsidR="009500B2" w:rsidRDefault="009500B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_Toc101262752 \h </w:instrText>
      </w:r>
      <w:r>
        <w:fldChar w:fldCharType="separate"/>
      </w:r>
      <w:r>
        <w:t>27</w:t>
      </w:r>
      <w:r>
        <w:fldChar w:fldCharType="end"/>
      </w:r>
    </w:p>
    <w:p w14:paraId="41206570" w14:textId="08B75C83" w:rsidR="009500B2" w:rsidRDefault="009500B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_Toc101262753 \h </w:instrText>
      </w:r>
      <w:r>
        <w:fldChar w:fldCharType="separate"/>
      </w:r>
      <w:r>
        <w:t>27</w:t>
      </w:r>
      <w:r>
        <w:fldChar w:fldCharType="end"/>
      </w:r>
    </w:p>
    <w:p w14:paraId="12E063DD" w14:textId="309BDC71" w:rsidR="009500B2" w:rsidRDefault="009500B2">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_Toc101262754 \h </w:instrText>
      </w:r>
      <w:r>
        <w:fldChar w:fldCharType="separate"/>
      </w:r>
      <w:r>
        <w:t>28</w:t>
      </w:r>
      <w:r>
        <w:fldChar w:fldCharType="end"/>
      </w:r>
    </w:p>
    <w:p w14:paraId="4563D786" w14:textId="6B2CA7ED" w:rsidR="009500B2" w:rsidRDefault="009500B2">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_Toc101262755 \h </w:instrText>
      </w:r>
      <w:r>
        <w:fldChar w:fldCharType="separate"/>
      </w:r>
      <w:r>
        <w:t>28</w:t>
      </w:r>
      <w:r>
        <w:fldChar w:fldCharType="end"/>
      </w:r>
    </w:p>
    <w:p w14:paraId="224FF909" w14:textId="4A809C64" w:rsidR="009500B2" w:rsidRDefault="009500B2">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_Toc101262756 \h </w:instrText>
      </w:r>
      <w:r>
        <w:fldChar w:fldCharType="separate"/>
      </w:r>
      <w:r>
        <w:t>28</w:t>
      </w:r>
      <w:r>
        <w:fldChar w:fldCharType="end"/>
      </w:r>
    </w:p>
    <w:p w14:paraId="7111A170" w14:textId="1E05A28B" w:rsidR="009500B2" w:rsidRDefault="009500B2">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_Toc101262757 \h </w:instrText>
      </w:r>
      <w:r>
        <w:fldChar w:fldCharType="separate"/>
      </w:r>
      <w:r>
        <w:t>28</w:t>
      </w:r>
      <w:r>
        <w:fldChar w:fldCharType="end"/>
      </w:r>
    </w:p>
    <w:p w14:paraId="4C6B375A" w14:textId="773711C4" w:rsidR="009500B2" w:rsidRDefault="009500B2">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_Toc101262758 \h </w:instrText>
      </w:r>
      <w:r>
        <w:fldChar w:fldCharType="separate"/>
      </w:r>
      <w:r>
        <w:t>28</w:t>
      </w:r>
      <w:r>
        <w:fldChar w:fldCharType="end"/>
      </w:r>
    </w:p>
    <w:p w14:paraId="483766AA" w14:textId="4EA7265A" w:rsidR="009500B2" w:rsidRDefault="009500B2">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_Toc101262759 \h </w:instrText>
      </w:r>
      <w:r>
        <w:fldChar w:fldCharType="separate"/>
      </w:r>
      <w:r>
        <w:t>28</w:t>
      </w:r>
      <w:r>
        <w:fldChar w:fldCharType="end"/>
      </w:r>
    </w:p>
    <w:p w14:paraId="106A61FA" w14:textId="006AB78A" w:rsidR="009500B2" w:rsidRDefault="009500B2">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_Toc101262760 \h </w:instrText>
      </w:r>
      <w:r>
        <w:fldChar w:fldCharType="separate"/>
      </w:r>
      <w:r>
        <w:t>28</w:t>
      </w:r>
      <w:r>
        <w:fldChar w:fldCharType="end"/>
      </w:r>
    </w:p>
    <w:p w14:paraId="5C3D5B9B" w14:textId="672D8C49" w:rsidR="009500B2" w:rsidRDefault="009500B2">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_Toc101262761 \h </w:instrText>
      </w:r>
      <w:r>
        <w:fldChar w:fldCharType="separate"/>
      </w:r>
      <w:r>
        <w:t>29</w:t>
      </w:r>
      <w:r>
        <w:fldChar w:fldCharType="end"/>
      </w:r>
    </w:p>
    <w:p w14:paraId="38F03475" w14:textId="054956BB" w:rsidR="009500B2" w:rsidRDefault="009500B2">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_Toc101262762 \h </w:instrText>
      </w:r>
      <w:r>
        <w:fldChar w:fldCharType="separate"/>
      </w:r>
      <w:r>
        <w:t>29</w:t>
      </w:r>
      <w:r>
        <w:fldChar w:fldCharType="end"/>
      </w:r>
    </w:p>
    <w:p w14:paraId="72193C99" w14:textId="6B6100AD" w:rsidR="009500B2" w:rsidRDefault="009500B2">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_Toc101262763 \h </w:instrText>
      </w:r>
      <w:r>
        <w:fldChar w:fldCharType="separate"/>
      </w:r>
      <w:r>
        <w:t>30</w:t>
      </w:r>
      <w:r>
        <w:fldChar w:fldCharType="end"/>
      </w:r>
    </w:p>
    <w:p w14:paraId="4D36C074" w14:textId="3831A2B1" w:rsidR="009500B2" w:rsidRDefault="009500B2">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_Toc101262764 \h </w:instrText>
      </w:r>
      <w:r>
        <w:fldChar w:fldCharType="separate"/>
      </w:r>
      <w:r>
        <w:t>30</w:t>
      </w:r>
      <w:r>
        <w:fldChar w:fldCharType="end"/>
      </w:r>
    </w:p>
    <w:p w14:paraId="4881FA2E" w14:textId="68C3B6DB" w:rsidR="009500B2" w:rsidRDefault="009500B2">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_Toc101262765 \h </w:instrText>
      </w:r>
      <w:r>
        <w:fldChar w:fldCharType="separate"/>
      </w:r>
      <w:r>
        <w:t>30</w:t>
      </w:r>
      <w:r>
        <w:fldChar w:fldCharType="end"/>
      </w:r>
    </w:p>
    <w:p w14:paraId="3D67A0F6" w14:textId="330CBF68" w:rsidR="009500B2" w:rsidRDefault="009500B2">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_Toc101262766 \h </w:instrText>
      </w:r>
      <w:r>
        <w:fldChar w:fldCharType="separate"/>
      </w:r>
      <w:r>
        <w:t>30</w:t>
      </w:r>
      <w:r>
        <w:fldChar w:fldCharType="end"/>
      </w:r>
    </w:p>
    <w:p w14:paraId="4B96C692" w14:textId="6DEC72D8" w:rsidR="009500B2" w:rsidRDefault="009500B2">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_Toc101262767 \h </w:instrText>
      </w:r>
      <w:r>
        <w:fldChar w:fldCharType="separate"/>
      </w:r>
      <w:r>
        <w:t>30</w:t>
      </w:r>
      <w:r>
        <w:fldChar w:fldCharType="end"/>
      </w:r>
    </w:p>
    <w:p w14:paraId="724CBAA2" w14:textId="10B31F70" w:rsidR="009500B2" w:rsidRDefault="009500B2">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_Toc101262768 \h </w:instrText>
      </w:r>
      <w:r>
        <w:fldChar w:fldCharType="separate"/>
      </w:r>
      <w:r>
        <w:t>31</w:t>
      </w:r>
      <w:r>
        <w:fldChar w:fldCharType="end"/>
      </w:r>
    </w:p>
    <w:p w14:paraId="04A0D2C4" w14:textId="43E9B01C" w:rsidR="009500B2" w:rsidRDefault="009500B2">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_Toc101262769 \h </w:instrText>
      </w:r>
      <w:r>
        <w:fldChar w:fldCharType="separate"/>
      </w:r>
      <w:r>
        <w:t>31</w:t>
      </w:r>
      <w:r>
        <w:fldChar w:fldCharType="end"/>
      </w:r>
    </w:p>
    <w:p w14:paraId="28C24AB3" w14:textId="46272381" w:rsidR="009500B2" w:rsidRDefault="009500B2">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_Toc101262770 \h </w:instrText>
      </w:r>
      <w:r>
        <w:fldChar w:fldCharType="separate"/>
      </w:r>
      <w:r>
        <w:t>31</w:t>
      </w:r>
      <w:r>
        <w:fldChar w:fldCharType="end"/>
      </w:r>
    </w:p>
    <w:p w14:paraId="40B86FEC" w14:textId="029873FE" w:rsidR="009500B2" w:rsidRDefault="009500B2">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_Toc101262771 \h </w:instrText>
      </w:r>
      <w:r>
        <w:fldChar w:fldCharType="separate"/>
      </w:r>
      <w:r>
        <w:t>31</w:t>
      </w:r>
      <w:r>
        <w:fldChar w:fldCharType="end"/>
      </w:r>
    </w:p>
    <w:p w14:paraId="7EAA81BA" w14:textId="1A2FDB93" w:rsidR="009500B2" w:rsidRDefault="009500B2">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_Toc101262772 \h </w:instrText>
      </w:r>
      <w:r>
        <w:fldChar w:fldCharType="separate"/>
      </w:r>
      <w:r>
        <w:t>31</w:t>
      </w:r>
      <w:r>
        <w:fldChar w:fldCharType="end"/>
      </w:r>
    </w:p>
    <w:p w14:paraId="6E3FCA55" w14:textId="0FC45C69" w:rsidR="009500B2" w:rsidRDefault="009500B2">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_Toc101262773 \h </w:instrText>
      </w:r>
      <w:r>
        <w:fldChar w:fldCharType="separate"/>
      </w:r>
      <w:r>
        <w:t>31</w:t>
      </w:r>
      <w:r>
        <w:fldChar w:fldCharType="end"/>
      </w:r>
    </w:p>
    <w:p w14:paraId="20421232" w14:textId="18187F22" w:rsidR="009500B2" w:rsidRDefault="009500B2">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_Toc101262774 \h </w:instrText>
      </w:r>
      <w:r>
        <w:fldChar w:fldCharType="separate"/>
      </w:r>
      <w:r>
        <w:t>32</w:t>
      </w:r>
      <w:r>
        <w:fldChar w:fldCharType="end"/>
      </w:r>
    </w:p>
    <w:p w14:paraId="21C0D09F" w14:textId="209434D3" w:rsidR="009500B2" w:rsidRDefault="009500B2">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_Toc101262775 \h </w:instrText>
      </w:r>
      <w:r>
        <w:fldChar w:fldCharType="separate"/>
      </w:r>
      <w:r>
        <w:t>33</w:t>
      </w:r>
      <w:r>
        <w:fldChar w:fldCharType="end"/>
      </w:r>
    </w:p>
    <w:p w14:paraId="7D103009" w14:textId="6F4CA9C3" w:rsidR="009500B2" w:rsidRDefault="009500B2">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_Toc101262776 \h </w:instrText>
      </w:r>
      <w:r>
        <w:fldChar w:fldCharType="separate"/>
      </w:r>
      <w:r>
        <w:t>34</w:t>
      </w:r>
      <w:r>
        <w:fldChar w:fldCharType="end"/>
      </w:r>
    </w:p>
    <w:p w14:paraId="710FC606" w14:textId="46F7FC8E" w:rsidR="009500B2" w:rsidRDefault="009500B2">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_Toc101262777 \h </w:instrText>
      </w:r>
      <w:r>
        <w:fldChar w:fldCharType="separate"/>
      </w:r>
      <w:r>
        <w:t>34</w:t>
      </w:r>
      <w:r>
        <w:fldChar w:fldCharType="end"/>
      </w:r>
    </w:p>
    <w:p w14:paraId="052CBEA8" w14:textId="4944FE70" w:rsidR="009500B2" w:rsidRDefault="009500B2">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_Toc101262778 \h </w:instrText>
      </w:r>
      <w:r>
        <w:fldChar w:fldCharType="separate"/>
      </w:r>
      <w:r>
        <w:t>34</w:t>
      </w:r>
      <w:r>
        <w:fldChar w:fldCharType="end"/>
      </w:r>
    </w:p>
    <w:p w14:paraId="209AEADB" w14:textId="23657AE6" w:rsidR="009500B2" w:rsidRDefault="009500B2">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_Toc101262779 \h </w:instrText>
      </w:r>
      <w:r>
        <w:fldChar w:fldCharType="separate"/>
      </w:r>
      <w:r>
        <w:t>34</w:t>
      </w:r>
      <w:r>
        <w:fldChar w:fldCharType="end"/>
      </w:r>
    </w:p>
    <w:p w14:paraId="72309365" w14:textId="696BE723" w:rsidR="009500B2" w:rsidRDefault="009500B2">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_Toc101262780 \h </w:instrText>
      </w:r>
      <w:r>
        <w:fldChar w:fldCharType="separate"/>
      </w:r>
      <w:r>
        <w:t>35</w:t>
      </w:r>
      <w:r>
        <w:fldChar w:fldCharType="end"/>
      </w:r>
    </w:p>
    <w:p w14:paraId="4C93809A" w14:textId="31813B67" w:rsidR="009500B2" w:rsidRDefault="009500B2">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_Toc101262781 \h </w:instrText>
      </w:r>
      <w:r>
        <w:fldChar w:fldCharType="separate"/>
      </w:r>
      <w:r>
        <w:t>35</w:t>
      </w:r>
      <w:r>
        <w:fldChar w:fldCharType="end"/>
      </w:r>
    </w:p>
    <w:p w14:paraId="51B977F9" w14:textId="21631C93" w:rsidR="009500B2" w:rsidRDefault="009500B2">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_Toc101262782 \h </w:instrText>
      </w:r>
      <w:r>
        <w:fldChar w:fldCharType="separate"/>
      </w:r>
      <w:r>
        <w:t>37</w:t>
      </w:r>
      <w:r>
        <w:fldChar w:fldCharType="end"/>
      </w:r>
    </w:p>
    <w:p w14:paraId="533C781A" w14:textId="0A680EC3" w:rsidR="009500B2" w:rsidRDefault="009500B2">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_Toc101262783 \h </w:instrText>
      </w:r>
      <w:r>
        <w:fldChar w:fldCharType="separate"/>
      </w:r>
      <w:r>
        <w:t>37</w:t>
      </w:r>
      <w:r>
        <w:fldChar w:fldCharType="end"/>
      </w:r>
    </w:p>
    <w:p w14:paraId="51D865D2" w14:textId="1B70DD85" w:rsidR="009500B2" w:rsidRDefault="009500B2">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_Toc101262784 \h </w:instrText>
      </w:r>
      <w:r>
        <w:fldChar w:fldCharType="separate"/>
      </w:r>
      <w:r>
        <w:t>38</w:t>
      </w:r>
      <w:r>
        <w:fldChar w:fldCharType="end"/>
      </w:r>
    </w:p>
    <w:p w14:paraId="75C70419" w14:textId="5B86EA74" w:rsidR="009500B2" w:rsidRDefault="009500B2">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_Toc101262785 \h </w:instrText>
      </w:r>
      <w:r>
        <w:fldChar w:fldCharType="separate"/>
      </w:r>
      <w:r>
        <w:t>38</w:t>
      </w:r>
      <w:r>
        <w:fldChar w:fldCharType="end"/>
      </w:r>
    </w:p>
    <w:p w14:paraId="6EF538FA" w14:textId="4BA75AD8" w:rsidR="009500B2" w:rsidRDefault="009500B2">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_Toc101262786 \h </w:instrText>
      </w:r>
      <w:r>
        <w:fldChar w:fldCharType="separate"/>
      </w:r>
      <w:r>
        <w:t>38</w:t>
      </w:r>
      <w:r>
        <w:fldChar w:fldCharType="end"/>
      </w:r>
    </w:p>
    <w:p w14:paraId="5097BF70" w14:textId="64D793B0" w:rsidR="009500B2" w:rsidRDefault="009500B2">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_Toc101262787 \h </w:instrText>
      </w:r>
      <w:r>
        <w:fldChar w:fldCharType="separate"/>
      </w:r>
      <w:r>
        <w:t>38</w:t>
      </w:r>
      <w:r>
        <w:fldChar w:fldCharType="end"/>
      </w:r>
    </w:p>
    <w:p w14:paraId="689805D3" w14:textId="6BF55CBE" w:rsidR="009500B2" w:rsidRDefault="009500B2">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_Toc101262788 \h </w:instrText>
      </w:r>
      <w:r>
        <w:fldChar w:fldCharType="separate"/>
      </w:r>
      <w:r>
        <w:t>38</w:t>
      </w:r>
      <w:r>
        <w:fldChar w:fldCharType="end"/>
      </w:r>
    </w:p>
    <w:p w14:paraId="2B245D33" w14:textId="58A34747" w:rsidR="009500B2" w:rsidRDefault="009500B2">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_Toc101262789 \h </w:instrText>
      </w:r>
      <w:r>
        <w:fldChar w:fldCharType="separate"/>
      </w:r>
      <w:r>
        <w:t>38</w:t>
      </w:r>
      <w:r>
        <w:fldChar w:fldCharType="end"/>
      </w:r>
    </w:p>
    <w:p w14:paraId="2D18366F" w14:textId="1C69270C" w:rsidR="009500B2" w:rsidRDefault="009500B2">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_Toc101262790 \h </w:instrText>
      </w:r>
      <w:r>
        <w:fldChar w:fldCharType="separate"/>
      </w:r>
      <w:r>
        <w:t>38</w:t>
      </w:r>
      <w:r>
        <w:fldChar w:fldCharType="end"/>
      </w:r>
    </w:p>
    <w:p w14:paraId="14ED100D" w14:textId="229DA4B4" w:rsidR="009500B2" w:rsidRDefault="009500B2">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_Toc101262791 \h </w:instrText>
      </w:r>
      <w:r>
        <w:fldChar w:fldCharType="separate"/>
      </w:r>
      <w:r>
        <w:t>38</w:t>
      </w:r>
      <w:r>
        <w:fldChar w:fldCharType="end"/>
      </w:r>
    </w:p>
    <w:p w14:paraId="658D8063" w14:textId="2B295322" w:rsidR="009500B2" w:rsidRDefault="009500B2">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_Toc101262792 \h </w:instrText>
      </w:r>
      <w:r>
        <w:fldChar w:fldCharType="separate"/>
      </w:r>
      <w:r>
        <w:t>39</w:t>
      </w:r>
      <w:r>
        <w:fldChar w:fldCharType="end"/>
      </w:r>
    </w:p>
    <w:p w14:paraId="0083429D" w14:textId="1695FE0C" w:rsidR="009500B2" w:rsidRDefault="009500B2">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_Toc101262793 \h </w:instrText>
      </w:r>
      <w:r>
        <w:fldChar w:fldCharType="separate"/>
      </w:r>
      <w:r>
        <w:t>39</w:t>
      </w:r>
      <w:r>
        <w:fldChar w:fldCharType="end"/>
      </w:r>
    </w:p>
    <w:p w14:paraId="469F430C" w14:textId="24F591E4" w:rsidR="009500B2" w:rsidRDefault="009500B2">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_Toc101262794 \h </w:instrText>
      </w:r>
      <w:r>
        <w:fldChar w:fldCharType="separate"/>
      </w:r>
      <w:r>
        <w:t>39</w:t>
      </w:r>
      <w:r>
        <w:fldChar w:fldCharType="end"/>
      </w:r>
    </w:p>
    <w:p w14:paraId="66DBFE2C" w14:textId="133D1827" w:rsidR="009500B2" w:rsidRDefault="009500B2">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_Toc101262795 \h </w:instrText>
      </w:r>
      <w:r>
        <w:fldChar w:fldCharType="separate"/>
      </w:r>
      <w:r>
        <w:t>39</w:t>
      </w:r>
      <w:r>
        <w:fldChar w:fldCharType="end"/>
      </w:r>
    </w:p>
    <w:p w14:paraId="20B2C8FC" w14:textId="68C00F4F" w:rsidR="009500B2" w:rsidRDefault="009500B2">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_Toc101262796 \h </w:instrText>
      </w:r>
      <w:r>
        <w:fldChar w:fldCharType="separate"/>
      </w:r>
      <w:r>
        <w:t>39</w:t>
      </w:r>
      <w:r>
        <w:fldChar w:fldCharType="end"/>
      </w:r>
    </w:p>
    <w:p w14:paraId="05D52DB6" w14:textId="7AC2918D" w:rsidR="009500B2" w:rsidRDefault="009500B2">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_Toc101262797 \h </w:instrText>
      </w:r>
      <w:r>
        <w:fldChar w:fldCharType="separate"/>
      </w:r>
      <w:r>
        <w:t>40</w:t>
      </w:r>
      <w:r>
        <w:fldChar w:fldCharType="end"/>
      </w:r>
    </w:p>
    <w:p w14:paraId="5E476181" w14:textId="6EFB04EC" w:rsidR="009500B2" w:rsidRDefault="009500B2">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_Toc101262798 \h </w:instrText>
      </w:r>
      <w:r>
        <w:fldChar w:fldCharType="separate"/>
      </w:r>
      <w:r>
        <w:t>40</w:t>
      </w:r>
      <w:r>
        <w:fldChar w:fldCharType="end"/>
      </w:r>
    </w:p>
    <w:p w14:paraId="73746927" w14:textId="4BF6071F" w:rsidR="009500B2" w:rsidRDefault="009500B2">
      <w:pPr>
        <w:pStyle w:val="TOC3"/>
        <w:rPr>
          <w:rFonts w:asciiTheme="minorHAnsi" w:eastAsiaTheme="minorEastAsia" w:hAnsiTheme="minorHAnsi" w:cstheme="minorBidi"/>
          <w:sz w:val="22"/>
          <w:szCs w:val="22"/>
          <w:lang w:val="en-US"/>
        </w:rPr>
      </w:pPr>
      <w:r w:rsidRPr="00C72A6D">
        <w:rPr>
          <w:lang w:val="en-US"/>
        </w:rPr>
        <w:t>5.6.2</w:t>
      </w:r>
      <w:r>
        <w:rPr>
          <w:rFonts w:asciiTheme="minorHAnsi" w:eastAsiaTheme="minorEastAsia" w:hAnsiTheme="minorHAnsi" w:cstheme="minorBidi"/>
          <w:sz w:val="22"/>
          <w:szCs w:val="22"/>
          <w:lang w:val="en-US"/>
        </w:rPr>
        <w:tab/>
      </w:r>
      <w:r w:rsidRPr="00C72A6D">
        <w:rPr>
          <w:lang w:val="en-US"/>
        </w:rPr>
        <w:t>Structured data types</w:t>
      </w:r>
      <w:r>
        <w:tab/>
      </w:r>
      <w:r>
        <w:fldChar w:fldCharType="begin"/>
      </w:r>
      <w:r>
        <w:instrText xml:space="preserve"> PAGEREF _Toc101262799 \h </w:instrText>
      </w:r>
      <w:r>
        <w:fldChar w:fldCharType="separate"/>
      </w:r>
      <w:r>
        <w:t>42</w:t>
      </w:r>
      <w:r>
        <w:fldChar w:fldCharType="end"/>
      </w:r>
    </w:p>
    <w:p w14:paraId="53F2EE75" w14:textId="26D2B8F1" w:rsidR="009500B2" w:rsidRDefault="009500B2">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_Toc101262800 \h </w:instrText>
      </w:r>
      <w:r>
        <w:fldChar w:fldCharType="separate"/>
      </w:r>
      <w:r>
        <w:t>42</w:t>
      </w:r>
      <w:r>
        <w:fldChar w:fldCharType="end"/>
      </w:r>
    </w:p>
    <w:p w14:paraId="29B2F0EC" w14:textId="6B521BB2" w:rsidR="009500B2" w:rsidRDefault="009500B2">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_Toc101262801 \h </w:instrText>
      </w:r>
      <w:r>
        <w:fldChar w:fldCharType="separate"/>
      </w:r>
      <w:r>
        <w:t>43</w:t>
      </w:r>
      <w:r>
        <w:fldChar w:fldCharType="end"/>
      </w:r>
    </w:p>
    <w:p w14:paraId="50D14F39" w14:textId="1F828922" w:rsidR="009500B2" w:rsidRDefault="009500B2">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_Toc101262802 \h </w:instrText>
      </w:r>
      <w:r>
        <w:fldChar w:fldCharType="separate"/>
      </w:r>
      <w:r>
        <w:t>44</w:t>
      </w:r>
      <w:r>
        <w:fldChar w:fldCharType="end"/>
      </w:r>
    </w:p>
    <w:p w14:paraId="08D90E1C" w14:textId="16199B0F" w:rsidR="009500B2" w:rsidRDefault="009500B2">
      <w:pPr>
        <w:pStyle w:val="TOC4"/>
        <w:rPr>
          <w:rFonts w:asciiTheme="minorHAnsi" w:eastAsiaTheme="minorEastAsia" w:hAnsiTheme="minorHAnsi" w:cstheme="minorBidi"/>
          <w:sz w:val="22"/>
          <w:szCs w:val="22"/>
          <w:lang w:val="en-US"/>
        </w:rPr>
      </w:pPr>
      <w:r w:rsidRPr="00C72A6D">
        <w:rPr>
          <w:rFonts w:eastAsia="SimSun"/>
        </w:rPr>
        <w:t>5.6.2.4</w:t>
      </w:r>
      <w:r>
        <w:rPr>
          <w:rFonts w:asciiTheme="minorHAnsi" w:eastAsiaTheme="minorEastAsia" w:hAnsiTheme="minorHAnsi" w:cstheme="minorBidi"/>
          <w:sz w:val="22"/>
          <w:szCs w:val="22"/>
          <w:lang w:val="en-US"/>
        </w:rPr>
        <w:tab/>
      </w:r>
      <w:r w:rsidRPr="00C72A6D">
        <w:rPr>
          <w:rFonts w:eastAsia="SimSun"/>
        </w:rPr>
        <w:t>Type: AmEventsSubscData</w:t>
      </w:r>
      <w:r>
        <w:tab/>
      </w:r>
      <w:r>
        <w:fldChar w:fldCharType="begin"/>
      </w:r>
      <w:r>
        <w:instrText xml:space="preserve"> PAGEREF _Toc101262803 \h </w:instrText>
      </w:r>
      <w:r>
        <w:fldChar w:fldCharType="separate"/>
      </w:r>
      <w:r>
        <w:t>44</w:t>
      </w:r>
      <w:r>
        <w:fldChar w:fldCharType="end"/>
      </w:r>
    </w:p>
    <w:p w14:paraId="09FEF7D4" w14:textId="63A1288A" w:rsidR="009500B2" w:rsidRDefault="009500B2">
      <w:pPr>
        <w:pStyle w:val="TOC4"/>
        <w:rPr>
          <w:rFonts w:asciiTheme="minorHAnsi" w:eastAsiaTheme="minorEastAsia" w:hAnsiTheme="minorHAnsi" w:cstheme="minorBidi"/>
          <w:sz w:val="22"/>
          <w:szCs w:val="22"/>
          <w:lang w:val="en-US"/>
        </w:rPr>
      </w:pPr>
      <w:r w:rsidRPr="00C72A6D">
        <w:rPr>
          <w:rFonts w:eastAsia="SimSun"/>
        </w:rPr>
        <w:t>5.6.2.5</w:t>
      </w:r>
      <w:r>
        <w:rPr>
          <w:rFonts w:asciiTheme="minorHAnsi" w:eastAsiaTheme="minorEastAsia" w:hAnsiTheme="minorHAnsi" w:cstheme="minorBidi"/>
          <w:sz w:val="22"/>
          <w:szCs w:val="22"/>
          <w:lang w:val="en-US"/>
        </w:rPr>
        <w:tab/>
      </w:r>
      <w:r w:rsidRPr="00C72A6D">
        <w:rPr>
          <w:rFonts w:eastAsia="SimSun"/>
        </w:rPr>
        <w:t>Type: AmEventsNotification</w:t>
      </w:r>
      <w:r>
        <w:tab/>
      </w:r>
      <w:r>
        <w:fldChar w:fldCharType="begin"/>
      </w:r>
      <w:r>
        <w:instrText xml:space="preserve"> PAGEREF _Toc101262804 \h </w:instrText>
      </w:r>
      <w:r>
        <w:fldChar w:fldCharType="separate"/>
      </w:r>
      <w:r>
        <w:t>44</w:t>
      </w:r>
      <w:r>
        <w:fldChar w:fldCharType="end"/>
      </w:r>
    </w:p>
    <w:p w14:paraId="15764793" w14:textId="778DE42E" w:rsidR="009500B2" w:rsidRDefault="009500B2">
      <w:pPr>
        <w:pStyle w:val="TOC4"/>
        <w:rPr>
          <w:rFonts w:asciiTheme="minorHAnsi" w:eastAsiaTheme="minorEastAsia" w:hAnsiTheme="minorHAnsi" w:cstheme="minorBidi"/>
          <w:sz w:val="22"/>
          <w:szCs w:val="22"/>
          <w:lang w:val="en-US"/>
        </w:rPr>
      </w:pPr>
      <w:r w:rsidRPr="00C72A6D">
        <w:rPr>
          <w:rFonts w:eastAsia="SimSun"/>
        </w:rPr>
        <w:t>5.6.2.6</w:t>
      </w:r>
      <w:r>
        <w:rPr>
          <w:rFonts w:asciiTheme="minorHAnsi" w:eastAsiaTheme="minorEastAsia" w:hAnsiTheme="minorHAnsi" w:cstheme="minorBidi"/>
          <w:sz w:val="22"/>
          <w:szCs w:val="22"/>
          <w:lang w:val="en-US"/>
        </w:rPr>
        <w:tab/>
      </w:r>
      <w:r w:rsidRPr="00C72A6D">
        <w:rPr>
          <w:rFonts w:eastAsia="SimSun"/>
        </w:rPr>
        <w:t>Type: AmTerminationInfo</w:t>
      </w:r>
      <w:r>
        <w:tab/>
      </w:r>
      <w:r>
        <w:fldChar w:fldCharType="begin"/>
      </w:r>
      <w:r>
        <w:instrText xml:space="preserve"> PAGEREF _Toc101262805 \h </w:instrText>
      </w:r>
      <w:r>
        <w:fldChar w:fldCharType="separate"/>
      </w:r>
      <w:r>
        <w:t>45</w:t>
      </w:r>
      <w:r>
        <w:fldChar w:fldCharType="end"/>
      </w:r>
    </w:p>
    <w:p w14:paraId="75A497C8" w14:textId="1BD68868" w:rsidR="009500B2" w:rsidRDefault="009500B2">
      <w:pPr>
        <w:pStyle w:val="TOC4"/>
        <w:rPr>
          <w:rFonts w:asciiTheme="minorHAnsi" w:eastAsiaTheme="minorEastAsia" w:hAnsiTheme="minorHAnsi" w:cstheme="minorBidi"/>
          <w:sz w:val="22"/>
          <w:szCs w:val="22"/>
          <w:lang w:val="en-US"/>
        </w:rPr>
      </w:pPr>
      <w:r w:rsidRPr="00C72A6D">
        <w:rPr>
          <w:rFonts w:eastAsia="SimSun"/>
        </w:rPr>
        <w:t>5.6.2.7</w:t>
      </w:r>
      <w:r>
        <w:rPr>
          <w:rFonts w:asciiTheme="minorHAnsi" w:eastAsiaTheme="minorEastAsia" w:hAnsiTheme="minorHAnsi" w:cstheme="minorBidi"/>
          <w:sz w:val="22"/>
          <w:szCs w:val="22"/>
          <w:lang w:val="en-US"/>
        </w:rPr>
        <w:tab/>
      </w:r>
      <w:r w:rsidRPr="00C72A6D">
        <w:rPr>
          <w:rFonts w:eastAsia="SimSun"/>
        </w:rPr>
        <w:t>Type AmEventsSubscDataRm</w:t>
      </w:r>
      <w:r>
        <w:tab/>
      </w:r>
      <w:r>
        <w:fldChar w:fldCharType="begin"/>
      </w:r>
      <w:r>
        <w:instrText xml:space="preserve"> PAGEREF _Toc101262806 \h </w:instrText>
      </w:r>
      <w:r>
        <w:fldChar w:fldCharType="separate"/>
      </w:r>
      <w:r>
        <w:t>45</w:t>
      </w:r>
      <w:r>
        <w:fldChar w:fldCharType="end"/>
      </w:r>
    </w:p>
    <w:p w14:paraId="465FDB80" w14:textId="1B27F85A" w:rsidR="009500B2" w:rsidRDefault="009500B2">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_Toc101262807 \h </w:instrText>
      </w:r>
      <w:r>
        <w:fldChar w:fldCharType="separate"/>
      </w:r>
      <w:r>
        <w:t>46</w:t>
      </w:r>
      <w:r>
        <w:fldChar w:fldCharType="end"/>
      </w:r>
    </w:p>
    <w:p w14:paraId="6674A37A" w14:textId="4541F5AB" w:rsidR="009500B2" w:rsidRDefault="009500B2">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_Toc101262808 \h </w:instrText>
      </w:r>
      <w:r>
        <w:fldChar w:fldCharType="separate"/>
      </w:r>
      <w:r>
        <w:t>46</w:t>
      </w:r>
      <w:r>
        <w:fldChar w:fldCharType="end"/>
      </w:r>
    </w:p>
    <w:p w14:paraId="23B06154" w14:textId="0CE98C26" w:rsidR="009500B2" w:rsidRDefault="009500B2">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_Toc101262809 \h </w:instrText>
      </w:r>
      <w:r>
        <w:fldChar w:fldCharType="separate"/>
      </w:r>
      <w:r>
        <w:t>47</w:t>
      </w:r>
      <w:r>
        <w:fldChar w:fldCharType="end"/>
      </w:r>
    </w:p>
    <w:p w14:paraId="40929D78" w14:textId="69E1D00F" w:rsidR="009500B2" w:rsidRDefault="009500B2">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_Toc101262810 \h </w:instrText>
      </w:r>
      <w:r>
        <w:fldChar w:fldCharType="separate"/>
      </w:r>
      <w:r>
        <w:t>47</w:t>
      </w:r>
      <w:r>
        <w:fldChar w:fldCharType="end"/>
      </w:r>
    </w:p>
    <w:p w14:paraId="53AFE926" w14:textId="1951B4AA" w:rsidR="009500B2" w:rsidRDefault="009500B2">
      <w:pPr>
        <w:pStyle w:val="TOC3"/>
        <w:rPr>
          <w:rFonts w:asciiTheme="minorHAnsi" w:eastAsiaTheme="minorEastAsia" w:hAnsiTheme="minorHAnsi" w:cstheme="minorBidi"/>
          <w:sz w:val="22"/>
          <w:szCs w:val="22"/>
          <w:lang w:val="en-US"/>
        </w:rPr>
      </w:pPr>
      <w:r w:rsidRPr="00C72A6D">
        <w:rPr>
          <w:lang w:val="en-US"/>
        </w:rPr>
        <w:t>5.6.3</w:t>
      </w:r>
      <w:r>
        <w:rPr>
          <w:rFonts w:asciiTheme="minorHAnsi" w:eastAsiaTheme="minorEastAsia" w:hAnsiTheme="minorHAnsi" w:cstheme="minorBidi"/>
          <w:sz w:val="22"/>
          <w:szCs w:val="22"/>
          <w:lang w:val="en-US"/>
        </w:rPr>
        <w:tab/>
      </w:r>
      <w:r w:rsidRPr="00C72A6D">
        <w:rPr>
          <w:lang w:val="en-US"/>
        </w:rPr>
        <w:t>Simple data types and enumerations</w:t>
      </w:r>
      <w:r>
        <w:tab/>
      </w:r>
      <w:r>
        <w:fldChar w:fldCharType="begin"/>
      </w:r>
      <w:r>
        <w:instrText xml:space="preserve"> PAGEREF _Toc101262811 \h </w:instrText>
      </w:r>
      <w:r>
        <w:fldChar w:fldCharType="separate"/>
      </w:r>
      <w:r>
        <w:t>47</w:t>
      </w:r>
      <w:r>
        <w:fldChar w:fldCharType="end"/>
      </w:r>
    </w:p>
    <w:p w14:paraId="1E902781" w14:textId="34487172" w:rsidR="009500B2" w:rsidRDefault="009500B2">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_Toc101262812 \h </w:instrText>
      </w:r>
      <w:r>
        <w:fldChar w:fldCharType="separate"/>
      </w:r>
      <w:r>
        <w:t>47</w:t>
      </w:r>
      <w:r>
        <w:fldChar w:fldCharType="end"/>
      </w:r>
    </w:p>
    <w:p w14:paraId="1B484B65" w14:textId="6B2B3D11" w:rsidR="009500B2" w:rsidRDefault="009500B2">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_Toc101262813 \h </w:instrText>
      </w:r>
      <w:r>
        <w:fldChar w:fldCharType="separate"/>
      </w:r>
      <w:r>
        <w:t>47</w:t>
      </w:r>
      <w:r>
        <w:fldChar w:fldCharType="end"/>
      </w:r>
    </w:p>
    <w:p w14:paraId="3F8118C4" w14:textId="0B70E2C8" w:rsidR="009500B2" w:rsidRDefault="009500B2">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_Toc101262814 \h </w:instrText>
      </w:r>
      <w:r>
        <w:fldChar w:fldCharType="separate"/>
      </w:r>
      <w:r>
        <w:t>47</w:t>
      </w:r>
      <w:r>
        <w:fldChar w:fldCharType="end"/>
      </w:r>
    </w:p>
    <w:p w14:paraId="569FDE16" w14:textId="4315216F" w:rsidR="009500B2" w:rsidRDefault="009500B2">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_Toc101262815 \h </w:instrText>
      </w:r>
      <w:r>
        <w:fldChar w:fldCharType="separate"/>
      </w:r>
      <w:r>
        <w:t>48</w:t>
      </w:r>
      <w:r>
        <w:fldChar w:fldCharType="end"/>
      </w:r>
    </w:p>
    <w:p w14:paraId="4E17C563" w14:textId="1F5F5D19" w:rsidR="009500B2" w:rsidRDefault="009500B2">
      <w:pPr>
        <w:pStyle w:val="TOC3"/>
        <w:rPr>
          <w:rFonts w:asciiTheme="minorHAnsi" w:eastAsiaTheme="minorEastAsia" w:hAnsiTheme="minorHAnsi" w:cstheme="minorBidi"/>
          <w:sz w:val="22"/>
          <w:szCs w:val="22"/>
          <w:lang w:val="en-US"/>
        </w:rPr>
      </w:pPr>
      <w:r w:rsidRPr="00C72A6D">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_Toc101262816 \h </w:instrText>
      </w:r>
      <w:r>
        <w:fldChar w:fldCharType="separate"/>
      </w:r>
      <w:r>
        <w:t>48</w:t>
      </w:r>
      <w:r>
        <w:fldChar w:fldCharType="end"/>
      </w:r>
    </w:p>
    <w:p w14:paraId="00FC472D" w14:textId="5D85B35D" w:rsidR="009500B2" w:rsidRDefault="009500B2">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_Toc101262817 \h </w:instrText>
      </w:r>
      <w:r>
        <w:fldChar w:fldCharType="separate"/>
      </w:r>
      <w:r>
        <w:t>48</w:t>
      </w:r>
      <w:r>
        <w:fldChar w:fldCharType="end"/>
      </w:r>
    </w:p>
    <w:p w14:paraId="69434583" w14:textId="6C37DE7B" w:rsidR="009500B2" w:rsidRDefault="009500B2">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_Toc101262818 \h </w:instrText>
      </w:r>
      <w:r>
        <w:fldChar w:fldCharType="separate"/>
      </w:r>
      <w:r>
        <w:t>48</w:t>
      </w:r>
      <w:r>
        <w:fldChar w:fldCharType="end"/>
      </w:r>
    </w:p>
    <w:p w14:paraId="54CEAD53" w14:textId="10B200A2" w:rsidR="009500B2" w:rsidRDefault="009500B2">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_Toc101262819 \h </w:instrText>
      </w:r>
      <w:r>
        <w:fldChar w:fldCharType="separate"/>
      </w:r>
      <w:r>
        <w:t>48</w:t>
      </w:r>
      <w:r>
        <w:fldChar w:fldCharType="end"/>
      </w:r>
    </w:p>
    <w:p w14:paraId="17DC1C53" w14:textId="48D20593" w:rsidR="009500B2" w:rsidRDefault="009500B2">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_Toc101262820 \h </w:instrText>
      </w:r>
      <w:r>
        <w:fldChar w:fldCharType="separate"/>
      </w:r>
      <w:r>
        <w:t>48</w:t>
      </w:r>
      <w:r>
        <w:fldChar w:fldCharType="end"/>
      </w:r>
    </w:p>
    <w:p w14:paraId="72376774" w14:textId="2F38E626" w:rsidR="009500B2" w:rsidRDefault="009500B2">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_Toc101262821 \h </w:instrText>
      </w:r>
      <w:r>
        <w:fldChar w:fldCharType="separate"/>
      </w:r>
      <w:r>
        <w:t>49</w:t>
      </w:r>
      <w:r>
        <w:fldChar w:fldCharType="end"/>
      </w:r>
    </w:p>
    <w:p w14:paraId="5288BC09" w14:textId="68FF8655" w:rsidR="009500B2" w:rsidRDefault="009500B2">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_Toc101262822 \h </w:instrText>
      </w:r>
      <w:r>
        <w:fldChar w:fldCharType="separate"/>
      </w:r>
      <w:r>
        <w:t>49</w:t>
      </w:r>
      <w:r>
        <w:fldChar w:fldCharType="end"/>
      </w:r>
    </w:p>
    <w:p w14:paraId="62A27883" w14:textId="76DB79E8" w:rsidR="009500B2" w:rsidRDefault="009500B2">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_Toc101262823 \h </w:instrText>
      </w:r>
      <w:r>
        <w:fldChar w:fldCharType="separate"/>
      </w:r>
      <w:r>
        <w:t>49</w:t>
      </w:r>
      <w:r>
        <w:fldChar w:fldCharType="end"/>
      </w:r>
    </w:p>
    <w:p w14:paraId="0DF6323A" w14:textId="1EC978FD" w:rsidR="009500B2" w:rsidRDefault="009500B2">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_Toc101262824 \h </w:instrText>
      </w:r>
      <w:r>
        <w:fldChar w:fldCharType="separate"/>
      </w:r>
      <w:r>
        <w:t>49</w:t>
      </w:r>
      <w:r>
        <w:fldChar w:fldCharType="end"/>
      </w:r>
    </w:p>
    <w:p w14:paraId="38F19F7B" w14:textId="75474664" w:rsidR="009500B2" w:rsidRDefault="009500B2">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_Toc101262825 \h </w:instrText>
      </w:r>
      <w:r>
        <w:fldChar w:fldCharType="separate"/>
      </w:r>
      <w:r>
        <w:t>49</w:t>
      </w:r>
      <w:r>
        <w:fldChar w:fldCharType="end"/>
      </w:r>
    </w:p>
    <w:p w14:paraId="2880054E" w14:textId="439BCD48" w:rsidR="009500B2" w:rsidRDefault="009500B2">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_Toc101262826 \h </w:instrText>
      </w:r>
      <w:r>
        <w:fldChar w:fldCharType="separate"/>
      </w:r>
      <w:r>
        <w:t>49</w:t>
      </w:r>
      <w:r>
        <w:fldChar w:fldCharType="end"/>
      </w:r>
    </w:p>
    <w:p w14:paraId="52585016" w14:textId="1E5C91CE" w:rsidR="009500B2" w:rsidRDefault="009500B2">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_Toc101262827 \h </w:instrText>
      </w:r>
      <w:r>
        <w:fldChar w:fldCharType="separate"/>
      </w:r>
      <w:r>
        <w:t>51</w:t>
      </w:r>
      <w:r>
        <w:fldChar w:fldCharType="end"/>
      </w:r>
    </w:p>
    <w:p w14:paraId="21053229" w14:textId="69833288" w:rsidR="009500B2" w:rsidRDefault="009500B2">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_Toc101262828 \h </w:instrText>
      </w:r>
      <w:r>
        <w:fldChar w:fldCharType="separate"/>
      </w:r>
      <w:r>
        <w:t>51</w:t>
      </w:r>
      <w:r>
        <w:fldChar w:fldCharType="end"/>
      </w:r>
    </w:p>
    <w:p w14:paraId="5F622463" w14:textId="6AD303D4" w:rsidR="009500B2" w:rsidRDefault="009500B2">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_Toc101262829 \h </w:instrText>
      </w:r>
      <w:r>
        <w:fldChar w:fldCharType="separate"/>
      </w:r>
      <w:r>
        <w:t>51</w:t>
      </w:r>
      <w:r>
        <w:fldChar w:fldCharType="end"/>
      </w:r>
    </w:p>
    <w:p w14:paraId="531ACD78" w14:textId="3B384B13" w:rsidR="009500B2" w:rsidRDefault="009500B2">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_Toc101262830 \h </w:instrText>
      </w:r>
      <w:r>
        <w:fldChar w:fldCharType="separate"/>
      </w:r>
      <w:r>
        <w:t>61</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01262710"/>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01262711"/>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1F2D0EC7"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101262712"/>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01262713"/>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01262714"/>
      <w:r w:rsidRPr="004D3578">
        <w:t>3.1</w:t>
      </w:r>
      <w:r w:rsidRPr="004D3578">
        <w:tab/>
        <w:t>Definitions</w:t>
      </w:r>
      <w:bookmarkEnd w:id="36"/>
      <w:bookmarkEnd w:id="37"/>
      <w:bookmarkEnd w:id="38"/>
      <w:bookmarkEnd w:id="39"/>
      <w:bookmarkEnd w:id="40"/>
    </w:p>
    <w:p w14:paraId="0522AB69" w14:textId="45606B09" w:rsidR="008A6D4A" w:rsidRPr="004D3578" w:rsidRDefault="008A6D4A" w:rsidP="008A6D4A">
      <w:r w:rsidRPr="004D3578">
        <w:t xml:space="preserve">For the purposes of the present document, the terms and definitions given in </w:t>
      </w:r>
      <w:r w:rsidR="00497447">
        <w:t>TR</w:t>
      </w:r>
      <w:r w:rsidRPr="004D3578">
        <w:t xml:space="preserve"> 21.905 [1] and the following apply. A term defined in the present document takes precedence over the definition of the same term, if any, in </w:t>
      </w:r>
      <w:r w:rsidR="00497447">
        <w:t>TR</w:t>
      </w:r>
      <w:r w:rsidRPr="004D3578">
        <w:t>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1" w:name="_Toc510696582"/>
      <w:bookmarkStart w:id="42" w:name="_Toc35971374"/>
      <w:bookmarkStart w:id="43" w:name="_Toc85723373"/>
      <w:bookmarkStart w:id="44" w:name="_Toc85723824"/>
      <w:bookmarkStart w:id="45" w:name="_Toc101262715"/>
      <w:r w:rsidRPr="004D3578">
        <w:t>3.2</w:t>
      </w:r>
      <w:r w:rsidRPr="004D3578">
        <w:tab/>
        <w:t>Symbols</w:t>
      </w:r>
      <w:bookmarkEnd w:id="41"/>
      <w:bookmarkEnd w:id="42"/>
      <w:bookmarkEnd w:id="43"/>
      <w:bookmarkEnd w:id="44"/>
      <w:bookmarkEnd w:id="45"/>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85723374"/>
      <w:bookmarkStart w:id="49" w:name="_Toc85723825"/>
      <w:bookmarkStart w:id="50" w:name="_Toc101262716"/>
      <w:r w:rsidRPr="004D3578">
        <w:t>3.3</w:t>
      </w:r>
      <w:r w:rsidRPr="004D3578">
        <w:tab/>
        <w:t>Abbreviations</w:t>
      </w:r>
      <w:bookmarkEnd w:id="46"/>
      <w:bookmarkEnd w:id="47"/>
      <w:bookmarkEnd w:id="48"/>
      <w:bookmarkEnd w:id="49"/>
      <w:bookmarkEnd w:id="50"/>
    </w:p>
    <w:p w14:paraId="02841DA9" w14:textId="444B0279" w:rsidR="008A6D4A" w:rsidRPr="004D3578" w:rsidRDefault="008A6D4A" w:rsidP="008A6D4A">
      <w:pPr>
        <w:keepNext/>
      </w:pPr>
      <w:r w:rsidRPr="004D3578">
        <w:t xml:space="preserve">For the purposes of the present document, the abbreviations given in </w:t>
      </w:r>
      <w:r w:rsidR="00497447">
        <w:t>TR</w:t>
      </w:r>
      <w:r w:rsidRPr="004D3578">
        <w:t xml:space="preserve"> 21.905 [1] and the following apply. An abbreviation defined in the present document takes precedence over the definition of the same abbreviation, if any, in </w:t>
      </w:r>
      <w:r w:rsidR="00497447">
        <w:t>TR</w:t>
      </w:r>
      <w:r w:rsidRPr="004D3578">
        <w:t> 21.905 [1].</w:t>
      </w:r>
    </w:p>
    <w:p w14:paraId="14ACE760" w14:textId="77777777" w:rsidR="00E62C6B" w:rsidRDefault="00E62C6B" w:rsidP="00E62C6B">
      <w:pPr>
        <w:pStyle w:val="EW"/>
      </w:pPr>
      <w:bookmarkStart w:id="51"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2" w:name="_Hlk68600096"/>
      <w:bookmarkEnd w:id="51"/>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2"/>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lastRenderedPageBreak/>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3" w:name="_Toc510696584"/>
      <w:bookmarkStart w:id="54" w:name="_Toc35971376"/>
      <w:bookmarkStart w:id="55" w:name="_Toc85723375"/>
      <w:bookmarkStart w:id="56" w:name="_Toc85723826"/>
      <w:bookmarkStart w:id="57" w:name="_Toc101262717"/>
      <w:r w:rsidRPr="004D3578">
        <w:t>4</w:t>
      </w:r>
      <w:r w:rsidRPr="004D3578">
        <w:tab/>
      </w:r>
      <w:bookmarkEnd w:id="53"/>
      <w:bookmarkEnd w:id="54"/>
      <w:r w:rsidR="007D5008">
        <w:t>Npcf_AMPolicyAuthorization Service</w:t>
      </w:r>
      <w:bookmarkEnd w:id="55"/>
      <w:bookmarkEnd w:id="56"/>
      <w:bookmarkEnd w:id="57"/>
    </w:p>
    <w:p w14:paraId="689EB835" w14:textId="03720C17" w:rsidR="008A6D4A" w:rsidRDefault="007D5008" w:rsidP="007D5008">
      <w:pPr>
        <w:pStyle w:val="Heading2"/>
      </w:pPr>
      <w:bookmarkStart w:id="58" w:name="_Toc510696588"/>
      <w:bookmarkStart w:id="59" w:name="_Toc35971380"/>
      <w:bookmarkStart w:id="60" w:name="_Toc85723376"/>
      <w:bookmarkStart w:id="61" w:name="_Toc85723827"/>
      <w:bookmarkStart w:id="62" w:name="_Toc101262718"/>
      <w:r>
        <w:t>4</w:t>
      </w:r>
      <w:r w:rsidR="008A6D4A">
        <w:t>.1</w:t>
      </w:r>
      <w:r w:rsidR="008A6D4A">
        <w:tab/>
        <w:t>Service Description</w:t>
      </w:r>
      <w:bookmarkEnd w:id="58"/>
      <w:bookmarkEnd w:id="59"/>
      <w:bookmarkEnd w:id="60"/>
      <w:bookmarkEnd w:id="61"/>
      <w:bookmarkEnd w:id="62"/>
    </w:p>
    <w:p w14:paraId="3F6CB8E2" w14:textId="77777777" w:rsidR="007D5008" w:rsidRDefault="007D5008" w:rsidP="007D5008">
      <w:pPr>
        <w:pStyle w:val="Heading3"/>
        <w:rPr>
          <w:lang w:eastAsia="zh-CN"/>
        </w:rPr>
      </w:pPr>
      <w:bookmarkStart w:id="63" w:name="_Toc85723377"/>
      <w:bookmarkStart w:id="64" w:name="_Toc85723828"/>
      <w:bookmarkStart w:id="65" w:name="_Toc101262719"/>
      <w:bookmarkStart w:id="66" w:name="_Toc510696589"/>
      <w:bookmarkStart w:id="67" w:name="_Toc35971381"/>
      <w:r>
        <w:t>4.</w:t>
      </w:r>
      <w:r>
        <w:rPr>
          <w:rFonts w:hint="eastAsia"/>
          <w:lang w:eastAsia="zh-CN"/>
        </w:rPr>
        <w:t>1</w:t>
      </w:r>
      <w:r>
        <w:rPr>
          <w:lang w:eastAsia="zh-CN"/>
        </w:rPr>
        <w:t>.1</w:t>
      </w:r>
      <w:r>
        <w:tab/>
      </w:r>
      <w:r>
        <w:rPr>
          <w:rFonts w:hint="eastAsia"/>
          <w:lang w:eastAsia="zh-CN"/>
        </w:rPr>
        <w:t>Overview</w:t>
      </w:r>
      <w:bookmarkEnd w:id="63"/>
      <w:bookmarkEnd w:id="64"/>
      <w:bookmarkEnd w:id="65"/>
    </w:p>
    <w:p w14:paraId="4C977198" w14:textId="0B832AFE" w:rsidR="00860D34" w:rsidRDefault="00860D34" w:rsidP="00860D34">
      <w:r>
        <w:t xml:space="preserve">The Npcf_AMPolicyAuthorization service, as defined in </w:t>
      </w:r>
      <w:r w:rsidR="00497447">
        <w:t>TS</w:t>
      </w:r>
      <w:r>
        <w:t xml:space="preserve"> 23.502 [3] and </w:t>
      </w:r>
      <w:r w:rsidR="00497447">
        <w:t>TS</w:t>
      </w:r>
      <w:r>
        <w:t>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 w:name="_Toc483474891"/>
      <w:bookmarkStart w:id="69" w:name="_Toc492541380"/>
      <w:bookmarkStart w:id="70" w:name="_Toc492899706"/>
      <w:bookmarkStart w:id="71" w:name="_Toc492899983"/>
      <w:bookmarkStart w:id="72" w:name="_Toc492967777"/>
      <w:bookmarkStart w:id="73" w:name="_Toc492972865"/>
      <w:bookmarkStart w:id="74" w:name="_Toc492973085"/>
      <w:bookmarkStart w:id="75" w:name="_Toc493774005"/>
      <w:bookmarkStart w:id="76" w:name="_Toc494194727"/>
      <w:bookmarkStart w:id="77" w:name="_Toc528159036"/>
      <w:bookmarkStart w:id="78" w:name="_Toc529259048"/>
      <w:bookmarkStart w:id="79" w:name="_Toc85723378"/>
      <w:bookmarkStart w:id="80" w:name="_Toc85723829"/>
      <w:bookmarkStart w:id="81" w:name="_Toc101262720"/>
      <w:r>
        <w:rPr>
          <w:rFonts w:hint="eastAsia"/>
        </w:rPr>
        <w:t>4.1</w:t>
      </w:r>
      <w:r>
        <w:t>.2</w:t>
      </w:r>
      <w:r>
        <w:rPr>
          <w:rFonts w:hint="eastAsia"/>
        </w:rPr>
        <w:tab/>
      </w:r>
      <w:bookmarkEnd w:id="68"/>
      <w:r>
        <w:t>Service Architecture</w:t>
      </w:r>
      <w:bookmarkEnd w:id="69"/>
      <w:bookmarkEnd w:id="70"/>
      <w:bookmarkEnd w:id="71"/>
      <w:bookmarkEnd w:id="72"/>
      <w:bookmarkEnd w:id="73"/>
      <w:bookmarkEnd w:id="74"/>
      <w:bookmarkEnd w:id="75"/>
      <w:bookmarkEnd w:id="76"/>
      <w:bookmarkEnd w:id="77"/>
      <w:bookmarkEnd w:id="78"/>
      <w:bookmarkEnd w:id="79"/>
      <w:bookmarkEnd w:id="80"/>
      <w:bookmarkEnd w:id="81"/>
    </w:p>
    <w:p w14:paraId="6906B35C" w14:textId="282F6C89" w:rsidR="00592845" w:rsidRDefault="00592845" w:rsidP="00592845">
      <w:bookmarkStart w:id="82" w:name="_Toc384334030"/>
      <w:bookmarkStart w:id="83" w:name="_Toc483474892"/>
      <w:bookmarkStart w:id="84" w:name="_Toc492541381"/>
      <w:bookmarkStart w:id="85" w:name="_Toc492899707"/>
      <w:bookmarkStart w:id="86" w:name="_Toc492899984"/>
      <w:bookmarkStart w:id="87" w:name="_Toc492967778"/>
      <w:bookmarkStart w:id="88" w:name="_Toc492972866"/>
      <w:bookmarkStart w:id="89" w:name="_Toc492973086"/>
      <w:bookmarkStart w:id="90" w:name="_Toc493774006"/>
      <w:bookmarkStart w:id="91" w:name="_Toc494194728"/>
      <w:bookmarkStart w:id="92" w:name="_Toc528159037"/>
      <w:bookmarkStart w:id="93" w:name="_Toc529259049"/>
      <w:r>
        <w:t xml:space="preserve">The 5G System Architecture is defined in </w:t>
      </w:r>
      <w:r w:rsidR="00497447">
        <w:t>TS</w:t>
      </w:r>
      <w:r>
        <w:t xml:space="preserve"> 23.501 [2]. The Policy and Charging control related 5G architecture is also defined in </w:t>
      </w:r>
      <w:r w:rsidR="00497447">
        <w:t>TS</w:t>
      </w:r>
      <w:r>
        <w:t xml:space="preserve"> 23.503 [14] and </w:t>
      </w:r>
      <w:r w:rsidR="00497447">
        <w:t>TS</w:t>
      </w:r>
      <w:r>
        <w:t> 29.513 [15].</w:t>
      </w:r>
    </w:p>
    <w:p w14:paraId="203436C3" w14:textId="0B4C81C2"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111A9ED6"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5pt;height:180pt" o:ole="">
            <v:imagedata r:id="rId12" o:title=""/>
          </v:shape>
          <o:OLEObject Type="Embed" ProgID="Visio.Drawing.15" ShapeID="_x0000_i1026" DrawAspect="Content" ObjectID="_1711956721"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454C236D" w:rsidR="009E523E" w:rsidRDefault="009E523E" w:rsidP="009E523E">
      <w:pPr>
        <w:pStyle w:val="TH"/>
        <w:rPr>
          <w:lang w:val="en-US"/>
        </w:rPr>
      </w:pPr>
      <w:r>
        <w:rPr>
          <w:lang w:val="en-US"/>
        </w:rPr>
        <w:object w:dxaOrig="5481" w:dyaOrig="3091" w14:anchorId="393BC779">
          <v:shape id="_x0000_i1028" type="#_x0000_t75" style="width:272pt;height:154pt" o:ole="">
            <v:imagedata r:id="rId14" o:title=""/>
          </v:shape>
          <o:OLEObject Type="Embed" ProgID="Visio.Drawing.15" ShapeID="_x0000_i1028" DrawAspect="Content" ObjectID="_1711956722" r:id="rId15"/>
        </w:object>
      </w:r>
    </w:p>
    <w:p w14:paraId="3A2B5C5A" w14:textId="77777777" w:rsidR="009E523E" w:rsidRDefault="009E523E" w:rsidP="009E523E">
      <w:pPr>
        <w:pStyle w:val="TF"/>
        <w:rPr>
          <w:lang w:val="en-US"/>
        </w:rPr>
      </w:pPr>
      <w:r>
        <w:t xml:space="preserve">Figure 4.1.2-2: </w:t>
      </w:r>
      <w:bookmarkStart w:id="94" w:name="_Hlk68599672"/>
      <w:r>
        <w:t xml:space="preserve">Npcf_AMPolicyAuthorization service </w:t>
      </w:r>
      <w:bookmarkEnd w:id="94"/>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5" w:name="_Toc85723379"/>
      <w:bookmarkStart w:id="96" w:name="_Toc85723830"/>
      <w:bookmarkStart w:id="97" w:name="_Toc101262721"/>
      <w:r>
        <w:rPr>
          <w:lang w:val="en-US"/>
        </w:rPr>
        <w:t>4.</w:t>
      </w:r>
      <w:r>
        <w:rPr>
          <w:rFonts w:hint="eastAsia"/>
          <w:lang w:val="en-US" w:eastAsia="zh-CN"/>
        </w:rPr>
        <w:t>1.3</w:t>
      </w:r>
      <w:r>
        <w:rPr>
          <w:lang w:val="en-US"/>
        </w:rPr>
        <w:tab/>
      </w:r>
      <w:bookmarkEnd w:id="82"/>
      <w:bookmarkEnd w:id="83"/>
      <w:r>
        <w:rPr>
          <w:lang w:val="en-US"/>
        </w:rPr>
        <w:t>Network Functions</w:t>
      </w:r>
      <w:bookmarkEnd w:id="84"/>
      <w:bookmarkEnd w:id="85"/>
      <w:bookmarkEnd w:id="86"/>
      <w:bookmarkEnd w:id="87"/>
      <w:bookmarkEnd w:id="88"/>
      <w:bookmarkEnd w:id="89"/>
      <w:bookmarkEnd w:id="90"/>
      <w:bookmarkEnd w:id="91"/>
      <w:bookmarkEnd w:id="92"/>
      <w:bookmarkEnd w:id="93"/>
      <w:bookmarkEnd w:id="95"/>
      <w:bookmarkEnd w:id="96"/>
      <w:bookmarkEnd w:id="97"/>
    </w:p>
    <w:p w14:paraId="53E70EDE" w14:textId="77777777" w:rsidR="007D5008" w:rsidRDefault="007D5008" w:rsidP="007D5008">
      <w:pPr>
        <w:pStyle w:val="Heading4"/>
        <w:rPr>
          <w:lang w:eastAsia="zh-CN"/>
        </w:rPr>
      </w:pPr>
      <w:bookmarkStart w:id="98" w:name="_Toc384334031"/>
      <w:bookmarkStart w:id="99" w:name="_Toc483474893"/>
      <w:bookmarkStart w:id="100" w:name="_Toc492541382"/>
      <w:bookmarkStart w:id="101" w:name="_Toc492899708"/>
      <w:bookmarkStart w:id="102" w:name="_Toc492899985"/>
      <w:bookmarkStart w:id="103" w:name="_Toc492967779"/>
      <w:bookmarkStart w:id="104" w:name="_Toc492972867"/>
      <w:bookmarkStart w:id="105" w:name="_Toc492973087"/>
      <w:bookmarkStart w:id="106" w:name="_Toc493774007"/>
      <w:bookmarkStart w:id="107" w:name="_Toc494194729"/>
      <w:bookmarkStart w:id="108" w:name="_Toc528159038"/>
      <w:bookmarkStart w:id="109" w:name="_Toc529259050"/>
      <w:bookmarkStart w:id="110" w:name="_Toc101262722"/>
      <w:r>
        <w:t>4.</w:t>
      </w:r>
      <w:r>
        <w:rPr>
          <w:rFonts w:hint="eastAsia"/>
          <w:lang w:eastAsia="zh-CN"/>
        </w:rPr>
        <w:t>1.3.1</w:t>
      </w:r>
      <w:r>
        <w:tab/>
      </w:r>
      <w:bookmarkEnd w:id="98"/>
      <w:bookmarkEnd w:id="99"/>
      <w:bookmarkEnd w:id="100"/>
      <w:bookmarkEnd w:id="101"/>
      <w:bookmarkEnd w:id="102"/>
      <w:bookmarkEnd w:id="103"/>
      <w:bookmarkEnd w:id="104"/>
      <w:bookmarkEnd w:id="105"/>
      <w:bookmarkEnd w:id="106"/>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07"/>
      <w:r>
        <w:rPr>
          <w:lang w:eastAsia="zh-CN"/>
        </w:rPr>
        <w:t>)</w:t>
      </w:r>
      <w:bookmarkEnd w:id="108"/>
      <w:bookmarkEnd w:id="109"/>
      <w:bookmarkEnd w:id="110"/>
    </w:p>
    <w:p w14:paraId="28E0D484" w14:textId="3F79E3BC" w:rsidR="00592845" w:rsidRDefault="00592845" w:rsidP="00592845">
      <w:bookmarkStart w:id="111" w:name="_Toc384334032"/>
      <w:bookmarkStart w:id="112" w:name="_Toc483474894"/>
      <w:bookmarkStart w:id="113"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4F7E278" w:rsidR="00592845" w:rsidRDefault="00592845" w:rsidP="00592845">
      <w:r>
        <w:t xml:space="preserve">The PCF derives access and mobility policies and provisions them to the AMF via the Npcf_AMPolicyControl as described in </w:t>
      </w:r>
      <w:r w:rsidR="00497447">
        <w:t>TS</w:t>
      </w:r>
      <w:r>
        <w:t> 29.507 [</w:t>
      </w:r>
      <w:r w:rsidR="003B7EFD">
        <w:t>16</w:t>
      </w:r>
      <w:r>
        <w:t>].</w:t>
      </w:r>
    </w:p>
    <w:p w14:paraId="62323A2E" w14:textId="04B7CF38"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w:t>
      </w:r>
      <w:r w:rsidR="00497447">
        <w:t>TS</w:t>
      </w:r>
      <w:r>
        <w:t> 29.514 [</w:t>
      </w:r>
      <w:r w:rsidR="003B7EFD">
        <w:t>17</w:t>
      </w:r>
      <w:r>
        <w:t>].</w:t>
      </w:r>
    </w:p>
    <w:p w14:paraId="473DAEDB" w14:textId="77777777" w:rsidR="00E62C6B" w:rsidRDefault="00E62C6B" w:rsidP="00E62C6B">
      <w:pPr>
        <w:rPr>
          <w:lang w:val="en-US"/>
        </w:rPr>
      </w:pPr>
      <w:bookmarkStart w:id="114" w:name="_Toc492899709"/>
      <w:bookmarkStart w:id="115" w:name="_Toc492899986"/>
      <w:bookmarkStart w:id="116" w:name="_Toc492967780"/>
      <w:bookmarkStart w:id="117" w:name="_Toc492972868"/>
      <w:bookmarkStart w:id="118" w:name="_Toc492973088"/>
      <w:bookmarkStart w:id="119" w:name="_Toc493774008"/>
      <w:bookmarkStart w:id="120" w:name="_Toc494194730"/>
      <w:bookmarkStart w:id="121" w:name="_Toc528159039"/>
      <w:bookmarkStart w:id="122"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3" w:name="_Toc101262723"/>
      <w:r>
        <w:t>4.</w:t>
      </w:r>
      <w:r>
        <w:rPr>
          <w:lang w:eastAsia="zh-CN"/>
        </w:rPr>
        <w:t>1.3.2</w:t>
      </w:r>
      <w:r>
        <w:tab/>
      </w:r>
      <w:bookmarkEnd w:id="111"/>
      <w:bookmarkEnd w:id="112"/>
      <w:r>
        <w:rPr>
          <w:lang w:eastAsia="zh-CN"/>
        </w:rPr>
        <w:t>NF Service Consumer</w:t>
      </w:r>
      <w:bookmarkEnd w:id="113"/>
      <w:bookmarkEnd w:id="114"/>
      <w:r>
        <w:rPr>
          <w:lang w:eastAsia="zh-CN"/>
        </w:rPr>
        <w:t>s</w:t>
      </w:r>
      <w:bookmarkEnd w:id="115"/>
      <w:bookmarkEnd w:id="116"/>
      <w:bookmarkEnd w:id="117"/>
      <w:bookmarkEnd w:id="118"/>
      <w:bookmarkEnd w:id="119"/>
      <w:bookmarkEnd w:id="120"/>
      <w:bookmarkEnd w:id="121"/>
      <w:bookmarkEnd w:id="122"/>
      <w:bookmarkEnd w:id="123"/>
    </w:p>
    <w:p w14:paraId="78CD03E8" w14:textId="6A8FA10A" w:rsidR="00592845" w:rsidRDefault="009E523E" w:rsidP="00592845">
      <w:r>
        <w:t xml:space="preserve">The known NF service consumers are the AF, the NEF, the 5G DDNMF, and the TSCTSF as defined </w:t>
      </w:r>
      <w:r w:rsidR="00592845">
        <w:t xml:space="preserve">in </w:t>
      </w:r>
      <w:r w:rsidR="00497447">
        <w:t>TS</w:t>
      </w:r>
      <w:r w:rsidR="00592845">
        <w:t>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321E995" w:rsidR="00592845" w:rsidRDefault="00592845" w:rsidP="00592845">
      <w:r>
        <w:t xml:space="preserve">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w:t>
      </w:r>
      <w:r w:rsidR="00497447">
        <w:t>TS</w:t>
      </w:r>
      <w:r>
        <w:t> 23.501 [2].</w:t>
      </w:r>
    </w:p>
    <w:p w14:paraId="572A7BB5" w14:textId="0EBD542A" w:rsidR="007D5008" w:rsidRPr="00A23D60" w:rsidRDefault="00592845" w:rsidP="007D5008">
      <w:r>
        <w:t>The Network Exposure Function (NEF) supports external exposure of the capabilities of 5GC network functions.</w:t>
      </w:r>
    </w:p>
    <w:p w14:paraId="1B3F7C5E" w14:textId="670AB0A6" w:rsidR="009E523E" w:rsidRDefault="00E62C6B" w:rsidP="009E523E">
      <w:r>
        <w:rPr>
          <w:lang w:val="en-US"/>
        </w:rPr>
        <w:t xml:space="preserve">The 5G DDNMF is a network function that handles the network related actions required for dynamic 5G ProSe Direct Discovery, </w:t>
      </w:r>
      <w:r>
        <w:t xml:space="preserve">as defined in </w:t>
      </w:r>
      <w:r w:rsidR="00497447">
        <w:t>TS</w:t>
      </w:r>
      <w:r>
        <w:t>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4" w:name="_Toc85723380"/>
      <w:bookmarkStart w:id="125" w:name="_Toc85723831"/>
      <w:bookmarkStart w:id="126" w:name="_Toc101262724"/>
      <w:r>
        <w:lastRenderedPageBreak/>
        <w:t>4</w:t>
      </w:r>
      <w:r w:rsidR="008A6D4A" w:rsidRPr="007D5008">
        <w:t>.2</w:t>
      </w:r>
      <w:r w:rsidR="008A6D4A" w:rsidRPr="007D5008">
        <w:tab/>
        <w:t>Service Operations</w:t>
      </w:r>
      <w:bookmarkEnd w:id="66"/>
      <w:bookmarkEnd w:id="67"/>
      <w:bookmarkEnd w:id="124"/>
      <w:bookmarkEnd w:id="125"/>
      <w:bookmarkEnd w:id="126"/>
    </w:p>
    <w:p w14:paraId="679BB854" w14:textId="613A02E5" w:rsidR="008A6D4A" w:rsidRDefault="007D5008" w:rsidP="007D5008">
      <w:pPr>
        <w:pStyle w:val="Heading3"/>
      </w:pPr>
      <w:bookmarkStart w:id="127" w:name="_Toc510696590"/>
      <w:bookmarkStart w:id="128" w:name="_Toc35971382"/>
      <w:bookmarkStart w:id="129" w:name="_Toc85723381"/>
      <w:bookmarkStart w:id="130" w:name="_Toc85723832"/>
      <w:bookmarkStart w:id="131" w:name="_Toc101262725"/>
      <w:r>
        <w:t>4</w:t>
      </w:r>
      <w:r w:rsidR="008A6D4A">
        <w:t>.2.1</w:t>
      </w:r>
      <w:r w:rsidR="008A6D4A">
        <w:tab/>
        <w:t>Introduction</w:t>
      </w:r>
      <w:bookmarkEnd w:id="127"/>
      <w:bookmarkEnd w:id="128"/>
      <w:bookmarkEnd w:id="129"/>
      <w:bookmarkEnd w:id="130"/>
      <w:bookmarkEnd w:id="131"/>
    </w:p>
    <w:p w14:paraId="6A6E9A7D" w14:textId="77777777" w:rsidR="00120FA7" w:rsidRPr="00376A4A" w:rsidRDefault="00120FA7" w:rsidP="00120FA7">
      <w:bookmarkStart w:id="132" w:name="_Toc510696591"/>
      <w:bookmarkStart w:id="133"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4" w:name="_Hlk68604557"/>
      <w:r w:rsidR="00120FA7" w:rsidRPr="00376A4A">
        <w:t>Npcf_</w:t>
      </w:r>
      <w:r w:rsidR="00120FA7">
        <w:t>AM</w:t>
      </w:r>
      <w:r w:rsidR="00120FA7" w:rsidRPr="00376A4A">
        <w:t>PolicyAuthorization Service Operations</w:t>
      </w:r>
      <w:bookmarkEnd w:id="13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5" w:name="_Toc85723382"/>
      <w:bookmarkStart w:id="136" w:name="_Toc85723833"/>
      <w:bookmarkStart w:id="137" w:name="_Toc101262726"/>
      <w:r>
        <w:t>4</w:t>
      </w:r>
      <w:r w:rsidR="008A6D4A">
        <w:t>.2.2</w:t>
      </w:r>
      <w:r w:rsidR="008A6D4A">
        <w:tab/>
      </w:r>
      <w:r w:rsidR="00C95D14" w:rsidRPr="00376A4A">
        <w:rPr>
          <w:lang w:eastAsia="zh-CN"/>
        </w:rPr>
        <w:t>Npcf_AMPolicyAuthorization_Create</w:t>
      </w:r>
      <w:r w:rsidR="00C95D14" w:rsidRPr="00376A4A">
        <w:t xml:space="preserve"> service operation</w:t>
      </w:r>
      <w:bookmarkEnd w:id="132"/>
      <w:bookmarkEnd w:id="133"/>
      <w:bookmarkEnd w:id="135"/>
      <w:bookmarkEnd w:id="136"/>
      <w:bookmarkEnd w:id="137"/>
    </w:p>
    <w:p w14:paraId="687573F6" w14:textId="323CCB95" w:rsidR="008A6D4A" w:rsidRDefault="007D5008" w:rsidP="007374E7">
      <w:pPr>
        <w:pStyle w:val="Heading4"/>
      </w:pPr>
      <w:bookmarkStart w:id="138" w:name="_Toc510696592"/>
      <w:bookmarkStart w:id="139" w:name="_Toc35971384"/>
      <w:bookmarkStart w:id="140" w:name="_Toc101262727"/>
      <w:r>
        <w:t>4</w:t>
      </w:r>
      <w:r w:rsidR="008A6D4A">
        <w:t>.2.2.1</w:t>
      </w:r>
      <w:r w:rsidR="008A6D4A">
        <w:tab/>
        <w:t>General</w:t>
      </w:r>
      <w:bookmarkEnd w:id="138"/>
      <w:bookmarkEnd w:id="139"/>
      <w:bookmarkEnd w:id="140"/>
    </w:p>
    <w:p w14:paraId="3CC7EA4B" w14:textId="77777777" w:rsidR="00C95D14" w:rsidRPr="00376A4A" w:rsidRDefault="00C95D14" w:rsidP="00C95D14">
      <w:pPr>
        <w:rPr>
          <w:lang w:eastAsia="zh-CN"/>
        </w:rPr>
      </w:pPr>
      <w:bookmarkStart w:id="141" w:name="_Toc510696593"/>
      <w:bookmarkStart w:id="142"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3" w:name="_Toc101262728"/>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1"/>
      <w:bookmarkEnd w:id="142"/>
      <w:bookmarkEnd w:id="143"/>
    </w:p>
    <w:p w14:paraId="41DF1EE1" w14:textId="4403E171" w:rsidR="00C95D14" w:rsidRPr="00376A4A" w:rsidRDefault="00C95D14" w:rsidP="00C95D14">
      <w:bookmarkStart w:id="144" w:name="_Toc510696594"/>
      <w:bookmarkStart w:id="145" w:name="_Toc35971386"/>
      <w:r w:rsidRPr="00376A4A">
        <w:t xml:space="preserve">This procedure is used to set up an NF service consumer </w:t>
      </w:r>
      <w:r>
        <w:t xml:space="preserve">AM </w:t>
      </w:r>
      <w:r w:rsidRPr="00376A4A">
        <w:t xml:space="preserve">context (e.g. an AF application </w:t>
      </w:r>
      <w:r>
        <w:t xml:space="preserve">AM </w:t>
      </w:r>
      <w:r w:rsidRPr="00376A4A">
        <w:t xml:space="preserve">context) for the service as defined in </w:t>
      </w:r>
      <w:r w:rsidR="00497447">
        <w:t>TS</w:t>
      </w:r>
      <w:r w:rsidRPr="00376A4A">
        <w:t xml:space="preserve"> 23.501 [2], </w:t>
      </w:r>
      <w:r w:rsidR="00497447">
        <w:t>TS</w:t>
      </w:r>
      <w:r w:rsidRPr="00376A4A">
        <w:t xml:space="preserve"> 23.502 [3] and </w:t>
      </w:r>
      <w:r w:rsidR="00497447">
        <w:t>TS</w:t>
      </w:r>
      <w:r w:rsidRPr="00376A4A">
        <w:t>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5pt;height:149.5pt" o:ole="">
            <v:imagedata r:id="rId16" o:title=""/>
          </v:shape>
          <o:OLEObject Type="Embed" ProgID="Visio.Drawing.15" ShapeID="_x0000_i1029" DrawAspect="Content" ObjectID="_1711956723"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EB039F">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4CEEA635" w14:textId="24FEBB14" w:rsidR="009E523E" w:rsidRDefault="009E523E" w:rsidP="009E523E">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 xml:space="preserve">, </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5B5BB4FF"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B15F5EC"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 xml:space="preserve">at </w:t>
      </w:r>
      <w:r w:rsidR="00497447">
        <w:t>TS</w:t>
      </w:r>
      <w:r w:rsidRPr="007C692D">
        <w:t>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6" w:name="_Toc101262729"/>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4"/>
      <w:bookmarkEnd w:id="145"/>
      <w:bookmarkEnd w:id="146"/>
    </w:p>
    <w:p w14:paraId="1A671F24" w14:textId="070FE11F" w:rsidR="008C7A45" w:rsidRDefault="008C7A45" w:rsidP="008C7A45">
      <w:bookmarkStart w:id="147" w:name="_Toc510696595"/>
      <w:bookmarkStart w:id="148"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49" w:name="_Toc85723383"/>
      <w:bookmarkStart w:id="150" w:name="_Toc85723834"/>
      <w:bookmarkStart w:id="151" w:name="_Toc101262730"/>
      <w:r>
        <w:t>4</w:t>
      </w:r>
      <w:r w:rsidR="008A6D4A">
        <w:t>.2.3</w:t>
      </w:r>
      <w:r w:rsidR="008A6D4A">
        <w:tab/>
      </w:r>
      <w:r w:rsidR="00E90BE0" w:rsidRPr="00376A4A">
        <w:rPr>
          <w:lang w:eastAsia="zh-CN"/>
        </w:rPr>
        <w:t>Npcf_AMPolicyAuthorization_Update</w:t>
      </w:r>
      <w:r w:rsidR="00E90BE0" w:rsidRPr="00376A4A">
        <w:t xml:space="preserve"> service operation</w:t>
      </w:r>
      <w:bookmarkEnd w:id="147"/>
      <w:bookmarkEnd w:id="148"/>
      <w:bookmarkEnd w:id="149"/>
      <w:bookmarkEnd w:id="150"/>
      <w:bookmarkEnd w:id="151"/>
    </w:p>
    <w:p w14:paraId="00DB7B46" w14:textId="77777777" w:rsidR="00E90BE0" w:rsidRPr="00376A4A" w:rsidRDefault="00E90BE0" w:rsidP="00E90BE0">
      <w:pPr>
        <w:pStyle w:val="Heading4"/>
      </w:pPr>
      <w:bookmarkStart w:id="152" w:name="_Toc101262731"/>
      <w:bookmarkStart w:id="153" w:name="_Toc510696598"/>
      <w:bookmarkStart w:id="154" w:name="_Toc35971390"/>
      <w:r w:rsidRPr="00376A4A">
        <w:t>4.2.3.1</w:t>
      </w:r>
      <w:r w:rsidRPr="00376A4A">
        <w:tab/>
        <w:t>General</w:t>
      </w:r>
      <w:bookmarkEnd w:id="152"/>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5" w:name="_Toc101262732"/>
      <w:r w:rsidRPr="00376A4A">
        <w:t>4.2.3.2</w:t>
      </w:r>
      <w:r w:rsidRPr="00376A4A">
        <w:tab/>
        <w:t xml:space="preserve">Modification of </w:t>
      </w:r>
      <w:r>
        <w:t xml:space="preserve">AM related </w:t>
      </w:r>
      <w:r w:rsidRPr="00376A4A">
        <w:t>service information</w:t>
      </w:r>
      <w:bookmarkEnd w:id="155"/>
    </w:p>
    <w:p w14:paraId="30FB8835" w14:textId="729FA7B3"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w:t>
      </w:r>
      <w:r w:rsidR="00497447">
        <w:t>TS</w:t>
      </w:r>
      <w:r w:rsidRPr="00376A4A">
        <w:t xml:space="preserve"> 23.501 [2], </w:t>
      </w:r>
      <w:r w:rsidR="00497447">
        <w:t>TS</w:t>
      </w:r>
      <w:r w:rsidRPr="00376A4A">
        <w:t xml:space="preserve"> 23.502 [3] and </w:t>
      </w:r>
      <w:r w:rsidR="00497447">
        <w:t>TS</w:t>
      </w:r>
      <w:r w:rsidRPr="00376A4A">
        <w:t>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5pt;height:149.5pt" o:ole="">
            <v:imagedata r:id="rId18" o:title=""/>
          </v:shape>
          <o:OLEObject Type="Embed" ProgID="Visio.Drawing.15" ShapeID="_x0000_i1030" DrawAspect="Content" ObjectID="_1711956724"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1F1656D" w:rsidR="00421788" w:rsidRDefault="00421788" w:rsidP="00421788">
      <w:r>
        <w:t xml:space="preserve">If the PCF determines the received HTTP PATCH request needs to be redirected, the PCF shall send an HTTP redirect response as specified in clause 6.10.9 of </w:t>
      </w:r>
      <w:r w:rsidR="00497447">
        <w:t>TS</w:t>
      </w:r>
      <w:r>
        <w:t> 29.500 [4].</w:t>
      </w:r>
    </w:p>
    <w:p w14:paraId="7BA60F1F" w14:textId="54CCF9E9"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modify or delete the related access and mobility policies and provide the updated information towards the AMF following the corresponding procedures specified in </w:t>
      </w:r>
      <w:r w:rsidR="00497447">
        <w:t>TS</w:t>
      </w:r>
      <w:r w:rsidRPr="00376A4A">
        <w:t>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6" w:name="_Toc101262733"/>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6"/>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57" w:name="_Toc85723384"/>
      <w:bookmarkStart w:id="158" w:name="_Toc85723835"/>
      <w:bookmarkStart w:id="159" w:name="_Toc101262734"/>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57"/>
      <w:bookmarkEnd w:id="158"/>
      <w:bookmarkEnd w:id="159"/>
    </w:p>
    <w:p w14:paraId="74F1D7DF" w14:textId="77777777" w:rsidR="00B30A82" w:rsidRDefault="00B30A82" w:rsidP="00B30A82">
      <w:pPr>
        <w:pStyle w:val="Heading4"/>
        <w:rPr>
          <w:rFonts w:eastAsia="SimSun"/>
        </w:rPr>
      </w:pPr>
      <w:bookmarkStart w:id="160" w:name="_Toc101262735"/>
      <w:r>
        <w:rPr>
          <w:rFonts w:eastAsia="SimSun"/>
        </w:rPr>
        <w:t>4.2.4.1</w:t>
      </w:r>
      <w:r>
        <w:rPr>
          <w:rFonts w:eastAsia="SimSun"/>
        </w:rPr>
        <w:tab/>
        <w:t>General</w:t>
      </w:r>
      <w:bookmarkEnd w:id="160"/>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1" w:name="_Toc101262736"/>
      <w:r>
        <w:rPr>
          <w:rFonts w:eastAsia="SimSun"/>
        </w:rPr>
        <w:t>4.2.4.2</w:t>
      </w:r>
      <w:r>
        <w:rPr>
          <w:rFonts w:eastAsia="SimSun"/>
        </w:rPr>
        <w:tab/>
        <w:t>AF application AM context termination</w:t>
      </w:r>
      <w:bookmarkEnd w:id="161"/>
    </w:p>
    <w:p w14:paraId="489FE89E" w14:textId="19760C9F" w:rsidR="00B30A82" w:rsidRDefault="00B30A82" w:rsidP="00B30A82">
      <w:r>
        <w:t xml:space="preserve">This procedure is used to terminate an AF application AM context as defined in </w:t>
      </w:r>
      <w:r w:rsidR="00497447">
        <w:t>TS</w:t>
      </w:r>
      <w:r>
        <w:t xml:space="preserve"> 23.501 [2], </w:t>
      </w:r>
      <w:r w:rsidR="00497447">
        <w:t>TS</w:t>
      </w:r>
      <w:r>
        <w:t xml:space="preserve"> 23.502 [3] and </w:t>
      </w:r>
      <w:r w:rsidR="00497447">
        <w:t>TS</w:t>
      </w:r>
      <w:r>
        <w:t> 23.503 [14].</w:t>
      </w:r>
    </w:p>
    <w:p w14:paraId="39ABD47C" w14:textId="77777777" w:rsidR="00B30A82" w:rsidRDefault="00B30A82" w:rsidP="00B30A82">
      <w:r>
        <w:t xml:space="preserve">Figure 4.2.4.2-1 illustrates </w:t>
      </w:r>
      <w:bookmarkStart w:id="162" w:name="_Hlk503448429"/>
      <w:r>
        <w:t>the AF application AM context termination</w:t>
      </w:r>
      <w:bookmarkEnd w:id="162"/>
      <w:r>
        <w:t>.</w:t>
      </w:r>
    </w:p>
    <w:p w14:paraId="10035FC8" w14:textId="77777777" w:rsidR="00B30A82" w:rsidRDefault="00B30A82" w:rsidP="00B30A82">
      <w:pPr>
        <w:pStyle w:val="TH"/>
      </w:pPr>
      <w:r>
        <w:rPr>
          <w:rFonts w:eastAsia="SimSun"/>
        </w:rPr>
        <w:object w:dxaOrig="9110" w:dyaOrig="2990" w14:anchorId="2D7CD9B9">
          <v:shape id="_x0000_i1031" type="#_x0000_t75" style="width:457.5pt;height:150pt" o:ole="">
            <v:imagedata r:id="rId20" o:title=""/>
          </v:shape>
          <o:OLEObject Type="Embed" ProgID="Visio.Drawing.15" ShapeID="_x0000_i1031" DrawAspect="Content" ObjectID="_1711956725"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0CEF3CC"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 xml:space="preserve">in </w:t>
      </w:r>
      <w:r w:rsidR="00497447">
        <w:t>TS</w:t>
      </w:r>
      <w:r>
        <w:t>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E6BB03F"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 xml:space="preserve">6.10.9 of </w:t>
      </w:r>
      <w:r w:rsidR="00497447">
        <w:t>TS</w:t>
      </w:r>
      <w:r>
        <w:t> 29.500 [4]</w:t>
      </w:r>
      <w:r w:rsidRPr="0002737F">
        <w:t>.</w:t>
      </w:r>
    </w:p>
    <w:p w14:paraId="6048E6EC" w14:textId="77777777" w:rsidR="0068074D" w:rsidRDefault="0068074D" w:rsidP="0068074D">
      <w:pPr>
        <w:pStyle w:val="Heading3"/>
        <w:rPr>
          <w:rFonts w:eastAsia="SimSun"/>
        </w:rPr>
      </w:pPr>
      <w:bookmarkStart w:id="163" w:name="_Toc85723385"/>
      <w:bookmarkStart w:id="164" w:name="_Toc85723836"/>
      <w:bookmarkStart w:id="165" w:name="_Toc101262737"/>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3"/>
      <w:bookmarkEnd w:id="164"/>
      <w:bookmarkEnd w:id="165"/>
    </w:p>
    <w:p w14:paraId="67CFE33E" w14:textId="77777777" w:rsidR="0068074D" w:rsidRDefault="0068074D" w:rsidP="0068074D">
      <w:pPr>
        <w:pStyle w:val="Heading4"/>
        <w:rPr>
          <w:rFonts w:eastAsia="SimSun"/>
        </w:rPr>
      </w:pPr>
      <w:bookmarkStart w:id="166" w:name="_Toc493845656"/>
      <w:bookmarkStart w:id="167" w:name="_Toc494194734"/>
      <w:bookmarkStart w:id="168" w:name="_Toc528159043"/>
      <w:bookmarkStart w:id="169" w:name="_Toc529259055"/>
      <w:bookmarkStart w:id="170" w:name="_Toc101262738"/>
      <w:r>
        <w:rPr>
          <w:rFonts w:eastAsia="SimSun"/>
        </w:rPr>
        <w:t>4.2.5.1</w:t>
      </w:r>
      <w:r>
        <w:rPr>
          <w:rFonts w:eastAsia="SimSun"/>
        </w:rPr>
        <w:tab/>
        <w:t>General</w:t>
      </w:r>
      <w:bookmarkEnd w:id="166"/>
      <w:bookmarkEnd w:id="167"/>
      <w:bookmarkEnd w:id="168"/>
      <w:bookmarkEnd w:id="169"/>
      <w:bookmarkEnd w:id="170"/>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1" w:name="_Toc101262739"/>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1"/>
      <w:r>
        <w:rPr>
          <w:rFonts w:eastAsia="SimSun"/>
        </w:rPr>
        <w:t xml:space="preserve"> </w:t>
      </w:r>
    </w:p>
    <w:p w14:paraId="2C5CFEC0" w14:textId="5DA90AC9"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w:t>
      </w:r>
      <w:r w:rsidR="00497447">
        <w:t>TS</w:t>
      </w:r>
      <w:r>
        <w:t xml:space="preserve"> 23.501 [2], </w:t>
      </w:r>
      <w:r w:rsidR="00497447">
        <w:t>TS</w:t>
      </w:r>
      <w:r>
        <w:t xml:space="preserve"> 23.502 [3] and </w:t>
      </w:r>
      <w:r w:rsidR="00497447">
        <w:t>TS</w:t>
      </w:r>
      <w:r>
        <w:t>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5pt;height:150pt" o:ole="">
            <v:imagedata r:id="rId22" o:title=""/>
          </v:shape>
          <o:OLEObject Type="Embed" ProgID="Visio.Drawing.15" ShapeID="_x0000_i1032" DrawAspect="Content" ObjectID="_1711956726"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5pt;height:150pt" o:ole="">
            <v:imagedata r:id="rId24" o:title=""/>
          </v:shape>
          <o:OLEObject Type="Embed" ProgID="Visio.Drawing.15" ShapeID="_x0000_i1033" DrawAspect="Content" ObjectID="_1711956727"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390FB695"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 xml:space="preserve">6.10.9 of </w:t>
      </w:r>
      <w:r w:rsidR="00497447">
        <w:t>TS</w:t>
      </w:r>
      <w:r>
        <w:t>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2" w:name="_Toc493845659"/>
      <w:bookmarkStart w:id="173" w:name="_Toc494194738"/>
      <w:bookmarkStart w:id="174" w:name="_Toc528159047"/>
      <w:bookmarkStart w:id="17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6" w:name="_Toc101262740"/>
      <w:r>
        <w:t>4.2.5.</w:t>
      </w:r>
      <w:r w:rsidR="00E9249A">
        <w:t>3</w:t>
      </w:r>
      <w:r>
        <w:tab/>
        <w:t>Subscription to events without an existing AF application AM context</w:t>
      </w:r>
      <w:bookmarkEnd w:id="17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5pt;height:150pt" o:ole="">
            <v:imagedata r:id="rId26" o:title=""/>
          </v:shape>
          <o:OLEObject Type="Embed" ProgID="Visio.Drawing.15" ShapeID="_x0000_i1034" DrawAspect="Content" ObjectID="_1711956728"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77" w:name="_Toc101262741"/>
      <w:r>
        <w:t>4.2.5.</w:t>
      </w:r>
      <w:r w:rsidR="00E9249A">
        <w:t>4</w:t>
      </w:r>
      <w:r>
        <w:tab/>
        <w:t>Subscription to PDUID changes</w:t>
      </w:r>
      <w:bookmarkEnd w:id="177"/>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78" w:name="_Toc85723386"/>
      <w:bookmarkStart w:id="179" w:name="_Toc85723837"/>
      <w:bookmarkStart w:id="180" w:name="_Toc101262742"/>
      <w:r>
        <w:rPr>
          <w:rFonts w:eastAsia="SimSun"/>
        </w:rPr>
        <w:t>4.2.6</w:t>
      </w:r>
      <w:r>
        <w:rPr>
          <w:rFonts w:eastAsia="SimSun"/>
        </w:rPr>
        <w:tab/>
      </w:r>
      <w:bookmarkEnd w:id="172"/>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3"/>
      <w:bookmarkEnd w:id="174"/>
      <w:bookmarkEnd w:id="175"/>
      <w:bookmarkEnd w:id="178"/>
      <w:bookmarkEnd w:id="179"/>
      <w:bookmarkEnd w:id="180"/>
    </w:p>
    <w:p w14:paraId="611653BF" w14:textId="77777777" w:rsidR="002500B6" w:rsidRDefault="002500B6" w:rsidP="002500B6">
      <w:pPr>
        <w:pStyle w:val="Heading4"/>
        <w:rPr>
          <w:rFonts w:eastAsia="SimSun"/>
        </w:rPr>
      </w:pPr>
      <w:bookmarkStart w:id="181" w:name="_Toc494194739"/>
      <w:bookmarkStart w:id="182" w:name="_Toc528159048"/>
      <w:bookmarkStart w:id="183" w:name="_Toc529259060"/>
      <w:bookmarkStart w:id="184" w:name="_Toc101262743"/>
      <w:r>
        <w:rPr>
          <w:rFonts w:eastAsia="SimSun"/>
        </w:rPr>
        <w:t>4.2.6.1</w:t>
      </w:r>
      <w:r>
        <w:rPr>
          <w:rFonts w:eastAsia="SimSun"/>
        </w:rPr>
        <w:tab/>
        <w:t>General</w:t>
      </w:r>
      <w:bookmarkEnd w:id="181"/>
      <w:bookmarkEnd w:id="182"/>
      <w:bookmarkEnd w:id="183"/>
      <w:bookmarkEnd w:id="184"/>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5" w:name="_Toc494194740"/>
      <w:bookmarkStart w:id="186" w:name="_Toc528159049"/>
      <w:bookmarkStart w:id="187" w:name="_Toc529259061"/>
      <w:bookmarkStart w:id="188" w:name="_Toc101262744"/>
      <w:r>
        <w:rPr>
          <w:rFonts w:eastAsia="SimSun"/>
        </w:rPr>
        <w:t>4.2.6.2</w:t>
      </w:r>
      <w:r>
        <w:rPr>
          <w:rFonts w:eastAsia="SimSun"/>
        </w:rPr>
        <w:tab/>
        <w:t>Unsubscription to events</w:t>
      </w:r>
      <w:r w:rsidR="00E66A63">
        <w:t>, Access and Mobility related service information exists</w:t>
      </w:r>
      <w:bookmarkEnd w:id="185"/>
      <w:bookmarkEnd w:id="186"/>
      <w:bookmarkEnd w:id="187"/>
      <w:bookmarkEnd w:id="188"/>
    </w:p>
    <w:p w14:paraId="6B7EFE33" w14:textId="5C170CEB"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w:t>
      </w:r>
      <w:r w:rsidR="00497447">
        <w:t>TS</w:t>
      </w:r>
      <w:r>
        <w:t xml:space="preserve"> 23.501 [2], </w:t>
      </w:r>
      <w:r w:rsidR="00497447">
        <w:t>TS</w:t>
      </w:r>
      <w:r>
        <w:t xml:space="preserve"> 23.502 [3] and </w:t>
      </w:r>
      <w:r w:rsidR="00497447">
        <w:t>TS</w:t>
      </w:r>
      <w:r>
        <w:t>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5pt;height:150pt" o:ole="">
            <v:imagedata r:id="rId28" o:title=""/>
          </v:shape>
          <o:OLEObject Type="Embed" ProgID="Visio.Drawing.15" ShapeID="_x0000_i1035" DrawAspect="Content" ObjectID="_1711956729"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7B5786D5" w:rsidR="00421788" w:rsidRPr="0002737F" w:rsidRDefault="00421788" w:rsidP="00421788">
      <w:bookmarkStart w:id="189" w:name="_Toc494194743"/>
      <w:bookmarkStart w:id="190" w:name="_Toc528159052"/>
      <w:bookmarkStart w:id="191" w:name="_Toc529259064"/>
      <w:r w:rsidRPr="0002737F">
        <w:t xml:space="preserve">If the PCF determines the received HTTP </w:t>
      </w:r>
      <w:r>
        <w:t>DELETE</w:t>
      </w:r>
      <w:r w:rsidRPr="0002737F">
        <w:t xml:space="preserve"> request needs to be redirected, the PCF shall send an HTTP redirect response as specified in clause </w:t>
      </w:r>
      <w:r>
        <w:t xml:space="preserve">6.10.9 of </w:t>
      </w:r>
      <w:r w:rsidR="00497447">
        <w:t>TS</w:t>
      </w:r>
      <w:r>
        <w:t> 29.500 [4]</w:t>
      </w:r>
      <w:r w:rsidRPr="0002737F">
        <w:t>.</w:t>
      </w:r>
    </w:p>
    <w:p w14:paraId="58AF5B73" w14:textId="03E7B692" w:rsidR="00E66A63" w:rsidRDefault="00E66A63" w:rsidP="00E66A63">
      <w:pPr>
        <w:pStyle w:val="Heading4"/>
      </w:pPr>
      <w:bookmarkStart w:id="192" w:name="_Toc101262745"/>
      <w:r>
        <w:t>4.2.6.3</w:t>
      </w:r>
      <w:r>
        <w:tab/>
        <w:t>Unsubscription to events, Access and Mobility related service information does not exist</w:t>
      </w:r>
      <w:bookmarkEnd w:id="19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3" w:name="_Toc85723387"/>
      <w:bookmarkStart w:id="194" w:name="_Toc85723838"/>
      <w:bookmarkStart w:id="195" w:name="_Toc101262746"/>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89"/>
      <w:bookmarkEnd w:id="190"/>
      <w:bookmarkEnd w:id="191"/>
      <w:bookmarkEnd w:id="193"/>
      <w:bookmarkEnd w:id="194"/>
      <w:bookmarkEnd w:id="195"/>
    </w:p>
    <w:p w14:paraId="66F742F5" w14:textId="77777777" w:rsidR="008D0172" w:rsidRDefault="008D0172" w:rsidP="008D0172">
      <w:pPr>
        <w:pStyle w:val="Heading4"/>
        <w:rPr>
          <w:rFonts w:eastAsia="SimSun"/>
        </w:rPr>
      </w:pPr>
      <w:bookmarkStart w:id="196" w:name="_Toc494194744"/>
      <w:bookmarkStart w:id="197" w:name="_Toc528159053"/>
      <w:bookmarkStart w:id="198" w:name="_Toc529259065"/>
      <w:bookmarkStart w:id="199" w:name="_Toc101262747"/>
      <w:r>
        <w:rPr>
          <w:rFonts w:eastAsia="SimSun"/>
        </w:rPr>
        <w:t>4.2.7.1</w:t>
      </w:r>
      <w:r>
        <w:rPr>
          <w:rFonts w:eastAsia="SimSun"/>
        </w:rPr>
        <w:tab/>
        <w:t>General</w:t>
      </w:r>
      <w:bookmarkEnd w:id="196"/>
      <w:bookmarkEnd w:id="197"/>
      <w:bookmarkEnd w:id="198"/>
      <w:bookmarkEnd w:id="199"/>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0" w:name="_Toc494194745"/>
      <w:bookmarkStart w:id="201" w:name="_Toc528159054"/>
      <w:bookmarkStart w:id="20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3" w:name="_Toc101262748"/>
      <w:r>
        <w:rPr>
          <w:rFonts w:eastAsia="SimSun"/>
        </w:rPr>
        <w:t>4.2.7.2</w:t>
      </w:r>
      <w:r>
        <w:rPr>
          <w:rFonts w:eastAsia="SimSun"/>
        </w:rPr>
        <w:tab/>
        <w:t>Notification about AF application AM context event</w:t>
      </w:r>
      <w:bookmarkEnd w:id="203"/>
      <w:r>
        <w:rPr>
          <w:rFonts w:eastAsia="SimSun"/>
        </w:rPr>
        <w:t xml:space="preserve"> </w:t>
      </w:r>
      <w:bookmarkEnd w:id="200"/>
      <w:bookmarkEnd w:id="201"/>
      <w:bookmarkEnd w:id="202"/>
    </w:p>
    <w:p w14:paraId="7DC92A2E" w14:textId="7FA9B2FF"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w:t>
      </w:r>
      <w:r w:rsidR="00497447">
        <w:t>TS</w:t>
      </w:r>
      <w:r>
        <w:t xml:space="preserve"> 23.501 [2], </w:t>
      </w:r>
      <w:r w:rsidR="00497447">
        <w:t>TS</w:t>
      </w:r>
      <w:r>
        <w:t xml:space="preserve"> 23.502 [3] and </w:t>
      </w:r>
      <w:r w:rsidR="00497447">
        <w:t>TS</w:t>
      </w:r>
      <w:r>
        <w:t>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5pt;height:149.5pt" o:ole="">
            <v:imagedata r:id="rId30" o:title=""/>
          </v:shape>
          <o:OLEObject Type="Embed" ProgID="Visio.Drawing.15" ShapeID="_x0000_i1036" DrawAspect="Content" ObjectID="_1711956730"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2C44E9FB" w:rsidR="00421788" w:rsidRPr="0002737F" w:rsidRDefault="00421788" w:rsidP="00421788">
      <w:bookmarkStart w:id="204" w:name="_Toc494194746"/>
      <w:bookmarkStart w:id="205" w:name="_Toc528159055"/>
      <w:bookmarkStart w:id="20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r w:rsidR="00497447">
        <w:t>TS</w:t>
      </w:r>
      <w:r>
        <w:t> 29.500 [4]</w:t>
      </w:r>
      <w:r w:rsidRPr="0002737F">
        <w:t>.</w:t>
      </w:r>
    </w:p>
    <w:p w14:paraId="6479FFE8" w14:textId="77777777" w:rsidR="008D0172" w:rsidRDefault="008D0172" w:rsidP="008D0172">
      <w:pPr>
        <w:pStyle w:val="Heading4"/>
        <w:rPr>
          <w:rFonts w:eastAsia="SimSun"/>
        </w:rPr>
      </w:pPr>
      <w:bookmarkStart w:id="207" w:name="_Toc101262749"/>
      <w:r>
        <w:rPr>
          <w:rFonts w:eastAsia="SimSun"/>
        </w:rPr>
        <w:t>4.2.7.3</w:t>
      </w:r>
      <w:r>
        <w:rPr>
          <w:rFonts w:eastAsia="SimSun"/>
        </w:rPr>
        <w:tab/>
        <w:t>Notification about AF application AM context termination</w:t>
      </w:r>
      <w:bookmarkEnd w:id="207"/>
      <w:r>
        <w:rPr>
          <w:rFonts w:eastAsia="SimSun"/>
        </w:rPr>
        <w:t xml:space="preserve"> </w:t>
      </w:r>
      <w:bookmarkEnd w:id="204"/>
      <w:bookmarkEnd w:id="205"/>
      <w:bookmarkEnd w:id="206"/>
    </w:p>
    <w:p w14:paraId="375B6550" w14:textId="69073A6D"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xml:space="preserve">, as defined in </w:t>
      </w:r>
      <w:r w:rsidR="00497447">
        <w:t>TS</w:t>
      </w:r>
      <w:r>
        <w:t xml:space="preserve"> 23.501 [2], </w:t>
      </w:r>
      <w:r w:rsidR="00497447">
        <w:t>TS</w:t>
      </w:r>
      <w:r>
        <w:t xml:space="preserve"> 23.502 [3] and </w:t>
      </w:r>
      <w:r w:rsidR="00497447">
        <w:t>TS</w:t>
      </w:r>
      <w:r>
        <w:t>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5pt;height:150pt" o:ole="">
            <v:imagedata r:id="rId32" o:title=""/>
          </v:shape>
          <o:OLEObject Type="Embed" ProgID="Visio.Drawing.15" ShapeID="_x0000_i1037" DrawAspect="Content" ObjectID="_1711956731"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55595285"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r w:rsidR="00497447">
        <w:t>TS</w:t>
      </w:r>
      <w:r>
        <w:t> 29.500 [4]</w:t>
      </w:r>
      <w:r w:rsidRPr="0002737F">
        <w:t>.</w:t>
      </w:r>
    </w:p>
    <w:p w14:paraId="73BA1A2E" w14:textId="7A61B231" w:rsidR="00172A9E" w:rsidRPr="005E0066" w:rsidRDefault="00172A9E" w:rsidP="00172A9E">
      <w:pPr>
        <w:pStyle w:val="Heading4"/>
      </w:pPr>
      <w:bookmarkStart w:id="208" w:name="_Toc101262750"/>
      <w:r>
        <w:t>4.2.7.</w:t>
      </w:r>
      <w:r w:rsidR="00DC3AC6">
        <w:t>4</w:t>
      </w:r>
      <w:r>
        <w:tab/>
      </w:r>
      <w:r>
        <w:rPr>
          <w:rFonts w:eastAsia="Times New Roman"/>
        </w:rPr>
        <w:t>Notification about service area coverage change outcome</w:t>
      </w:r>
      <w:bookmarkEnd w:id="20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09" w:name="_Toc101262751"/>
      <w:r>
        <w:t>4.2.7.</w:t>
      </w:r>
      <w:r w:rsidR="00290AAC">
        <w:t>5</w:t>
      </w:r>
      <w:r>
        <w:tab/>
        <w:t>Notification about PDUID changes</w:t>
      </w:r>
      <w:bookmarkEnd w:id="209"/>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0" w:name="_Toc85723388"/>
      <w:bookmarkStart w:id="211" w:name="_Toc85723839"/>
      <w:bookmarkStart w:id="212" w:name="_Toc101262752"/>
      <w:r>
        <w:t>5</w:t>
      </w:r>
      <w:r w:rsidR="008A6D4A">
        <w:tab/>
      </w:r>
      <w:r>
        <w:rPr>
          <w:noProof/>
        </w:rPr>
        <w:t>Npcf_AMPolicyAuthorization</w:t>
      </w:r>
      <w:r w:rsidR="008A6D4A">
        <w:t xml:space="preserve"> Service API</w:t>
      </w:r>
      <w:bookmarkEnd w:id="153"/>
      <w:bookmarkEnd w:id="154"/>
      <w:bookmarkEnd w:id="210"/>
      <w:bookmarkEnd w:id="211"/>
      <w:bookmarkEnd w:id="212"/>
    </w:p>
    <w:p w14:paraId="2FA7B115" w14:textId="5830687A" w:rsidR="008A6D4A" w:rsidRDefault="00DA39EF" w:rsidP="00DA39EF">
      <w:pPr>
        <w:pStyle w:val="Heading2"/>
      </w:pPr>
      <w:bookmarkStart w:id="213" w:name="_Toc510696599"/>
      <w:bookmarkStart w:id="214" w:name="_Toc35971391"/>
      <w:bookmarkStart w:id="215" w:name="_Toc85723389"/>
      <w:bookmarkStart w:id="216" w:name="_Toc85723840"/>
      <w:bookmarkStart w:id="217" w:name="_Toc101262753"/>
      <w:r>
        <w:t>5</w:t>
      </w:r>
      <w:r w:rsidR="008A6D4A">
        <w:t>.1</w:t>
      </w:r>
      <w:r w:rsidR="008A6D4A">
        <w:tab/>
        <w:t>Introduction</w:t>
      </w:r>
      <w:bookmarkEnd w:id="213"/>
      <w:bookmarkEnd w:id="214"/>
      <w:bookmarkEnd w:id="215"/>
      <w:bookmarkEnd w:id="216"/>
      <w:bookmarkEnd w:id="217"/>
    </w:p>
    <w:p w14:paraId="17A68331" w14:textId="161792C1" w:rsidR="008A6D4A" w:rsidRDefault="008A6D4A" w:rsidP="008A6D4A">
      <w:pPr>
        <w:rPr>
          <w:noProof/>
          <w:lang w:eastAsia="zh-CN"/>
        </w:rPr>
      </w:pPr>
      <w:bookmarkStart w:id="218"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64608F66"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97447">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676A1E0F"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97447">
        <w:rPr>
          <w:noProof/>
          <w:lang w:eastAsia="zh-CN"/>
        </w:rPr>
        <w:t>TS</w:t>
      </w:r>
      <w:r w:rsidRPr="00E23840">
        <w:rPr>
          <w:noProof/>
          <w:lang w:eastAsia="zh-CN"/>
        </w:rPr>
        <w:t>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19" w:name="_Toc35971392"/>
      <w:bookmarkStart w:id="220" w:name="_Toc85723390"/>
      <w:bookmarkStart w:id="221" w:name="_Toc85723841"/>
      <w:bookmarkStart w:id="222" w:name="_Toc101262754"/>
      <w:r>
        <w:t>5</w:t>
      </w:r>
      <w:r w:rsidR="008A6D4A">
        <w:t>.2</w:t>
      </w:r>
      <w:r w:rsidR="008A6D4A">
        <w:tab/>
        <w:t>Usage of HTTP</w:t>
      </w:r>
      <w:bookmarkEnd w:id="218"/>
      <w:bookmarkEnd w:id="219"/>
      <w:bookmarkEnd w:id="220"/>
      <w:bookmarkEnd w:id="221"/>
      <w:bookmarkEnd w:id="222"/>
    </w:p>
    <w:p w14:paraId="1560E1A9" w14:textId="5CBCC33A" w:rsidR="008A6D4A" w:rsidRPr="000C5200" w:rsidRDefault="00DA39EF" w:rsidP="00DA39EF">
      <w:pPr>
        <w:pStyle w:val="Heading3"/>
      </w:pPr>
      <w:bookmarkStart w:id="223" w:name="_Toc510696601"/>
      <w:bookmarkStart w:id="224" w:name="_Toc35971393"/>
      <w:bookmarkStart w:id="225" w:name="_Toc85723391"/>
      <w:bookmarkStart w:id="226" w:name="_Toc85723842"/>
      <w:bookmarkStart w:id="227" w:name="_Toc101262755"/>
      <w:r>
        <w:t>5</w:t>
      </w:r>
      <w:r w:rsidR="008A6D4A">
        <w:t>.2.1</w:t>
      </w:r>
      <w:r w:rsidR="008A6D4A">
        <w:tab/>
        <w:t>General</w:t>
      </w:r>
      <w:bookmarkEnd w:id="223"/>
      <w:bookmarkEnd w:id="224"/>
      <w:bookmarkEnd w:id="225"/>
      <w:bookmarkEnd w:id="226"/>
      <w:bookmarkEnd w:id="227"/>
    </w:p>
    <w:p w14:paraId="4D7A17E1" w14:textId="41666C97" w:rsidR="008A6D4A" w:rsidRPr="00986E88" w:rsidRDefault="008A6D4A" w:rsidP="008A6D4A">
      <w:pPr>
        <w:rPr>
          <w:noProof/>
        </w:rPr>
      </w:pPr>
      <w:bookmarkStart w:id="22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497447">
        <w:rPr>
          <w:noProof/>
        </w:rPr>
        <w:t>TS</w:t>
      </w:r>
      <w:r w:rsidRPr="00986E88">
        <w:rPr>
          <w:noProof/>
        </w:rPr>
        <w:t> 29.500 [4].</w:t>
      </w:r>
    </w:p>
    <w:p w14:paraId="5FF2E874" w14:textId="1160C75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97447">
        <w:rPr>
          <w:noProof/>
        </w:rPr>
        <w:t>TS</w:t>
      </w:r>
      <w:r w:rsidRPr="00986E88">
        <w:rPr>
          <w:noProof/>
        </w:rPr>
        <w:t>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29" w:name="_Hlk68607900"/>
      <w:r w:rsidR="00462257" w:rsidRPr="00376A4A">
        <w:t>Npcf_AMPolicyAuthorization</w:t>
      </w:r>
      <w:bookmarkEnd w:id="229"/>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0" w:name="_Toc35971394"/>
      <w:bookmarkStart w:id="231" w:name="_Toc85723392"/>
      <w:bookmarkStart w:id="232" w:name="_Toc85723843"/>
      <w:bookmarkStart w:id="233" w:name="_Toc101262756"/>
      <w:r>
        <w:t>5</w:t>
      </w:r>
      <w:r w:rsidR="008A6D4A">
        <w:t>.2.2</w:t>
      </w:r>
      <w:r w:rsidR="008A6D4A">
        <w:tab/>
        <w:t>HTTP standard headers</w:t>
      </w:r>
      <w:bookmarkEnd w:id="228"/>
      <w:bookmarkEnd w:id="230"/>
      <w:bookmarkEnd w:id="231"/>
      <w:bookmarkEnd w:id="232"/>
      <w:bookmarkEnd w:id="233"/>
    </w:p>
    <w:p w14:paraId="37563F57" w14:textId="296239F5" w:rsidR="008A6D4A" w:rsidRDefault="00DA39EF" w:rsidP="00DA39EF">
      <w:pPr>
        <w:pStyle w:val="Heading4"/>
        <w:rPr>
          <w:lang w:eastAsia="zh-CN"/>
        </w:rPr>
      </w:pPr>
      <w:bookmarkStart w:id="234" w:name="_Toc510696603"/>
      <w:bookmarkStart w:id="235" w:name="_Toc35971395"/>
      <w:bookmarkStart w:id="236" w:name="_Toc101262757"/>
      <w:r>
        <w:t>5</w:t>
      </w:r>
      <w:r w:rsidR="008A6D4A">
        <w:t>.2.2.1</w:t>
      </w:r>
      <w:r w:rsidR="008A6D4A">
        <w:rPr>
          <w:rFonts w:hint="eastAsia"/>
          <w:lang w:eastAsia="zh-CN"/>
        </w:rPr>
        <w:tab/>
      </w:r>
      <w:r w:rsidR="008A6D4A">
        <w:rPr>
          <w:lang w:eastAsia="zh-CN"/>
        </w:rPr>
        <w:t>General</w:t>
      </w:r>
      <w:bookmarkEnd w:id="234"/>
      <w:bookmarkEnd w:id="235"/>
      <w:bookmarkEnd w:id="236"/>
    </w:p>
    <w:p w14:paraId="02C8BA3C" w14:textId="712E21EA" w:rsidR="008A6D4A" w:rsidRPr="00986E88" w:rsidRDefault="008A6D4A" w:rsidP="008A6D4A">
      <w:pPr>
        <w:rPr>
          <w:noProof/>
        </w:rPr>
      </w:pPr>
      <w:bookmarkStart w:id="237" w:name="_Toc510696604"/>
      <w:r w:rsidRPr="00986E88">
        <w:rPr>
          <w:noProof/>
        </w:rPr>
        <w:t xml:space="preserve">See </w:t>
      </w:r>
      <w:r>
        <w:rPr>
          <w:noProof/>
        </w:rPr>
        <w:t>clause</w:t>
      </w:r>
      <w:r w:rsidRPr="00986E88">
        <w:rPr>
          <w:noProof/>
        </w:rPr>
        <w:t xml:space="preserve"> 5.2.2 of </w:t>
      </w:r>
      <w:r w:rsidR="00497447">
        <w:rPr>
          <w:noProof/>
        </w:rPr>
        <w:t>TS</w:t>
      </w:r>
      <w:r w:rsidRPr="00986E88">
        <w:rPr>
          <w:noProof/>
        </w:rPr>
        <w:t> 29.500 [4] for the usage of HTTP standard headers.</w:t>
      </w:r>
    </w:p>
    <w:p w14:paraId="52331A35" w14:textId="7A7FA503" w:rsidR="008A6D4A" w:rsidRDefault="00DA39EF" w:rsidP="00DA39EF">
      <w:pPr>
        <w:pStyle w:val="Heading4"/>
      </w:pPr>
      <w:bookmarkStart w:id="238" w:name="_Toc35971396"/>
      <w:bookmarkStart w:id="239" w:name="_Toc101262758"/>
      <w:r>
        <w:t>5</w:t>
      </w:r>
      <w:r w:rsidR="008A6D4A">
        <w:t>.2.2.2</w:t>
      </w:r>
      <w:r w:rsidR="008A6D4A">
        <w:tab/>
        <w:t>Content type</w:t>
      </w:r>
      <w:bookmarkEnd w:id="237"/>
      <w:bookmarkEnd w:id="238"/>
      <w:bookmarkEnd w:id="239"/>
    </w:p>
    <w:p w14:paraId="305F86EC" w14:textId="29FC0254" w:rsidR="008A6D4A" w:rsidRDefault="008A6D4A" w:rsidP="008A6D4A">
      <w:bookmarkStart w:id="2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97447">
        <w:rPr>
          <w:noProof/>
        </w:rPr>
        <w:t>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1" w:name="_Hlk525213471"/>
      <w:bookmarkStart w:id="242" w:name="_Hlk525213025"/>
      <w:r>
        <w:t xml:space="preserve">"Problem Details" JSON object shall be used to indicate </w:t>
      </w:r>
      <w:r>
        <w:rPr>
          <w:lang w:eastAsia="fr-FR"/>
        </w:rPr>
        <w:t xml:space="preserve">additional details of the error </w:t>
      </w:r>
      <w:r>
        <w:t xml:space="preserve">in a HTTP response body and </w:t>
      </w:r>
      <w:bookmarkEnd w:id="241"/>
      <w:r>
        <w:t>shall be signalled by the content type "application/problem+json", as defined in IETF RFC 7807 [13].</w:t>
      </w:r>
      <w:bookmarkEnd w:id="242"/>
    </w:p>
    <w:p w14:paraId="5C178B09" w14:textId="1E9F666B" w:rsidR="00462257" w:rsidRPr="00376A4A" w:rsidRDefault="00462257" w:rsidP="00462257">
      <w:bookmarkStart w:id="243"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4" w:name="_Toc85723393"/>
      <w:bookmarkStart w:id="245" w:name="_Toc85723844"/>
      <w:bookmarkStart w:id="246" w:name="_Toc101262759"/>
      <w:r>
        <w:t>5</w:t>
      </w:r>
      <w:r w:rsidR="008A6D4A">
        <w:t>.2.3</w:t>
      </w:r>
      <w:r w:rsidR="008A6D4A">
        <w:tab/>
        <w:t>HTTP custom headers</w:t>
      </w:r>
      <w:bookmarkEnd w:id="240"/>
      <w:bookmarkEnd w:id="243"/>
      <w:bookmarkEnd w:id="244"/>
      <w:bookmarkEnd w:id="245"/>
      <w:bookmarkEnd w:id="246"/>
    </w:p>
    <w:p w14:paraId="2CBDDF92" w14:textId="77777777" w:rsidR="00DA39EF" w:rsidRDefault="00DA39EF" w:rsidP="00DA39EF">
      <w:pPr>
        <w:pStyle w:val="Heading4"/>
        <w:rPr>
          <w:lang w:eastAsia="zh-CN"/>
        </w:rPr>
      </w:pPr>
      <w:bookmarkStart w:id="247" w:name="_Toc493665975"/>
      <w:bookmarkStart w:id="248" w:name="_Toc493774022"/>
      <w:bookmarkStart w:id="249" w:name="_Toc494194771"/>
      <w:bookmarkStart w:id="250" w:name="_Toc528159065"/>
      <w:bookmarkStart w:id="251" w:name="_Toc529259077"/>
      <w:bookmarkStart w:id="252" w:name="_Toc101262760"/>
      <w:bookmarkStart w:id="253" w:name="_Toc489605322"/>
      <w:bookmarkStart w:id="254" w:name="_Toc492899753"/>
      <w:bookmarkStart w:id="255" w:name="_Toc492900032"/>
      <w:bookmarkStart w:id="256" w:name="_Toc492967834"/>
      <w:bookmarkStart w:id="257" w:name="_Toc492972922"/>
      <w:bookmarkStart w:id="258" w:name="_Toc492973142"/>
      <w:bookmarkStart w:id="259" w:name="_Toc492974840"/>
      <w:bookmarkStart w:id="260" w:name="_Toc510696606"/>
      <w:r>
        <w:t>5.2.3.1</w:t>
      </w:r>
      <w:r>
        <w:rPr>
          <w:lang w:eastAsia="zh-CN"/>
        </w:rPr>
        <w:tab/>
        <w:t>General</w:t>
      </w:r>
      <w:bookmarkEnd w:id="247"/>
      <w:bookmarkEnd w:id="248"/>
      <w:bookmarkEnd w:id="249"/>
      <w:bookmarkEnd w:id="250"/>
      <w:bookmarkEnd w:id="251"/>
      <w:bookmarkEnd w:id="252"/>
    </w:p>
    <w:p w14:paraId="0A8370E8" w14:textId="0C165E26"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497447">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497447">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1" w:name="_Toc510696607"/>
      <w:bookmarkStart w:id="262" w:name="_Toc35971398"/>
      <w:bookmarkStart w:id="263" w:name="_Toc85723394"/>
      <w:bookmarkStart w:id="264" w:name="_Toc85723845"/>
      <w:bookmarkStart w:id="265" w:name="_Toc101262761"/>
      <w:bookmarkEnd w:id="253"/>
      <w:bookmarkEnd w:id="254"/>
      <w:bookmarkEnd w:id="255"/>
      <w:bookmarkEnd w:id="256"/>
      <w:bookmarkEnd w:id="257"/>
      <w:bookmarkEnd w:id="258"/>
      <w:bookmarkEnd w:id="259"/>
      <w:bookmarkEnd w:id="260"/>
      <w:r>
        <w:t>5</w:t>
      </w:r>
      <w:r w:rsidR="008A6D4A">
        <w:t>.3</w:t>
      </w:r>
      <w:r w:rsidR="008A6D4A">
        <w:tab/>
        <w:t>Resources</w:t>
      </w:r>
      <w:bookmarkEnd w:id="261"/>
      <w:bookmarkEnd w:id="262"/>
      <w:bookmarkEnd w:id="263"/>
      <w:bookmarkEnd w:id="264"/>
      <w:bookmarkEnd w:id="265"/>
    </w:p>
    <w:p w14:paraId="752598FC" w14:textId="5B5EF23F" w:rsidR="008A6D4A" w:rsidRPr="000A7435" w:rsidRDefault="00DA39EF" w:rsidP="00DA39EF">
      <w:pPr>
        <w:pStyle w:val="Heading3"/>
      </w:pPr>
      <w:bookmarkStart w:id="266" w:name="_Toc510696608"/>
      <w:bookmarkStart w:id="267" w:name="_Toc35971399"/>
      <w:bookmarkStart w:id="268" w:name="_Toc85723395"/>
      <w:bookmarkStart w:id="269" w:name="_Toc85723846"/>
      <w:bookmarkStart w:id="270" w:name="_Toc101262762"/>
      <w:r>
        <w:t>5</w:t>
      </w:r>
      <w:r w:rsidR="008A6D4A">
        <w:t>.3.1</w:t>
      </w:r>
      <w:r w:rsidR="008A6D4A">
        <w:tab/>
        <w:t>Overview</w:t>
      </w:r>
      <w:bookmarkEnd w:id="266"/>
      <w:bookmarkEnd w:id="267"/>
      <w:bookmarkEnd w:id="268"/>
      <w:bookmarkEnd w:id="269"/>
      <w:bookmarkEnd w:id="270"/>
    </w:p>
    <w:p w14:paraId="602C3731" w14:textId="77777777" w:rsidR="005A2F02" w:rsidRDefault="005A2F02" w:rsidP="00497447">
      <w:pPr>
        <w:pStyle w:val="TH"/>
      </w:pPr>
      <w:r>
        <w:object w:dxaOrig="8551" w:dyaOrig="4580" w14:anchorId="570E8596">
          <v:shape id="_x0000_i1038" type="#_x0000_t75" style="width:426.5pt;height:231.5pt" o:ole="">
            <v:imagedata r:id="rId34" o:title=""/>
          </v:shape>
          <o:OLEObject Type="Embed" ProgID="Visio.Drawing.15" ShapeID="_x0000_i1038" DrawAspect="Content" ObjectID="_1711956732"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1" w:name="_Toc510696609"/>
      <w:bookmarkStart w:id="272" w:name="_Toc35971400"/>
      <w:bookmarkStart w:id="273" w:name="_Toc85723396"/>
      <w:bookmarkStart w:id="274" w:name="_Toc85723847"/>
      <w:bookmarkStart w:id="275" w:name="_Toc101262763"/>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1"/>
      <w:bookmarkEnd w:id="272"/>
      <w:bookmarkEnd w:id="273"/>
      <w:bookmarkEnd w:id="274"/>
      <w:bookmarkEnd w:id="275"/>
    </w:p>
    <w:p w14:paraId="5DA53F4D" w14:textId="043084C1" w:rsidR="008A6D4A" w:rsidRDefault="00DA39EF" w:rsidP="007B7759">
      <w:pPr>
        <w:pStyle w:val="Heading4"/>
      </w:pPr>
      <w:bookmarkStart w:id="276" w:name="_Toc510696610"/>
      <w:bookmarkStart w:id="277" w:name="_Toc35971401"/>
      <w:bookmarkStart w:id="278" w:name="_Toc101262764"/>
      <w:r>
        <w:t>5</w:t>
      </w:r>
      <w:r w:rsidR="008A6D4A">
        <w:t>.3.2.1</w:t>
      </w:r>
      <w:r w:rsidR="008A6D4A">
        <w:tab/>
        <w:t>Description</w:t>
      </w:r>
      <w:bookmarkEnd w:id="276"/>
      <w:bookmarkEnd w:id="277"/>
      <w:bookmarkEnd w:id="278"/>
    </w:p>
    <w:p w14:paraId="3E603BE3" w14:textId="77777777" w:rsidR="00807086" w:rsidRPr="00376A4A" w:rsidRDefault="00807086" w:rsidP="00807086">
      <w:bookmarkStart w:id="279" w:name="_Toc35971402"/>
      <w:bookmarkStart w:id="280"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1" w:name="_Toc101262765"/>
      <w:r>
        <w:t>5</w:t>
      </w:r>
      <w:r w:rsidR="000602BD">
        <w:t>.3.2.2</w:t>
      </w:r>
      <w:r w:rsidR="000602BD">
        <w:tab/>
        <w:t>Resource Definition</w:t>
      </w:r>
      <w:bookmarkEnd w:id="279"/>
      <w:bookmarkEnd w:id="281"/>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2" w:name="_Toc35971403"/>
      <w:bookmarkStart w:id="283" w:name="_Toc101262766"/>
      <w:r>
        <w:t>5</w:t>
      </w:r>
      <w:r w:rsidR="008A6D4A">
        <w:t>.3.2.3</w:t>
      </w:r>
      <w:r w:rsidR="008A6D4A">
        <w:tab/>
        <w:t>Resource Standard Methods</w:t>
      </w:r>
      <w:bookmarkEnd w:id="280"/>
      <w:bookmarkEnd w:id="282"/>
      <w:bookmarkEnd w:id="283"/>
    </w:p>
    <w:p w14:paraId="03E9DAD6" w14:textId="1A31DB0C" w:rsidR="008A6D4A" w:rsidRPr="00384E92" w:rsidRDefault="00DA39EF" w:rsidP="007B7759">
      <w:pPr>
        <w:pStyle w:val="Heading5"/>
      </w:pPr>
      <w:bookmarkStart w:id="284" w:name="_Toc510696613"/>
      <w:bookmarkStart w:id="285" w:name="_Toc35971404"/>
      <w:bookmarkStart w:id="286" w:name="_Toc101262767"/>
      <w:r>
        <w:t>5</w:t>
      </w:r>
      <w:r w:rsidR="008A6D4A">
        <w:t>.3.2.3</w:t>
      </w:r>
      <w:r w:rsidR="008A6D4A" w:rsidRPr="00384E92">
        <w:t>.1</w:t>
      </w:r>
      <w:r w:rsidR="008A6D4A" w:rsidRPr="00384E92">
        <w:tab/>
      </w:r>
      <w:bookmarkEnd w:id="284"/>
      <w:bookmarkEnd w:id="285"/>
      <w:r w:rsidR="00807086">
        <w:t>POST</w:t>
      </w:r>
      <w:bookmarkEnd w:id="286"/>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051DA5F0"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 xml:space="preserve">5.2.7.1-1 of </w:t>
            </w:r>
            <w:r w:rsidR="00497447">
              <w:t>TS</w:t>
            </w:r>
            <w:r w:rsidRPr="0016361A">
              <w:t>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87" w:name="_Toc510696615"/>
      <w:bookmarkStart w:id="288" w:name="_Toc35971406"/>
      <w:bookmarkStart w:id="289" w:name="_Toc101262768"/>
      <w:r>
        <w:t>5</w:t>
      </w:r>
      <w:r w:rsidR="008A6D4A">
        <w:t>.3.2.4</w:t>
      </w:r>
      <w:r w:rsidR="008A6D4A">
        <w:tab/>
        <w:t>Resource Custom Operations</w:t>
      </w:r>
      <w:bookmarkEnd w:id="287"/>
      <w:bookmarkEnd w:id="288"/>
      <w:bookmarkEnd w:id="289"/>
    </w:p>
    <w:p w14:paraId="6FC6F341" w14:textId="1D06EB1F" w:rsidR="00CB6627" w:rsidRDefault="00CB6627" w:rsidP="003872F1">
      <w:r>
        <w:t>None.</w:t>
      </w:r>
    </w:p>
    <w:p w14:paraId="40B867BB" w14:textId="2A6F9024" w:rsidR="008A6D4A" w:rsidRDefault="00DA39EF" w:rsidP="007B7759">
      <w:pPr>
        <w:pStyle w:val="Heading3"/>
      </w:pPr>
      <w:bookmarkStart w:id="290" w:name="_Toc510696621"/>
      <w:bookmarkStart w:id="291" w:name="_Toc35971412"/>
      <w:bookmarkStart w:id="292" w:name="_Toc85723397"/>
      <w:bookmarkStart w:id="293" w:name="_Toc85723848"/>
      <w:bookmarkStart w:id="294" w:name="_Toc101262769"/>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0"/>
      <w:bookmarkEnd w:id="291"/>
      <w:bookmarkEnd w:id="292"/>
      <w:bookmarkEnd w:id="293"/>
      <w:bookmarkEnd w:id="294"/>
    </w:p>
    <w:p w14:paraId="75C2CF5D" w14:textId="77777777" w:rsidR="000313D8" w:rsidRDefault="000313D8" w:rsidP="000313D8">
      <w:pPr>
        <w:pStyle w:val="Heading4"/>
      </w:pPr>
      <w:bookmarkStart w:id="295" w:name="_Toc101262770"/>
      <w:bookmarkStart w:id="296" w:name="_Toc510696622"/>
      <w:bookmarkStart w:id="297" w:name="_Toc35971413"/>
      <w:r>
        <w:t>5.3.3.1</w:t>
      </w:r>
      <w:r>
        <w:tab/>
        <w:t>Description</w:t>
      </w:r>
      <w:bookmarkEnd w:id="295"/>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298" w:name="_Toc101262771"/>
      <w:r>
        <w:t>5.3.3.2</w:t>
      </w:r>
      <w:r>
        <w:tab/>
        <w:t>Resource Definition</w:t>
      </w:r>
      <w:bookmarkEnd w:id="298"/>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299" w:name="_Toc101262772"/>
      <w:r>
        <w:t>5.3.3.3</w:t>
      </w:r>
      <w:r>
        <w:tab/>
        <w:t>Resource Standard Methods</w:t>
      </w:r>
      <w:bookmarkEnd w:id="299"/>
    </w:p>
    <w:p w14:paraId="04B28EF6" w14:textId="77777777" w:rsidR="000313D8" w:rsidRPr="00384E92" w:rsidRDefault="000313D8" w:rsidP="000313D8">
      <w:pPr>
        <w:pStyle w:val="Heading5"/>
      </w:pPr>
      <w:bookmarkStart w:id="300" w:name="_Toc101262773"/>
      <w:r>
        <w:t>5.3.3.3</w:t>
      </w:r>
      <w:r w:rsidRPr="00384E92">
        <w:t>.1</w:t>
      </w:r>
      <w:r w:rsidRPr="00384E92">
        <w:tab/>
      </w:r>
      <w:r w:rsidRPr="00376A4A">
        <w:t>GET</w:t>
      </w:r>
      <w:bookmarkEnd w:id="300"/>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5D738CC0"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 xml:space="preserve">5.2.7.1-1 of </w:t>
            </w:r>
            <w:r w:rsidR="00497447">
              <w:t>TS</w:t>
            </w:r>
            <w:r w:rsidRPr="0016361A">
              <w:t>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1" w:name="_Toc101262774"/>
      <w:r w:rsidRPr="00376A4A">
        <w:t>5.3.3.3.2</w:t>
      </w:r>
      <w:r w:rsidRPr="00376A4A">
        <w:tab/>
      </w:r>
      <w:bookmarkStart w:id="302" w:name="_Hlk68615862"/>
      <w:r w:rsidRPr="00376A4A">
        <w:t>PATCH</w:t>
      </w:r>
      <w:bookmarkEnd w:id="301"/>
      <w:bookmarkEnd w:id="302"/>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34EB942B"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 xml:space="preserve">5.2.7.1-1 of </w:t>
            </w:r>
            <w:r w:rsidR="00497447">
              <w:t>TS</w:t>
            </w:r>
            <w:r w:rsidRPr="00427849">
              <w:t>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3" w:name="_Toc101262775"/>
      <w:r w:rsidRPr="00376A4A">
        <w:t>5.3.3.3.3</w:t>
      </w:r>
      <w:r w:rsidRPr="00376A4A">
        <w:tab/>
        <w:t>DELETE</w:t>
      </w:r>
      <w:bookmarkEnd w:id="303"/>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4C9FF71C"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w:t>
            </w:r>
            <w:r w:rsidR="00497447">
              <w:t>TS</w:t>
            </w:r>
            <w:r w:rsidRPr="00427849">
              <w:t>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4" w:name="_Toc101262776"/>
      <w:bookmarkStart w:id="305" w:name="_Toc85723398"/>
      <w:bookmarkStart w:id="306" w:name="_Toc85723849"/>
      <w:r>
        <w:t>5.3.3.4</w:t>
      </w:r>
      <w:r>
        <w:tab/>
        <w:t>Resource Custom Operations</w:t>
      </w:r>
      <w:bookmarkEnd w:id="304"/>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07" w:name="_Toc101262777"/>
      <w:r w:rsidRPr="00376A4A">
        <w:t>5.3.4</w:t>
      </w:r>
      <w:r w:rsidRPr="00376A4A">
        <w:tab/>
        <w:t xml:space="preserve">Resource: AM </w:t>
      </w:r>
      <w:r>
        <w:t xml:space="preserve">Policy </w:t>
      </w:r>
      <w:r w:rsidRPr="00376A4A">
        <w:t>Events Subscription (Document)</w:t>
      </w:r>
      <w:bookmarkEnd w:id="305"/>
      <w:bookmarkEnd w:id="306"/>
      <w:bookmarkEnd w:id="307"/>
    </w:p>
    <w:p w14:paraId="204BB984" w14:textId="77777777" w:rsidR="000313D8" w:rsidRPr="00376A4A" w:rsidRDefault="000313D8" w:rsidP="000313D8">
      <w:pPr>
        <w:pStyle w:val="Heading4"/>
      </w:pPr>
      <w:bookmarkStart w:id="308" w:name="_Toc101262778"/>
      <w:r w:rsidRPr="00376A4A">
        <w:t>5.3.4.1</w:t>
      </w:r>
      <w:r w:rsidRPr="00376A4A">
        <w:tab/>
        <w:t>Description</w:t>
      </w:r>
      <w:bookmarkEnd w:id="308"/>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09" w:name="_Toc101262779"/>
      <w:r w:rsidRPr="00376A4A">
        <w:t>5.3.4.2</w:t>
      </w:r>
      <w:r w:rsidRPr="00376A4A">
        <w:tab/>
        <w:t>Resource definition</w:t>
      </w:r>
      <w:bookmarkEnd w:id="309"/>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0" w:name="_Toc101262780"/>
      <w:r w:rsidRPr="00376A4A">
        <w:t>5.3.4.3</w:t>
      </w:r>
      <w:r w:rsidRPr="00376A4A">
        <w:tab/>
        <w:t>Resource Standard Methods</w:t>
      </w:r>
      <w:bookmarkEnd w:id="310"/>
    </w:p>
    <w:p w14:paraId="78EF9DD7" w14:textId="77777777" w:rsidR="000313D8" w:rsidRPr="00376A4A" w:rsidRDefault="000313D8" w:rsidP="000313D8">
      <w:pPr>
        <w:pStyle w:val="Heading5"/>
      </w:pPr>
      <w:bookmarkStart w:id="311" w:name="_Toc101262781"/>
      <w:r w:rsidRPr="00376A4A">
        <w:t>5.3.4.3.1</w:t>
      </w:r>
      <w:r w:rsidRPr="00376A4A">
        <w:tab/>
        <w:t>PUT</w:t>
      </w:r>
      <w:bookmarkEnd w:id="311"/>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FD7BD92"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 xml:space="preserve">5.2.7.1-1 of </w:t>
            </w:r>
            <w:r w:rsidR="00497447">
              <w:t>TS</w:t>
            </w:r>
            <w:r w:rsidRPr="00054F2A">
              <w:t>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2" w:name="_Toc101262782"/>
      <w:r w:rsidRPr="00376A4A">
        <w:t>5.3.4.3.</w:t>
      </w:r>
      <w:r w:rsidR="000063A4">
        <w:t>2</w:t>
      </w:r>
      <w:r w:rsidRPr="00376A4A">
        <w:tab/>
        <w:t>DELETE</w:t>
      </w:r>
      <w:bookmarkEnd w:id="312"/>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0290601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w:t>
            </w:r>
            <w:r w:rsidR="00497447">
              <w:t>TS</w:t>
            </w:r>
            <w:r w:rsidRPr="00054F2A">
              <w:t>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3" w:name="_Toc101262783"/>
      <w:bookmarkStart w:id="314" w:name="_Toc85723399"/>
      <w:bookmarkStart w:id="315" w:name="_Toc85723850"/>
      <w:r>
        <w:t>5.3.4.4</w:t>
      </w:r>
      <w:r>
        <w:tab/>
        <w:t>Resource Custom Operations</w:t>
      </w:r>
      <w:bookmarkEnd w:id="313"/>
    </w:p>
    <w:p w14:paraId="4D7F62D0" w14:textId="77777777" w:rsidR="00CB6627" w:rsidRPr="006D6A64" w:rsidRDefault="00CB6627" w:rsidP="00CB6627">
      <w:r>
        <w:t>None.</w:t>
      </w:r>
    </w:p>
    <w:p w14:paraId="55DD9787" w14:textId="749557BC" w:rsidR="008A6D4A" w:rsidRDefault="00DA39EF" w:rsidP="007B7759">
      <w:pPr>
        <w:pStyle w:val="Heading2"/>
      </w:pPr>
      <w:bookmarkStart w:id="316" w:name="_Toc101262784"/>
      <w:r>
        <w:t>5</w:t>
      </w:r>
      <w:r w:rsidR="008A6D4A">
        <w:t>.4</w:t>
      </w:r>
      <w:r w:rsidR="008A6D4A">
        <w:tab/>
        <w:t>Custom Operations without associated resources</w:t>
      </w:r>
      <w:bookmarkEnd w:id="296"/>
      <w:bookmarkEnd w:id="297"/>
      <w:bookmarkEnd w:id="314"/>
      <w:bookmarkEnd w:id="315"/>
      <w:bookmarkEnd w:id="316"/>
    </w:p>
    <w:p w14:paraId="6BD7D42B" w14:textId="717DC835" w:rsidR="00CB6627" w:rsidRDefault="00CB6627" w:rsidP="003872F1">
      <w:bookmarkStart w:id="317" w:name="_Toc510696623"/>
      <w:bookmarkStart w:id="318" w:name="_Toc35971414"/>
      <w:bookmarkStart w:id="319" w:name="_Toc85723400"/>
      <w:bookmarkStart w:id="320" w:name="_Toc85723851"/>
      <w:r>
        <w:t>None.</w:t>
      </w:r>
    </w:p>
    <w:p w14:paraId="600F44E1" w14:textId="3E85922A" w:rsidR="008A6D4A" w:rsidRDefault="00DA39EF" w:rsidP="007B7759">
      <w:pPr>
        <w:pStyle w:val="Heading2"/>
      </w:pPr>
      <w:bookmarkStart w:id="321" w:name="_Toc510696628"/>
      <w:bookmarkStart w:id="322" w:name="_Toc35971419"/>
      <w:bookmarkStart w:id="323" w:name="_Toc85723403"/>
      <w:bookmarkStart w:id="324" w:name="_Toc85723854"/>
      <w:bookmarkStart w:id="325" w:name="_Toc101262785"/>
      <w:bookmarkEnd w:id="317"/>
      <w:bookmarkEnd w:id="318"/>
      <w:bookmarkEnd w:id="319"/>
      <w:bookmarkEnd w:id="320"/>
      <w:r>
        <w:t>5</w:t>
      </w:r>
      <w:r w:rsidR="008A6D4A">
        <w:t>.5</w:t>
      </w:r>
      <w:r w:rsidR="008A6D4A">
        <w:tab/>
        <w:t>Notifications</w:t>
      </w:r>
      <w:bookmarkEnd w:id="321"/>
      <w:bookmarkEnd w:id="322"/>
      <w:bookmarkEnd w:id="323"/>
      <w:bookmarkEnd w:id="324"/>
      <w:bookmarkEnd w:id="325"/>
    </w:p>
    <w:p w14:paraId="44D25D2E" w14:textId="056B7C36" w:rsidR="008A6D4A" w:rsidRPr="000A7435" w:rsidRDefault="00DA39EF" w:rsidP="007B7759">
      <w:pPr>
        <w:pStyle w:val="Heading3"/>
      </w:pPr>
      <w:bookmarkStart w:id="326" w:name="_Toc510696629"/>
      <w:bookmarkStart w:id="327" w:name="_Toc35971420"/>
      <w:bookmarkStart w:id="328" w:name="_Toc85723404"/>
      <w:bookmarkStart w:id="329" w:name="_Toc85723855"/>
      <w:bookmarkStart w:id="330" w:name="_Toc101262786"/>
      <w:r>
        <w:t>5</w:t>
      </w:r>
      <w:r w:rsidR="008A6D4A">
        <w:t>.5.1</w:t>
      </w:r>
      <w:r w:rsidR="008A6D4A">
        <w:tab/>
        <w:t>General</w:t>
      </w:r>
      <w:bookmarkEnd w:id="326"/>
      <w:bookmarkEnd w:id="327"/>
      <w:bookmarkEnd w:id="328"/>
      <w:bookmarkEnd w:id="329"/>
      <w:bookmarkEnd w:id="330"/>
    </w:p>
    <w:p w14:paraId="1A5BBDA3" w14:textId="1D7E7870" w:rsidR="00E105F0" w:rsidRDefault="00E105F0" w:rsidP="00E105F0">
      <w:pPr>
        <w:rPr>
          <w:noProof/>
        </w:rPr>
      </w:pPr>
      <w:bookmarkStart w:id="331" w:name="_Toc510696630"/>
      <w:bookmarkStart w:id="332" w:name="_Toc510696632"/>
      <w:r w:rsidRPr="00986E88">
        <w:rPr>
          <w:noProof/>
        </w:rPr>
        <w:t xml:space="preserve">Notifications shall comply to </w:t>
      </w:r>
      <w:r>
        <w:rPr>
          <w:noProof/>
        </w:rPr>
        <w:t>clause</w:t>
      </w:r>
      <w:r w:rsidRPr="00986E88">
        <w:rPr>
          <w:noProof/>
        </w:rPr>
        <w:t xml:space="preserve"> 6.2 of </w:t>
      </w:r>
      <w:r w:rsidR="00497447">
        <w:rPr>
          <w:noProof/>
        </w:rPr>
        <w:t>TS</w:t>
      </w:r>
      <w:r w:rsidRPr="00986E88">
        <w:rPr>
          <w:noProof/>
        </w:rPr>
        <w:t xml:space="preserve"> 29.500 [4] and </w:t>
      </w:r>
      <w:r>
        <w:rPr>
          <w:noProof/>
        </w:rPr>
        <w:t>clause</w:t>
      </w:r>
      <w:r w:rsidRPr="00986E88">
        <w:rPr>
          <w:noProof/>
        </w:rPr>
        <w:t xml:space="preserve"> 4.6.2.3 of </w:t>
      </w:r>
      <w:r w:rsidR="00497447">
        <w:rPr>
          <w:noProof/>
        </w:rPr>
        <w:t>TS</w:t>
      </w:r>
      <w:r w:rsidRPr="00986E88">
        <w:rPr>
          <w:noProof/>
        </w:rPr>
        <w:t>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3" w:name="_Toc35971421"/>
      <w:bookmarkStart w:id="334" w:name="_Toc85723405"/>
      <w:bookmarkStart w:id="335" w:name="_Toc85723856"/>
      <w:bookmarkStart w:id="336" w:name="_Toc101262787"/>
      <w:r>
        <w:t>5</w:t>
      </w:r>
      <w:r w:rsidR="00E105F0">
        <w:t>.5.2</w:t>
      </w:r>
      <w:r w:rsidR="00E105F0">
        <w:tab/>
      </w:r>
      <w:r w:rsidR="0045125C" w:rsidRPr="00376A4A">
        <w:t>AM Event Notification</w:t>
      </w:r>
      <w:bookmarkEnd w:id="331"/>
      <w:bookmarkEnd w:id="333"/>
      <w:bookmarkEnd w:id="334"/>
      <w:bookmarkEnd w:id="335"/>
      <w:bookmarkEnd w:id="336"/>
    </w:p>
    <w:p w14:paraId="207A7693" w14:textId="051BD4AF" w:rsidR="00E105F0" w:rsidRPr="00986E88" w:rsidRDefault="00DA39EF" w:rsidP="007B7759">
      <w:pPr>
        <w:pStyle w:val="Heading4"/>
        <w:rPr>
          <w:noProof/>
        </w:rPr>
      </w:pPr>
      <w:bookmarkStart w:id="337" w:name="_Toc532994455"/>
      <w:bookmarkStart w:id="338" w:name="_Toc35971422"/>
      <w:bookmarkStart w:id="339" w:name="_Toc101262788"/>
      <w:bookmarkStart w:id="340" w:name="_Toc510696631"/>
      <w:r>
        <w:t>5</w:t>
      </w:r>
      <w:r w:rsidR="00E105F0">
        <w:t>.5.2</w:t>
      </w:r>
      <w:r w:rsidR="00E105F0" w:rsidRPr="00986E88">
        <w:rPr>
          <w:noProof/>
        </w:rPr>
        <w:t>.1</w:t>
      </w:r>
      <w:r w:rsidR="00E105F0" w:rsidRPr="00986E88">
        <w:rPr>
          <w:noProof/>
        </w:rPr>
        <w:tab/>
        <w:t>Description</w:t>
      </w:r>
      <w:bookmarkEnd w:id="337"/>
      <w:bookmarkEnd w:id="338"/>
      <w:bookmarkEnd w:id="33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1" w:name="_Toc532994456"/>
      <w:bookmarkStart w:id="342" w:name="_Toc35971423"/>
      <w:bookmarkStart w:id="343" w:name="_Toc101262789"/>
      <w:r>
        <w:t>5</w:t>
      </w:r>
      <w:r w:rsidR="00E105F0">
        <w:t>.5.2</w:t>
      </w:r>
      <w:r w:rsidR="00E105F0" w:rsidRPr="00986E88">
        <w:rPr>
          <w:noProof/>
        </w:rPr>
        <w:t>.2</w:t>
      </w:r>
      <w:r w:rsidR="00E105F0" w:rsidRPr="00986E88">
        <w:rPr>
          <w:noProof/>
        </w:rPr>
        <w:tab/>
        <w:t>Target URI</w:t>
      </w:r>
      <w:bookmarkEnd w:id="341"/>
      <w:bookmarkEnd w:id="342"/>
      <w:bookmarkEnd w:id="343"/>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4" w:name="_Toc532994457"/>
      <w:bookmarkStart w:id="345" w:name="_Toc35971424"/>
      <w:bookmarkStart w:id="346" w:name="_Toc101262790"/>
      <w:r>
        <w:t>5</w:t>
      </w:r>
      <w:r w:rsidR="00E105F0">
        <w:t>.5.2</w:t>
      </w:r>
      <w:r w:rsidR="00E105F0" w:rsidRPr="00986E88">
        <w:rPr>
          <w:noProof/>
        </w:rPr>
        <w:t>.3</w:t>
      </w:r>
      <w:r w:rsidR="00E105F0" w:rsidRPr="00986E88">
        <w:rPr>
          <w:noProof/>
        </w:rPr>
        <w:tab/>
        <w:t>Standard Methods</w:t>
      </w:r>
      <w:bookmarkEnd w:id="344"/>
      <w:bookmarkEnd w:id="345"/>
      <w:bookmarkEnd w:id="346"/>
    </w:p>
    <w:p w14:paraId="30CC0A99" w14:textId="28586E78" w:rsidR="00E105F0" w:rsidRPr="00986E88" w:rsidRDefault="007B7759" w:rsidP="007B7759">
      <w:pPr>
        <w:pStyle w:val="Heading5"/>
        <w:rPr>
          <w:noProof/>
        </w:rPr>
      </w:pPr>
      <w:bookmarkStart w:id="347" w:name="_Toc532994458"/>
      <w:bookmarkStart w:id="348" w:name="_Toc35971425"/>
      <w:bookmarkStart w:id="349" w:name="_Toc101262791"/>
      <w:r>
        <w:t>5</w:t>
      </w:r>
      <w:r w:rsidR="00E105F0">
        <w:t>.5.2.3</w:t>
      </w:r>
      <w:r w:rsidR="00E105F0" w:rsidRPr="00986E88">
        <w:rPr>
          <w:noProof/>
        </w:rPr>
        <w:t>.1</w:t>
      </w:r>
      <w:r w:rsidR="00E105F0" w:rsidRPr="00986E88">
        <w:rPr>
          <w:noProof/>
        </w:rPr>
        <w:tab/>
        <w:t>POST</w:t>
      </w:r>
      <w:bookmarkEnd w:id="347"/>
      <w:bookmarkEnd w:id="348"/>
      <w:bookmarkEnd w:id="349"/>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17DF246D"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 xml:space="preserve">5.2.7.1-1 of </w:t>
            </w:r>
            <w:r w:rsidR="00497447">
              <w:t>TS</w:t>
            </w:r>
            <w:r w:rsidRPr="00A85818">
              <w:t>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0"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1" w:name="_Toc85723406"/>
      <w:bookmarkStart w:id="352" w:name="_Toc85723857"/>
      <w:bookmarkStart w:id="353" w:name="_Toc101262792"/>
      <w:r>
        <w:t>5</w:t>
      </w:r>
      <w:r w:rsidR="00E105F0">
        <w:t>.5.3</w:t>
      </w:r>
      <w:r w:rsidR="00E105F0">
        <w:tab/>
      </w:r>
      <w:r w:rsidR="00687DC2" w:rsidRPr="00376A4A">
        <w:t>Termination Request</w:t>
      </w:r>
      <w:bookmarkEnd w:id="340"/>
      <w:bookmarkEnd w:id="350"/>
      <w:bookmarkEnd w:id="351"/>
      <w:bookmarkEnd w:id="352"/>
      <w:bookmarkEnd w:id="353"/>
    </w:p>
    <w:p w14:paraId="5F0FDC98" w14:textId="77777777" w:rsidR="00687DC2" w:rsidRPr="00986E88" w:rsidRDefault="00687DC2" w:rsidP="00687DC2">
      <w:pPr>
        <w:pStyle w:val="Heading4"/>
        <w:rPr>
          <w:noProof/>
        </w:rPr>
      </w:pPr>
      <w:bookmarkStart w:id="354" w:name="_Toc101262793"/>
      <w:bookmarkStart w:id="355" w:name="_Toc35971427"/>
      <w:r>
        <w:t>5.5.3</w:t>
      </w:r>
      <w:r w:rsidRPr="00986E88">
        <w:rPr>
          <w:noProof/>
        </w:rPr>
        <w:t>.1</w:t>
      </w:r>
      <w:r w:rsidRPr="00986E88">
        <w:rPr>
          <w:noProof/>
        </w:rPr>
        <w:tab/>
        <w:t>Description</w:t>
      </w:r>
      <w:bookmarkEnd w:id="354"/>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6" w:name="_Toc101262794"/>
      <w:r>
        <w:t>5.5.3</w:t>
      </w:r>
      <w:r w:rsidRPr="00986E88">
        <w:rPr>
          <w:noProof/>
        </w:rPr>
        <w:t>.2</w:t>
      </w:r>
      <w:r w:rsidRPr="00986E88">
        <w:rPr>
          <w:noProof/>
        </w:rPr>
        <w:tab/>
        <w:t>Target URI</w:t>
      </w:r>
      <w:bookmarkEnd w:id="356"/>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57" w:name="_Toc101262795"/>
      <w:r>
        <w:t>5.5.3</w:t>
      </w:r>
      <w:r w:rsidRPr="00986E88">
        <w:rPr>
          <w:noProof/>
        </w:rPr>
        <w:t>.3</w:t>
      </w:r>
      <w:r w:rsidRPr="00986E88">
        <w:rPr>
          <w:noProof/>
        </w:rPr>
        <w:tab/>
        <w:t>Standard Methods</w:t>
      </w:r>
      <w:bookmarkEnd w:id="357"/>
    </w:p>
    <w:p w14:paraId="6A7AD5FB" w14:textId="77777777" w:rsidR="00687DC2" w:rsidRPr="00986E88" w:rsidRDefault="00687DC2" w:rsidP="00687DC2">
      <w:pPr>
        <w:pStyle w:val="Heading5"/>
        <w:rPr>
          <w:noProof/>
        </w:rPr>
      </w:pPr>
      <w:bookmarkStart w:id="358" w:name="_Toc101262796"/>
      <w:r>
        <w:t>5.5.3.3</w:t>
      </w:r>
      <w:r w:rsidRPr="00986E88">
        <w:rPr>
          <w:noProof/>
        </w:rPr>
        <w:t>.1</w:t>
      </w:r>
      <w:r w:rsidRPr="00986E88">
        <w:rPr>
          <w:noProof/>
        </w:rPr>
        <w:tab/>
        <w:t>POST</w:t>
      </w:r>
      <w:bookmarkEnd w:id="358"/>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668524DD"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 xml:space="preserve">5.2.7.1-1 of </w:t>
            </w:r>
            <w:r w:rsidR="00497447">
              <w:t>TS</w:t>
            </w:r>
            <w:r w:rsidRPr="00A85818">
              <w:t>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59" w:name="_Toc85723407"/>
      <w:bookmarkStart w:id="360" w:name="_Toc85723858"/>
      <w:bookmarkStart w:id="361" w:name="_Toc101262797"/>
      <w:r>
        <w:t>5</w:t>
      </w:r>
      <w:r w:rsidR="008A6D4A">
        <w:t>.6</w:t>
      </w:r>
      <w:r w:rsidR="008A6D4A">
        <w:tab/>
        <w:t>Data Model</w:t>
      </w:r>
      <w:bookmarkEnd w:id="332"/>
      <w:bookmarkEnd w:id="355"/>
      <w:bookmarkEnd w:id="359"/>
      <w:bookmarkEnd w:id="360"/>
      <w:bookmarkEnd w:id="361"/>
    </w:p>
    <w:p w14:paraId="405EFF41" w14:textId="3CA35F2D" w:rsidR="008A6D4A" w:rsidRDefault="00DA39EF" w:rsidP="007B7759">
      <w:pPr>
        <w:pStyle w:val="Heading3"/>
      </w:pPr>
      <w:bookmarkStart w:id="362" w:name="_Toc510696633"/>
      <w:bookmarkStart w:id="363" w:name="_Toc35971428"/>
      <w:bookmarkStart w:id="364" w:name="_Toc85723408"/>
      <w:bookmarkStart w:id="365" w:name="_Toc85723859"/>
      <w:bookmarkStart w:id="366" w:name="_Toc101262798"/>
      <w:r>
        <w:t>5</w:t>
      </w:r>
      <w:r w:rsidR="008A6D4A">
        <w:t>.6.1</w:t>
      </w:r>
      <w:r w:rsidR="008A6D4A">
        <w:tab/>
        <w:t>General</w:t>
      </w:r>
      <w:bookmarkEnd w:id="362"/>
      <w:bookmarkEnd w:id="363"/>
      <w:bookmarkEnd w:id="364"/>
      <w:bookmarkEnd w:id="365"/>
      <w:bookmarkEnd w:id="366"/>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67" w:name="_Hlk29892632"/>
            <w:r>
              <w:rPr>
                <w:rFonts w:cs="Arial"/>
                <w:szCs w:val="18"/>
              </w:rPr>
              <w:t>It represents the AM Policy Events Subscription resource and identifies the events the application subscribes to</w:t>
            </w:r>
            <w:bookmarkEnd w:id="367"/>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5BF5F2B" w:rsidR="00877876" w:rsidRPr="00690A26" w:rsidRDefault="00497447" w:rsidP="00877876">
            <w:pPr>
              <w:pStyle w:val="TAL"/>
            </w:pPr>
            <w:r>
              <w:t>TS</w:t>
            </w:r>
            <w:r w:rsidR="00877876">
              <w:t>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69B2ACF7" w:rsidR="0019270E" w:rsidRDefault="00497447" w:rsidP="0019270E">
            <w:pPr>
              <w:pStyle w:val="TAL"/>
            </w:pPr>
            <w:r>
              <w:t>TS</w:t>
            </w:r>
            <w:r w:rsidR="0019270E">
              <w:t>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6A2705A" w:rsidR="002F5B8F" w:rsidRDefault="00497447" w:rsidP="002F5B8F">
            <w:pPr>
              <w:pStyle w:val="TAL"/>
            </w:pPr>
            <w:r>
              <w:t>TS</w:t>
            </w:r>
            <w:r w:rsidR="002F5B8F">
              <w:t>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20BCE066" w:rsidR="00877876" w:rsidRDefault="00497447" w:rsidP="00877876">
            <w:pPr>
              <w:pStyle w:val="TAL"/>
            </w:pPr>
            <w:r>
              <w:t>TS</w:t>
            </w:r>
            <w:r w:rsidR="00877876">
              <w:t> 29.508 [</w:t>
            </w:r>
            <w:r w:rsidR="00A34DAA">
              <w:t>21</w:t>
            </w:r>
            <w:r w:rsidR="00877876">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8F96946" w:rsidR="001F71BD" w:rsidRPr="00690A26" w:rsidRDefault="00497447" w:rsidP="001F71BD">
            <w:pPr>
              <w:pStyle w:val="TAL"/>
            </w:pPr>
            <w:r>
              <w:t>TS</w:t>
            </w:r>
            <w:r w:rsidR="001F71BD" w:rsidRPr="00690A26">
              <w:t> 29.5</w:t>
            </w:r>
            <w:r w:rsidR="001F71BD">
              <w:t>55</w:t>
            </w:r>
            <w:r w:rsidR="001F71BD" w:rsidRPr="00690A26">
              <w:t> [</w:t>
            </w:r>
            <w:r w:rsidR="001F71BD">
              <w:t>24</w:t>
            </w:r>
            <w:r w:rsidR="001F71BD"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3484917" w:rsidR="000063A4" w:rsidRDefault="00497447" w:rsidP="000063A4">
            <w:pPr>
              <w:pStyle w:val="TAL"/>
            </w:pPr>
            <w:r>
              <w:t>TS</w:t>
            </w:r>
            <w:r w:rsidR="000063A4" w:rsidRPr="00690A26">
              <w:t> 29.571 [</w:t>
            </w:r>
            <w:r w:rsidR="000063A4">
              <w:t>20</w:t>
            </w:r>
            <w:r w:rsidR="000063A4"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728ED11" w:rsidR="004C7A8E" w:rsidRPr="00A85818" w:rsidRDefault="00497447" w:rsidP="004C7A8E">
            <w:pPr>
              <w:pStyle w:val="TAL"/>
            </w:pPr>
            <w:r>
              <w:t>TS</w:t>
            </w:r>
            <w:r w:rsidR="004C7A8E">
              <w:t> 29.571 [</w:t>
            </w:r>
            <w:r w:rsidR="003B7EFD">
              <w:t>20</w:t>
            </w:r>
            <w:r w:rsidR="004C7A8E">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81B8CBA" w:rsidR="004C7A8E" w:rsidRPr="00A85818" w:rsidRDefault="00497447" w:rsidP="004C7A8E">
            <w:pPr>
              <w:pStyle w:val="TAL"/>
            </w:pPr>
            <w:r>
              <w:t>TS</w:t>
            </w:r>
            <w:r w:rsidR="004C7A8E">
              <w:t> 29.571 [</w:t>
            </w:r>
            <w:r w:rsidR="003B7EFD">
              <w:t>20</w:t>
            </w:r>
            <w:r w:rsidR="004C7A8E">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43F29675" w:rsidR="005174CE" w:rsidRDefault="00497447" w:rsidP="005174CE">
            <w:pPr>
              <w:pStyle w:val="TAL"/>
            </w:pPr>
            <w:r>
              <w:t>TS</w:t>
            </w:r>
            <w:r w:rsidR="005174CE" w:rsidRPr="00690A26">
              <w:t> 29.571 [</w:t>
            </w:r>
            <w:r w:rsidR="005174CE">
              <w:t>20</w:t>
            </w:r>
            <w:r w:rsidR="005174CE"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4C82ED01" w:rsidR="005174CE" w:rsidRDefault="00497447" w:rsidP="005174CE">
            <w:pPr>
              <w:pStyle w:val="TAL"/>
            </w:pPr>
            <w:r>
              <w:t>TS</w:t>
            </w:r>
            <w:r w:rsidR="005174CE" w:rsidRPr="00690A26">
              <w:t> 29.571 [</w:t>
            </w:r>
            <w:r w:rsidR="005174CE">
              <w:t>20</w:t>
            </w:r>
            <w:r w:rsidR="005174CE"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55CB2BC9" w:rsidR="00877876" w:rsidRDefault="00497447" w:rsidP="00877876">
            <w:pPr>
              <w:pStyle w:val="TAL"/>
            </w:pPr>
            <w:r>
              <w:t>TS</w:t>
            </w:r>
            <w:r w:rsidR="00877876">
              <w:t>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E5B917D" w:rsidR="004C7A8E" w:rsidRPr="00A85818" w:rsidRDefault="00497447" w:rsidP="004C7A8E">
            <w:pPr>
              <w:pStyle w:val="TAL"/>
            </w:pPr>
            <w:r>
              <w:t>TS</w:t>
            </w:r>
            <w:r w:rsidR="004C7A8E">
              <w:t> 29.571 [</w:t>
            </w:r>
            <w:r w:rsidR="003B7EFD">
              <w:t>20</w:t>
            </w:r>
            <w:r w:rsidR="004C7A8E">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68" w:name="_Toc510696634"/>
      <w:bookmarkStart w:id="369" w:name="_Toc35971429"/>
      <w:bookmarkStart w:id="370" w:name="_Toc85723409"/>
      <w:bookmarkStart w:id="371" w:name="_Toc85723860"/>
      <w:bookmarkStart w:id="372" w:name="_Toc101262799"/>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68"/>
      <w:bookmarkEnd w:id="369"/>
      <w:bookmarkEnd w:id="370"/>
      <w:bookmarkEnd w:id="371"/>
      <w:bookmarkEnd w:id="372"/>
    </w:p>
    <w:p w14:paraId="672B9C59" w14:textId="3DABCB61" w:rsidR="008A6D4A" w:rsidRDefault="00DA39EF" w:rsidP="007B7759">
      <w:pPr>
        <w:pStyle w:val="Heading4"/>
      </w:pPr>
      <w:bookmarkStart w:id="373" w:name="_Toc510696635"/>
      <w:bookmarkStart w:id="374" w:name="_Toc35971430"/>
      <w:bookmarkStart w:id="375" w:name="_Toc101262800"/>
      <w:r>
        <w:t>5</w:t>
      </w:r>
      <w:r w:rsidR="008A6D4A">
        <w:t>.6.2.1</w:t>
      </w:r>
      <w:r w:rsidR="008A6D4A">
        <w:tab/>
        <w:t>Introduction</w:t>
      </w:r>
      <w:bookmarkEnd w:id="373"/>
      <w:bookmarkEnd w:id="374"/>
      <w:bookmarkEnd w:id="375"/>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6" w:name="_Toc510696636"/>
      <w:bookmarkStart w:id="377" w:name="_Toc35971431"/>
      <w:bookmarkStart w:id="378" w:name="_Toc101262801"/>
      <w:r>
        <w:t>5</w:t>
      </w:r>
      <w:r w:rsidR="008A6D4A">
        <w:t>.6.2.2</w:t>
      </w:r>
      <w:r w:rsidR="008A6D4A">
        <w:tab/>
        <w:t xml:space="preserve">Type: </w:t>
      </w:r>
      <w:r w:rsidR="004C7A8E">
        <w:t>AppAmContextData</w:t>
      </w:r>
      <w:bookmarkEnd w:id="376"/>
      <w:bookmarkEnd w:id="377"/>
      <w:bookmarkEnd w:id="378"/>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pPr>
            <w:r>
              <w:rPr>
                <w:rFonts w:cs="Arial"/>
                <w:szCs w:val="18"/>
              </w:rPr>
              <w:t xml:space="preserve">Contains the </w:t>
            </w:r>
            <w:r>
              <w:t>5G access stratum time distribution parameters.</w:t>
            </w:r>
          </w:p>
          <w:p w14:paraId="77889CFE" w14:textId="0C52D767" w:rsidR="00587D4B" w:rsidRDefault="00587D4B" w:rsidP="00587D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49E94F96" w:rsidR="006656C1" w:rsidRPr="00081AFB" w:rsidRDefault="006656C1" w:rsidP="006E6DC7">
            <w:pPr>
              <w:pStyle w:val="TAN"/>
            </w:pPr>
            <w:r w:rsidRPr="006656C1">
              <w:t>NOTE:</w:t>
            </w:r>
            <w:r w:rsidRPr="006E6DC7">
              <w:t xml:space="preserve"> </w:t>
            </w:r>
            <w:r w:rsidRPr="006E6DC7">
              <w:tab/>
            </w:r>
            <w:r w:rsidR="00587D4B">
              <w:t xml:space="preserve">When the </w:t>
            </w:r>
            <w:r w:rsidR="00587D4B" w:rsidRPr="006656C1">
              <w:t>"</w:t>
            </w:r>
            <w:r w:rsidR="00587D4B">
              <w:t>asTimeDisParam</w:t>
            </w:r>
            <w:r w:rsidR="00587D4B" w:rsidRPr="006656C1">
              <w:t>"</w:t>
            </w:r>
            <w:r w:rsidR="00587D4B">
              <w:t xml:space="preserve"> attribute is not included, </w:t>
            </w:r>
            <w:r w:rsidR="00587D4B" w:rsidRPr="006656C1">
              <w:t xml:space="preserve"> the "highThruInd" attribute, the "</w:t>
            </w:r>
            <w:r w:rsidR="00587D4B" w:rsidRPr="006E6DC7">
              <w:t>covReq</w:t>
            </w:r>
            <w:r w:rsidR="00587D4B" w:rsidRPr="006656C1">
              <w:t>" attribute or both of them shall be included.</w:t>
            </w:r>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79" w:name="_Toc510696637"/>
      <w:bookmarkStart w:id="380" w:name="_Toc35971432"/>
      <w:bookmarkStart w:id="381" w:name="_Toc101262802"/>
      <w:r>
        <w:t>5</w:t>
      </w:r>
      <w:r w:rsidR="008A6D4A">
        <w:t>.6.2.3</w:t>
      </w:r>
      <w:r w:rsidR="008A6D4A">
        <w:tab/>
        <w:t xml:space="preserve">Type: </w:t>
      </w:r>
      <w:r w:rsidR="006F5E58">
        <w:t>AppAmContextUpdateData</w:t>
      </w:r>
      <w:bookmarkEnd w:id="379"/>
      <w:bookmarkEnd w:id="380"/>
      <w:bookmarkEnd w:id="381"/>
    </w:p>
    <w:p w14:paraId="7C98768C" w14:textId="77777777" w:rsidR="006F5E58" w:rsidRDefault="006F5E58" w:rsidP="006F5E58">
      <w:pPr>
        <w:pStyle w:val="TH"/>
      </w:pPr>
      <w:bookmarkStart w:id="382" w:name="_Toc510696638"/>
      <w:bookmarkStart w:id="383"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4" w:name="_Toc101262803"/>
      <w:r>
        <w:rPr>
          <w:rFonts w:eastAsia="SimSun"/>
        </w:rPr>
        <w:t>5.6.2.</w:t>
      </w:r>
      <w:r w:rsidR="004324A5">
        <w:rPr>
          <w:rFonts w:eastAsia="SimSun"/>
        </w:rPr>
        <w:t>4</w:t>
      </w:r>
      <w:r>
        <w:rPr>
          <w:rFonts w:eastAsia="SimSun"/>
        </w:rPr>
        <w:tab/>
        <w:t>Type: AmEventsSubscData</w:t>
      </w:r>
      <w:bookmarkEnd w:id="384"/>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5" w:name="_Toc101262804"/>
      <w:r>
        <w:rPr>
          <w:rFonts w:eastAsia="SimSun"/>
        </w:rPr>
        <w:t>5.6.2.</w:t>
      </w:r>
      <w:r w:rsidR="004324A5">
        <w:rPr>
          <w:rFonts w:eastAsia="SimSun"/>
        </w:rPr>
        <w:t>5</w:t>
      </w:r>
      <w:r>
        <w:rPr>
          <w:rFonts w:eastAsia="SimSun"/>
        </w:rPr>
        <w:tab/>
        <w:t>Type: AmEventsNotification</w:t>
      </w:r>
      <w:bookmarkEnd w:id="385"/>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6" w:name="_Toc101262805"/>
      <w:r>
        <w:rPr>
          <w:rFonts w:eastAsia="SimSun"/>
        </w:rPr>
        <w:t>5.6.2.</w:t>
      </w:r>
      <w:r w:rsidR="004324A5">
        <w:rPr>
          <w:rFonts w:eastAsia="SimSun"/>
        </w:rPr>
        <w:t>6</w:t>
      </w:r>
      <w:r>
        <w:rPr>
          <w:rFonts w:eastAsia="SimSun"/>
        </w:rPr>
        <w:tab/>
        <w:t>Type: AmTerminationInfo</w:t>
      </w:r>
      <w:bookmarkEnd w:id="386"/>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87" w:name="_Toc101262806"/>
      <w:r>
        <w:rPr>
          <w:rFonts w:eastAsia="SimSun"/>
        </w:rPr>
        <w:t>5.6.2.</w:t>
      </w:r>
      <w:r w:rsidR="006A4ECB">
        <w:rPr>
          <w:rFonts w:eastAsia="SimSun"/>
        </w:rPr>
        <w:t>7</w:t>
      </w:r>
      <w:r>
        <w:rPr>
          <w:rFonts w:eastAsia="SimSun"/>
        </w:rPr>
        <w:tab/>
        <w:t>Type AmEventsSubscDataRm</w:t>
      </w:r>
      <w:bookmarkEnd w:id="387"/>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88" w:name="_Toc20407596"/>
      <w:bookmarkStart w:id="389" w:name="_Toc36040405"/>
      <w:bookmarkStart w:id="390" w:name="_Toc45134296"/>
      <w:bookmarkStart w:id="391" w:name="_Toc51763494"/>
      <w:bookmarkStart w:id="392" w:name="_Toc59018754"/>
      <w:bookmarkStart w:id="393" w:name="_Toc68169673"/>
      <w:bookmarkStart w:id="394" w:name="_Toc101262807"/>
      <w:r>
        <w:t>5.6.2.</w:t>
      </w:r>
      <w:r w:rsidR="00A34DAA">
        <w:t>8</w:t>
      </w:r>
      <w:r>
        <w:tab/>
        <w:t>Type AmEventData</w:t>
      </w:r>
      <w:bookmarkEnd w:id="388"/>
      <w:bookmarkEnd w:id="389"/>
      <w:bookmarkEnd w:id="390"/>
      <w:bookmarkEnd w:id="391"/>
      <w:bookmarkEnd w:id="392"/>
      <w:bookmarkEnd w:id="393"/>
      <w:bookmarkEnd w:id="394"/>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5" w:name="_Toc101262808"/>
      <w:r>
        <w:t>5.6.2.</w:t>
      </w:r>
      <w:r w:rsidR="00DC3AC6">
        <w:t>9</w:t>
      </w:r>
      <w:r>
        <w:tab/>
        <w:t>Type: AmEventNotification</w:t>
      </w:r>
      <w:bookmarkEnd w:id="395"/>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6" w:name="_Toc101262809"/>
      <w:r>
        <w:t>5.6.2.</w:t>
      </w:r>
      <w:r w:rsidR="001F71BD">
        <w:t>10</w:t>
      </w:r>
      <w:r>
        <w:tab/>
        <w:t>Type: PduidInformation</w:t>
      </w:r>
      <w:bookmarkEnd w:id="396"/>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69F0BFB" w:rsidR="009202F7" w:rsidRDefault="009202F7" w:rsidP="002C5A4D">
            <w:pPr>
              <w:pStyle w:val="TAL"/>
            </w:pPr>
            <w:r>
              <w:t xml:space="preserve">Contains the PDUID </w:t>
            </w:r>
            <w:r>
              <w:rPr>
                <w:noProof/>
              </w:rPr>
              <w:t xml:space="preserve">as defined in Table 5.3.1.1 of </w:t>
            </w:r>
            <w:r w:rsidR="00497447">
              <w:rPr>
                <w:noProof/>
              </w:rPr>
              <w:t>TS</w:t>
            </w:r>
            <w:r>
              <w:rPr>
                <w:noProof/>
              </w:rPr>
              <w:t>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397" w:name="_Toc101262810"/>
      <w:bookmarkStart w:id="398" w:name="_Toc85723410"/>
      <w:bookmarkStart w:id="399" w:name="_Toc85723861"/>
      <w:r>
        <w:t>5.6.2.</w:t>
      </w:r>
      <w:r w:rsidR="00A46353">
        <w:t>1</w:t>
      </w:r>
      <w:r>
        <w:t>1</w:t>
      </w:r>
      <w:r>
        <w:tab/>
        <w:t>Type: ServiceAreaCoverageInfo</w:t>
      </w:r>
      <w:bookmarkEnd w:id="397"/>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0" w:name="_Toc101262811"/>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2"/>
      <w:bookmarkEnd w:id="383"/>
      <w:bookmarkEnd w:id="398"/>
      <w:bookmarkEnd w:id="399"/>
      <w:bookmarkEnd w:id="400"/>
    </w:p>
    <w:p w14:paraId="65A70611" w14:textId="26FF0707" w:rsidR="008A6D4A" w:rsidRPr="00384E92" w:rsidRDefault="00DA39EF" w:rsidP="007B7759">
      <w:pPr>
        <w:pStyle w:val="Heading4"/>
      </w:pPr>
      <w:bookmarkStart w:id="401" w:name="_Toc510696639"/>
      <w:bookmarkStart w:id="402" w:name="_Toc35971434"/>
      <w:bookmarkStart w:id="403" w:name="_Toc101262812"/>
      <w:r>
        <w:t>5</w:t>
      </w:r>
      <w:r w:rsidR="008A6D4A">
        <w:t>.6.3.1</w:t>
      </w:r>
      <w:r w:rsidR="008A6D4A" w:rsidRPr="00384E92">
        <w:tab/>
        <w:t>Introduction</w:t>
      </w:r>
      <w:bookmarkEnd w:id="401"/>
      <w:bookmarkEnd w:id="402"/>
      <w:bookmarkEnd w:id="40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4" w:name="_Toc510696640"/>
      <w:bookmarkStart w:id="405" w:name="_Toc35971435"/>
      <w:bookmarkStart w:id="406" w:name="_Toc101262813"/>
      <w:r>
        <w:t>5</w:t>
      </w:r>
      <w:r w:rsidR="008A6D4A">
        <w:t>.6.3.2</w:t>
      </w:r>
      <w:r w:rsidR="008A6D4A" w:rsidRPr="00384E92">
        <w:tab/>
        <w:t>Simple data types</w:t>
      </w:r>
      <w:bookmarkEnd w:id="404"/>
      <w:bookmarkEnd w:id="405"/>
      <w:bookmarkEnd w:id="40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07" w:name="_Toc510696641"/>
      <w:bookmarkStart w:id="408" w:name="_Toc35971436"/>
      <w:bookmarkStart w:id="409" w:name="_Toc101262814"/>
      <w:r>
        <w:t>5</w:t>
      </w:r>
      <w:r w:rsidR="008A6D4A">
        <w:t>.6.3.3</w:t>
      </w:r>
      <w:r w:rsidR="008A6D4A" w:rsidRPr="00BC662F">
        <w:tab/>
        <w:t xml:space="preserve">Enumeration: </w:t>
      </w:r>
      <w:r w:rsidR="00CC2784">
        <w:t>AmEvent</w:t>
      </w:r>
      <w:bookmarkEnd w:id="407"/>
      <w:bookmarkEnd w:id="408"/>
      <w:bookmarkEnd w:id="40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0" w:name="_Toc101262815"/>
      <w:bookmarkStart w:id="411" w:name="_Toc510696643"/>
      <w:bookmarkStart w:id="412" w:name="_Toc35971438"/>
      <w:r w:rsidRPr="001D5FEB">
        <w:rPr>
          <w:rFonts w:hint="eastAsia"/>
        </w:rPr>
        <w:t>5</w:t>
      </w:r>
      <w:r w:rsidRPr="001D5FEB">
        <w:t>.6.3.</w:t>
      </w:r>
      <w:r w:rsidR="00E9309B">
        <w:t>4</w:t>
      </w:r>
      <w:r w:rsidRPr="00BC662F">
        <w:tab/>
      </w:r>
      <w:r w:rsidRPr="001D5FEB">
        <w:t xml:space="preserve">Enumeration: </w:t>
      </w:r>
      <w:r>
        <w:t>AmTerminationCause</w:t>
      </w:r>
      <w:bookmarkEnd w:id="41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3" w:name="_Toc85723411"/>
      <w:bookmarkStart w:id="414" w:name="_Toc85723862"/>
      <w:bookmarkStart w:id="415" w:name="_Toc101262816"/>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1"/>
      <w:bookmarkEnd w:id="412"/>
      <w:bookmarkEnd w:id="413"/>
      <w:bookmarkEnd w:id="414"/>
      <w:bookmarkEnd w:id="415"/>
    </w:p>
    <w:p w14:paraId="41695600" w14:textId="0134EAA2" w:rsidR="008A6D4A" w:rsidRDefault="00DA39EF" w:rsidP="007B7759">
      <w:pPr>
        <w:pStyle w:val="Heading4"/>
      </w:pPr>
      <w:bookmarkStart w:id="416" w:name="_Toc510696644"/>
      <w:bookmarkStart w:id="417" w:name="_Toc35971439"/>
      <w:bookmarkStart w:id="418" w:name="_Toc101262817"/>
      <w:r>
        <w:t>5</w:t>
      </w:r>
      <w:r w:rsidR="008A6D4A">
        <w:t>.6.4.1</w:t>
      </w:r>
      <w:r w:rsidR="008A6D4A">
        <w:tab/>
        <w:t xml:space="preserve">Type: </w:t>
      </w:r>
      <w:r w:rsidR="006F5E58">
        <w:t>AppAmContextRespData</w:t>
      </w:r>
      <w:bookmarkEnd w:id="416"/>
      <w:bookmarkEnd w:id="417"/>
      <w:bookmarkEnd w:id="418"/>
    </w:p>
    <w:p w14:paraId="3CAF1403" w14:textId="5DA40BC7" w:rsidR="008A6D4A" w:rsidRDefault="008A6D4A" w:rsidP="008A6D4A">
      <w:pPr>
        <w:pStyle w:val="TH"/>
      </w:pPr>
      <w:r>
        <w:rPr>
          <w:noProof/>
        </w:rPr>
        <w:t>Table </w:t>
      </w:r>
      <w:r w:rsidR="00A41C6F">
        <w:t>5.</w:t>
      </w:r>
      <w:r>
        <w:t xml:space="preserve">6.4.1-1: </w:t>
      </w:r>
      <w:bookmarkStart w:id="419"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19"/>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0" w:name="_Toc510696645"/>
      <w:bookmarkStart w:id="421" w:name="_Toc35971440"/>
      <w:bookmarkStart w:id="422" w:name="_Toc101262818"/>
      <w:r>
        <w:t>5</w:t>
      </w:r>
      <w:r w:rsidR="008A6D4A">
        <w:t>.6.4.2</w:t>
      </w:r>
      <w:r w:rsidR="008A6D4A">
        <w:tab/>
        <w:t xml:space="preserve">Type: </w:t>
      </w:r>
      <w:r w:rsidR="006F5E58">
        <w:t>AmEventsSubscRespData</w:t>
      </w:r>
      <w:bookmarkEnd w:id="420"/>
      <w:bookmarkEnd w:id="421"/>
      <w:bookmarkEnd w:id="422"/>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3" w:name="_Toc510696646"/>
      <w:bookmarkStart w:id="424" w:name="_Toc35971441"/>
      <w:bookmarkStart w:id="425" w:name="_Toc85723412"/>
      <w:bookmarkStart w:id="426" w:name="_Toc85723863"/>
      <w:bookmarkStart w:id="427" w:name="_Toc101262819"/>
      <w:r>
        <w:t>5</w:t>
      </w:r>
      <w:r w:rsidR="008A6D4A">
        <w:t>.6.5</w:t>
      </w:r>
      <w:r w:rsidR="008A6D4A">
        <w:tab/>
        <w:t>Binary data</w:t>
      </w:r>
      <w:bookmarkEnd w:id="423"/>
      <w:bookmarkEnd w:id="424"/>
      <w:bookmarkEnd w:id="425"/>
      <w:bookmarkEnd w:id="426"/>
      <w:bookmarkEnd w:id="427"/>
    </w:p>
    <w:p w14:paraId="3E8B3ED7" w14:textId="4F83371D" w:rsidR="008A6D4A" w:rsidRDefault="00DA39EF" w:rsidP="007B7759">
      <w:pPr>
        <w:pStyle w:val="Heading4"/>
      </w:pPr>
      <w:bookmarkStart w:id="428" w:name="_Toc35971442"/>
      <w:bookmarkStart w:id="429" w:name="_Toc101262820"/>
      <w:r>
        <w:t>5</w:t>
      </w:r>
      <w:r w:rsidR="008A6D4A">
        <w:t>.6.5.1</w:t>
      </w:r>
      <w:r w:rsidR="008A6D4A">
        <w:tab/>
        <w:t>Binary Data Types</w:t>
      </w:r>
      <w:bookmarkEnd w:id="428"/>
      <w:bookmarkEnd w:id="429"/>
    </w:p>
    <w:p w14:paraId="77E62906" w14:textId="31F696FB" w:rsidR="00CB6627" w:rsidRDefault="00CB6627" w:rsidP="00CB6627">
      <w:r>
        <w:t>None.</w:t>
      </w:r>
    </w:p>
    <w:p w14:paraId="04FC5104" w14:textId="7D25BD61" w:rsidR="008A6D4A" w:rsidRDefault="00DA39EF" w:rsidP="007B7759">
      <w:pPr>
        <w:pStyle w:val="Heading2"/>
      </w:pPr>
      <w:bookmarkStart w:id="430" w:name="_Toc510696647"/>
      <w:bookmarkStart w:id="431" w:name="_Toc35971443"/>
      <w:bookmarkStart w:id="432" w:name="_Toc85723413"/>
      <w:bookmarkStart w:id="433" w:name="_Toc85723864"/>
      <w:bookmarkStart w:id="434" w:name="_Toc101262821"/>
      <w:r>
        <w:t>5</w:t>
      </w:r>
      <w:r w:rsidR="008A6D4A">
        <w:t>.7</w:t>
      </w:r>
      <w:r w:rsidR="008A6D4A">
        <w:tab/>
        <w:t>Error Handling</w:t>
      </w:r>
      <w:bookmarkEnd w:id="430"/>
      <w:bookmarkEnd w:id="431"/>
      <w:bookmarkEnd w:id="432"/>
      <w:bookmarkEnd w:id="433"/>
      <w:bookmarkEnd w:id="434"/>
    </w:p>
    <w:p w14:paraId="07F0DFC0" w14:textId="2A39E843" w:rsidR="008A6D4A" w:rsidRPr="00971458" w:rsidRDefault="00DA39EF" w:rsidP="007B7759">
      <w:pPr>
        <w:pStyle w:val="Heading3"/>
      </w:pPr>
      <w:bookmarkStart w:id="435" w:name="_Toc35971444"/>
      <w:bookmarkStart w:id="436" w:name="_Toc85723414"/>
      <w:bookmarkStart w:id="437" w:name="_Toc85723865"/>
      <w:bookmarkStart w:id="438" w:name="_Toc101262822"/>
      <w:r>
        <w:t>5</w:t>
      </w:r>
      <w:r w:rsidR="008A6D4A" w:rsidRPr="00971458">
        <w:t>.7.1</w:t>
      </w:r>
      <w:r w:rsidR="008A6D4A" w:rsidRPr="00971458">
        <w:tab/>
        <w:t>General</w:t>
      </w:r>
      <w:bookmarkEnd w:id="435"/>
      <w:bookmarkEnd w:id="436"/>
      <w:bookmarkEnd w:id="437"/>
      <w:bookmarkEnd w:id="438"/>
    </w:p>
    <w:p w14:paraId="0BBA5810" w14:textId="74CBA953" w:rsidR="00BD1EE0" w:rsidRPr="00376A4A" w:rsidRDefault="00BD1EE0" w:rsidP="00BD1EE0">
      <w:r w:rsidRPr="00376A4A">
        <w:t xml:space="preserve">HTTP error handling shall be supported as specified in clause 5.2.4 of </w:t>
      </w:r>
      <w:r w:rsidR="00497447">
        <w:t>TS</w:t>
      </w:r>
      <w:r w:rsidRPr="00376A4A">
        <w:t> 29.500 [5].</w:t>
      </w:r>
    </w:p>
    <w:p w14:paraId="3EC48119" w14:textId="0DD986AF" w:rsidR="008A6D4A" w:rsidRDefault="008A6D4A" w:rsidP="008A6D4A">
      <w:r>
        <w:t xml:space="preserve">For the </w:t>
      </w:r>
      <w:r w:rsidR="00BD1EE0" w:rsidRPr="00376A4A">
        <w:t>Npcf_AMPolicyAuthorization</w:t>
      </w:r>
      <w:r>
        <w:t xml:space="preserve"> API, HTTP error responses shall be supported as specified in clause 4.8 of </w:t>
      </w:r>
      <w:r w:rsidR="00497447">
        <w:t>TS</w:t>
      </w:r>
      <w:r>
        <w:t xml:space="preserve"> 29.501 [5]. Protocol errors and application errors specified in table 5.2.7.2-1 of </w:t>
      </w:r>
      <w:r w:rsidR="00497447">
        <w:t>TS</w:t>
      </w:r>
      <w:r>
        <w:t xml:space="preserve"> 29.500 [4] shall be supported for an HTTP method if the corresponding HTTP status codes are specified as mandatory for that HTTP method in table 5.2.7.1-1 of </w:t>
      </w:r>
      <w:r w:rsidR="00497447">
        <w:t>TS</w:t>
      </w:r>
      <w:r>
        <w:t>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39" w:name="_Toc35971445"/>
      <w:bookmarkStart w:id="440" w:name="_Toc85723415"/>
      <w:bookmarkStart w:id="441" w:name="_Toc85723866"/>
      <w:bookmarkStart w:id="442" w:name="_Toc101262823"/>
      <w:r>
        <w:t>5</w:t>
      </w:r>
      <w:r w:rsidR="008A6D4A" w:rsidRPr="00971458">
        <w:t>.7.2</w:t>
      </w:r>
      <w:r w:rsidR="008A6D4A" w:rsidRPr="00971458">
        <w:tab/>
        <w:t>Protocol Errors</w:t>
      </w:r>
      <w:bookmarkEnd w:id="439"/>
      <w:bookmarkEnd w:id="440"/>
      <w:bookmarkEnd w:id="441"/>
      <w:bookmarkEnd w:id="442"/>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3" w:name="_Toc35971446"/>
      <w:bookmarkStart w:id="444" w:name="_Toc85723416"/>
      <w:bookmarkStart w:id="445" w:name="_Toc85723867"/>
      <w:bookmarkStart w:id="446" w:name="_Toc101262824"/>
      <w:r>
        <w:t>5</w:t>
      </w:r>
      <w:r w:rsidR="008A6D4A">
        <w:t>.7.3</w:t>
      </w:r>
      <w:r w:rsidR="008A6D4A">
        <w:tab/>
        <w:t>Application Errors</w:t>
      </w:r>
      <w:bookmarkEnd w:id="443"/>
      <w:bookmarkEnd w:id="444"/>
      <w:bookmarkEnd w:id="445"/>
      <w:bookmarkEnd w:id="446"/>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47" w:name="_Toc492899751"/>
      <w:bookmarkStart w:id="448" w:name="_Toc492900030"/>
      <w:bookmarkStart w:id="449" w:name="_Toc492967832"/>
      <w:bookmarkStart w:id="450" w:name="_Toc492972920"/>
      <w:bookmarkStart w:id="451" w:name="_Toc492973140"/>
      <w:bookmarkStart w:id="452" w:name="_Toc493774060"/>
      <w:bookmarkStart w:id="453" w:name="_Toc508285804"/>
      <w:bookmarkStart w:id="454" w:name="_Toc508287269"/>
      <w:bookmarkStart w:id="455" w:name="_Toc510696648"/>
      <w:bookmarkStart w:id="456" w:name="_Toc35971447"/>
    </w:p>
    <w:p w14:paraId="3FE14D9D" w14:textId="6BC1A629" w:rsidR="008A6D4A" w:rsidRPr="0023018E" w:rsidRDefault="00DA39EF" w:rsidP="00DA39EF">
      <w:pPr>
        <w:pStyle w:val="Heading2"/>
        <w:rPr>
          <w:lang w:eastAsia="zh-CN"/>
        </w:rPr>
      </w:pPr>
      <w:bookmarkStart w:id="457" w:name="_Toc85723417"/>
      <w:bookmarkStart w:id="458" w:name="_Toc85723868"/>
      <w:bookmarkStart w:id="459" w:name="_Toc101262825"/>
      <w:r>
        <w:t>5</w:t>
      </w:r>
      <w:r w:rsidR="008A6D4A">
        <w:t>.8</w:t>
      </w:r>
      <w:r w:rsidR="008A6D4A" w:rsidRPr="0023018E">
        <w:rPr>
          <w:lang w:eastAsia="zh-CN"/>
        </w:rPr>
        <w:tab/>
        <w:t>Feature negotiation</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416B5168" w14:textId="6D10A0E4"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 xml:space="preserve">extensibility mechanism defined in clause 6.6 of </w:t>
      </w:r>
      <w:r w:rsidR="00497447">
        <w:t>TS</w:t>
      </w:r>
      <w:r>
        <w:t>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0" w:name="_Toc532994477"/>
      <w:bookmarkStart w:id="461" w:name="_Toc35971448"/>
      <w:bookmarkStart w:id="462" w:name="_Toc85723418"/>
      <w:bookmarkStart w:id="463" w:name="_Toc85723869"/>
      <w:bookmarkStart w:id="464" w:name="_Toc101262826"/>
      <w:bookmarkStart w:id="465" w:name="_Hlk525137310"/>
      <w:bookmarkStart w:id="466" w:name="_Toc510696649"/>
      <w:r>
        <w:t>5</w:t>
      </w:r>
      <w:r w:rsidR="008A6D4A">
        <w:t>.9</w:t>
      </w:r>
      <w:r w:rsidR="008A6D4A" w:rsidRPr="001E7573">
        <w:tab/>
        <w:t>Security</w:t>
      </w:r>
      <w:bookmarkEnd w:id="460"/>
      <w:bookmarkEnd w:id="461"/>
      <w:bookmarkEnd w:id="462"/>
      <w:bookmarkEnd w:id="463"/>
      <w:bookmarkEnd w:id="464"/>
    </w:p>
    <w:p w14:paraId="59236400" w14:textId="5999DAAB" w:rsidR="008A6D4A" w:rsidRPr="00642D3E" w:rsidRDefault="008A6D4A" w:rsidP="008A6D4A">
      <w:r w:rsidRPr="00642D3E">
        <w:t xml:space="preserve">As indicated in </w:t>
      </w:r>
      <w:r w:rsidR="00497447">
        <w:t>TS</w:t>
      </w:r>
      <w:r w:rsidRPr="00642D3E">
        <w:t> 33.501 [</w:t>
      </w:r>
      <w:r>
        <w:t>8</w:t>
      </w:r>
      <w:r w:rsidRPr="00642D3E">
        <w:t>]</w:t>
      </w:r>
      <w:r>
        <w:t xml:space="preserve"> and </w:t>
      </w:r>
      <w:r w:rsidR="00497447">
        <w:t>TS</w:t>
      </w:r>
      <w:r>
        <w:t>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97447">
        <w:t>TS</w:t>
      </w:r>
      <w:r w:rsidRPr="00642D3E">
        <w:t> 29.510 [</w:t>
      </w:r>
      <w:r>
        <w:t>10</w:t>
      </w:r>
      <w:r w:rsidRPr="00642D3E">
        <w:t>]) plays the role of the authorization server.</w:t>
      </w:r>
    </w:p>
    <w:p w14:paraId="3DC02992" w14:textId="7E66BE17"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97447">
        <w:t>TS</w:t>
      </w:r>
      <w:r w:rsidRPr="00642D3E">
        <w:t>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67" w:name="_Hlk530142087"/>
      <w:bookmarkEnd w:id="465"/>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6"/>
    <w:bookmarkEnd w:id="467"/>
    <w:p w14:paraId="4A4D6361" w14:textId="77777777" w:rsidR="008A6D4A" w:rsidRPr="00DA39EF" w:rsidRDefault="008A6D4A" w:rsidP="00DA39EF">
      <w:pPr>
        <w:pStyle w:val="Heading8"/>
      </w:pPr>
      <w:r>
        <w:br w:type="page"/>
      </w:r>
      <w:bookmarkStart w:id="468" w:name="_Toc510696650"/>
      <w:bookmarkStart w:id="469" w:name="_Toc35971450"/>
      <w:bookmarkStart w:id="470" w:name="_Toc101262827"/>
      <w:r w:rsidRPr="00DA39EF">
        <w:t>Annex A (normative):</w:t>
      </w:r>
      <w:r w:rsidRPr="00DA39EF">
        <w:br/>
        <w:t>OpenAPI specification</w:t>
      </w:r>
      <w:bookmarkEnd w:id="468"/>
      <w:bookmarkEnd w:id="469"/>
      <w:bookmarkEnd w:id="470"/>
    </w:p>
    <w:p w14:paraId="15EA6971" w14:textId="77777777" w:rsidR="008A6D4A" w:rsidRPr="000063A4" w:rsidRDefault="008A6D4A" w:rsidP="00C75965">
      <w:pPr>
        <w:pStyle w:val="Heading1"/>
      </w:pPr>
      <w:bookmarkStart w:id="471" w:name="_Toc510696651"/>
      <w:bookmarkStart w:id="472" w:name="_Toc35971451"/>
      <w:bookmarkStart w:id="473" w:name="_Toc85723419"/>
      <w:bookmarkStart w:id="474" w:name="_Toc85723870"/>
      <w:bookmarkStart w:id="475" w:name="_Toc101262828"/>
      <w:r w:rsidRPr="000063A4">
        <w:t>A.1</w:t>
      </w:r>
      <w:r w:rsidRPr="000063A4">
        <w:tab/>
        <w:t>General</w:t>
      </w:r>
      <w:bookmarkEnd w:id="471"/>
      <w:bookmarkEnd w:id="472"/>
      <w:bookmarkEnd w:id="473"/>
      <w:bookmarkEnd w:id="474"/>
      <w:bookmarkEnd w:id="475"/>
    </w:p>
    <w:p w14:paraId="6AD82C9E" w14:textId="513759AD" w:rsidR="000602BD" w:rsidRPr="00540071" w:rsidRDefault="000602BD" w:rsidP="000602BD">
      <w:bookmarkStart w:id="47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7FD58A6" w:rsidR="006857B7" w:rsidRPr="006D6534" w:rsidRDefault="006857B7" w:rsidP="006857B7">
      <w:bookmarkStart w:id="47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497447">
        <w:t>TS</w:t>
      </w:r>
      <w:r>
        <w:t xml:space="preserve"> 29.501 [5] </w:t>
      </w:r>
      <w:r w:rsidR="000F0940">
        <w:t>clause </w:t>
      </w:r>
      <w:r>
        <w:t xml:space="preserve">5.3.1 and </w:t>
      </w:r>
      <w:r w:rsidR="00497447">
        <w:t>TR</w:t>
      </w:r>
      <w:r>
        <w:t xml:space="preserve"> 21.900 [7] </w:t>
      </w:r>
      <w:r w:rsidR="000F0940">
        <w:t>clause </w:t>
      </w:r>
      <w:r>
        <w:t>5B).</w:t>
      </w:r>
    </w:p>
    <w:p w14:paraId="08F67D37" w14:textId="44A69AAD" w:rsidR="008A6D4A" w:rsidRDefault="008A6D4A" w:rsidP="00C75965">
      <w:pPr>
        <w:pStyle w:val="Heading1"/>
      </w:pPr>
      <w:bookmarkStart w:id="478" w:name="_Toc85723420"/>
      <w:bookmarkStart w:id="479" w:name="_Toc85723871"/>
      <w:bookmarkStart w:id="480" w:name="_Toc101262829"/>
      <w:r>
        <w:t>A.2</w:t>
      </w:r>
      <w:r>
        <w:tab/>
      </w:r>
      <w:r w:rsidR="00BD2823">
        <w:rPr>
          <w:noProof/>
        </w:rPr>
        <w:t>Npcf_AMPolicyAuthorization</w:t>
      </w:r>
      <w:r>
        <w:t xml:space="preserve"> API</w:t>
      </w:r>
      <w:bookmarkEnd w:id="476"/>
      <w:bookmarkEnd w:id="477"/>
      <w:bookmarkEnd w:id="478"/>
      <w:bookmarkEnd w:id="479"/>
      <w:bookmarkEnd w:id="480"/>
    </w:p>
    <w:p w14:paraId="0345210F" w14:textId="77777777" w:rsidR="00FC55F4" w:rsidRDefault="00FC55F4" w:rsidP="00FC55F4">
      <w:pPr>
        <w:pStyle w:val="PL"/>
        <w:rPr>
          <w:rFonts w:cs="Courier New"/>
          <w:noProof w:val="0"/>
          <w:szCs w:val="16"/>
        </w:rPr>
      </w:pPr>
      <w:bookmarkStart w:id="481" w:name="_Toc510696653"/>
      <w:bookmarkStart w:id="482"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6545D948"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r w:rsidR="0052743B">
        <w:rPr>
          <w:rFonts w:cs="Courier New"/>
          <w:noProof w:val="0"/>
          <w:szCs w:val="16"/>
        </w:rPr>
        <w:t>8</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5DC811B5"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52743B">
        <w:rPr>
          <w:noProof w:val="0"/>
        </w:rPr>
        <w:t>7</w:t>
      </w:r>
      <w:r w:rsidR="00FC55F4">
        <w:rPr>
          <w:noProof w:val="0"/>
        </w:rPr>
        <w:t>.</w:t>
      </w:r>
      <w:r w:rsidR="0052743B">
        <w:rPr>
          <w:noProof w:val="0"/>
        </w:rPr>
        <w:t>0</w:t>
      </w:r>
      <w:r w:rsidR="00FC55F4">
        <w:rPr>
          <w:noProof w:val="0"/>
        </w:rPr>
        <w:t>.0;</w:t>
      </w:r>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8CC5961"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65E31123"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53154E9F"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77777777" w:rsidR="006F7CCA" w:rsidRDefault="006F7CCA" w:rsidP="00FC55F4">
      <w:pPr>
        <w:pStyle w:val="PL"/>
        <w:rPr>
          <w:noProof w:val="0"/>
        </w:rPr>
      </w:pPr>
      <w:r>
        <w:rPr>
          <w:noProof w:val="0"/>
        </w:rPr>
        <w:t xml:space="preserve">               </w:t>
      </w:r>
      <w:r w:rsidR="00FC55F4">
        <w:rPr>
          <w:noProof w:val="0"/>
        </w:rPr>
        <w:t xml:space="preserve"> {apiRoot}/npcf-am-policyauthorization/{apiVersion}/app-am-contexts/{appAmContextId}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events subscription sub</w:t>
      </w:r>
      <w:r w:rsidR="00FC55F4">
        <w:rPr>
          <w:noProof w:val="0"/>
        </w:rPr>
        <w:t>resource,</w:t>
      </w:r>
    </w:p>
    <w:p w14:paraId="38213CFB" w14:textId="7375FA9B"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101C0C24" w:rsidR="00FC55F4" w:rsidRDefault="006F7CCA"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1F0A700F"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6E79C50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508814ED"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97A649"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47D2FE5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0474DFF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AM Policy Events Subscription subresource</w:t>
      </w:r>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The creation of the AM Policy Events Subscription subresource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12C1110D"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Events Subscription sub</w:t>
      </w:r>
      <w:r w:rsidR="00FC55F4">
        <w:rPr>
          <w:noProof w:val="0"/>
        </w:rPr>
        <w:t>resource,</w:t>
      </w:r>
    </w:p>
    <w:p w14:paraId="3E100A1F" w14:textId="13B7DF0A"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0FF448C5" w:rsidR="00FC55F4" w:rsidRDefault="00DC3222"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299861A5"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15A210A9" w14:textId="77777777" w:rsidR="00DC2A5C" w:rsidRDefault="00DC2A5C" w:rsidP="00DC2A5C">
      <w:pPr>
        <w:pStyle w:val="PL"/>
        <w:rPr>
          <w:noProof w:val="0"/>
        </w:rPr>
      </w:pPr>
      <w:r>
        <w:rPr>
          <w:rFonts w:cs="Courier New"/>
          <w:noProof w:val="0"/>
          <w:szCs w:val="16"/>
        </w:rPr>
        <w:t xml:space="preserve">          minI</w:t>
      </w:r>
      <w:r>
        <w:rPr>
          <w:noProof w:val="0"/>
        </w:rPr>
        <w:t>tems: 1</w:t>
      </w:r>
    </w:p>
    <w:p w14:paraId="045704A9" w14:textId="77777777" w:rsidR="00587D4B" w:rsidRDefault="00587D4B" w:rsidP="00587D4B">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195A8B0F" w14:textId="77777777" w:rsidR="00587D4B" w:rsidRDefault="00587D4B" w:rsidP="00587D4B">
      <w:pPr>
        <w:pStyle w:val="PL"/>
        <w:rPr>
          <w:rFonts w:cs="Courier New"/>
          <w:noProof w:val="0"/>
          <w:szCs w:val="16"/>
        </w:rPr>
      </w:pPr>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p>
    <w:p w14:paraId="419572C0" w14:textId="77777777" w:rsidR="00587D4B" w:rsidRDefault="00587D4B" w:rsidP="00587D4B">
      <w:pPr>
        <w:pStyle w:val="PL"/>
        <w:rPr>
          <w:noProof w:val="0"/>
        </w:rPr>
      </w:pPr>
      <w:r>
        <w:rPr>
          <w:noProof w:val="0"/>
        </w:rPr>
        <w:t xml:space="preserve">      anyOf:</w:t>
      </w:r>
    </w:p>
    <w:p w14:paraId="1D600159" w14:textId="77777777" w:rsidR="00587D4B" w:rsidRDefault="00587D4B" w:rsidP="00587D4B">
      <w:pPr>
        <w:pStyle w:val="PL"/>
        <w:rPr>
          <w:noProof w:val="0"/>
        </w:rPr>
      </w:pPr>
      <w:r>
        <w:rPr>
          <w:noProof w:val="0"/>
        </w:rPr>
        <w:t xml:space="preserve">       - </w:t>
      </w:r>
      <w:r>
        <w:t>anyOf</w:t>
      </w:r>
      <w:r>
        <w:rPr>
          <w:noProof w:val="0"/>
        </w:rPr>
        <w:t>:</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pPr>
      <w:r>
        <w:t xml:space="preserve">       - required: [asTimeDisParam]</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734B0264" w14:textId="77777777" w:rsidR="00DC2A5C" w:rsidRDefault="00DC2A5C" w:rsidP="00DC2A5C">
      <w:pPr>
        <w:pStyle w:val="PL"/>
        <w:rPr>
          <w:noProof w:val="0"/>
        </w:rPr>
      </w:pPr>
      <w:r>
        <w:rPr>
          <w:rFonts w:cs="Courier New"/>
          <w:noProof w:val="0"/>
          <w:szCs w:val="16"/>
        </w:rPr>
        <w:t xml:space="preserve">          minI</w:t>
      </w:r>
      <w:r>
        <w:rPr>
          <w:noProof w:val="0"/>
        </w:rPr>
        <w:t>tems: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5DC716FB" w14:textId="77777777" w:rsidR="00587D4B" w:rsidRDefault="00587D4B" w:rsidP="00587D4B">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39C99372" w14:textId="77777777" w:rsidR="00587D4B" w:rsidRDefault="00587D4B" w:rsidP="00587D4B">
      <w:pPr>
        <w:pStyle w:val="PL"/>
        <w:rPr>
          <w:rFonts w:cs="Courier New"/>
          <w:noProof w:val="0"/>
          <w:szCs w:val="16"/>
        </w:rPr>
      </w:pPr>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appAmContextId:</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41AA7281" w14:textId="77777777" w:rsidR="00587D4B" w:rsidRDefault="00587D4B" w:rsidP="00587D4B">
      <w:pPr>
        <w:pStyle w:val="PL"/>
        <w:rPr>
          <w:rFonts w:cs="Courier New"/>
          <w:noProof w:val="0"/>
          <w:szCs w:val="16"/>
        </w:rPr>
      </w:pPr>
      <w:r>
        <w:rPr>
          <w:rFonts w:cs="Courier New"/>
          <w:noProof w:val="0"/>
          <w:szCs w:val="16"/>
        </w:rPr>
        <w:t xml:space="preserve">        - appAmContextId</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appAmContextId:</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1F108136" w14:textId="77777777" w:rsidR="00587D4B" w:rsidRDefault="00587D4B" w:rsidP="00587D4B">
      <w:pPr>
        <w:pStyle w:val="PL"/>
        <w:rPr>
          <w:rFonts w:cs="Courier New"/>
          <w:noProof w:val="0"/>
          <w:szCs w:val="16"/>
        </w:rPr>
      </w:pPr>
      <w:r>
        <w:rPr>
          <w:rFonts w:cs="Courier New"/>
          <w:noProof w:val="0"/>
          <w:szCs w:val="16"/>
        </w:rPr>
        <w:t xml:space="preserve">      required:</w:t>
      </w:r>
    </w:p>
    <w:p w14:paraId="5739C730" w14:textId="77777777" w:rsidR="00587D4B" w:rsidRDefault="00587D4B" w:rsidP="00587D4B">
      <w:pPr>
        <w:pStyle w:val="PL"/>
        <w:rPr>
          <w:rFonts w:cs="Courier New"/>
          <w:noProof w:val="0"/>
          <w:szCs w:val="16"/>
        </w:rPr>
      </w:pPr>
      <w:r>
        <w:rPr>
          <w:rFonts w:cs="Courier New"/>
          <w:noProof w:val="0"/>
          <w:szCs w:val="16"/>
        </w:rPr>
        <w:t xml:space="preserve">        - event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ServiceAreaCoverageInfo:</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tacList</w:t>
      </w:r>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3" w:name="historyclause"/>
      <w:bookmarkEnd w:id="481"/>
      <w:bookmarkEnd w:id="482"/>
      <w:r w:rsidRPr="004D3578">
        <w:br w:type="page"/>
      </w:r>
      <w:bookmarkStart w:id="484" w:name="_Toc2086459"/>
      <w:bookmarkStart w:id="485" w:name="_Toc101262830"/>
      <w:bookmarkEnd w:id="483"/>
      <w:r w:rsidR="003446B6" w:rsidRPr="004D3578">
        <w:t xml:space="preserve">Annex </w:t>
      </w:r>
      <w:r w:rsidR="00D93DC5">
        <w:t>B</w:t>
      </w:r>
      <w:r w:rsidR="003446B6" w:rsidRPr="004D3578">
        <w:t xml:space="preserve"> (informative):</w:t>
      </w:r>
      <w:r w:rsidR="003446B6" w:rsidRPr="004D3578">
        <w:br/>
        <w:t>Change history</w:t>
      </w:r>
      <w:bookmarkEnd w:id="484"/>
      <w:bookmarkEnd w:id="48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59B4D438" w:rsidR="00587D4B" w:rsidRDefault="00587D4B" w:rsidP="00587D4B">
            <w:pPr>
              <w:pStyle w:val="TAC"/>
              <w:rPr>
                <w:sz w:val="16"/>
                <w:szCs w:val="16"/>
              </w:rPr>
            </w:pPr>
            <w:r>
              <w:rPr>
                <w:sz w:val="16"/>
                <w:szCs w:val="16"/>
              </w:rPr>
              <w:t>2022-04</w:t>
            </w:r>
          </w:p>
        </w:tc>
        <w:tc>
          <w:tcPr>
            <w:tcW w:w="862" w:type="dxa"/>
            <w:shd w:val="solid" w:color="FFFFFF" w:fill="auto"/>
          </w:tcPr>
          <w:p w14:paraId="00494F51" w14:textId="093E4376" w:rsidR="00587D4B" w:rsidRDefault="00587D4B" w:rsidP="00587D4B">
            <w:pPr>
              <w:pStyle w:val="TAC"/>
              <w:rPr>
                <w:sz w:val="16"/>
                <w:szCs w:val="16"/>
              </w:rPr>
            </w:pPr>
            <w:r>
              <w:rPr>
                <w:sz w:val="16"/>
                <w:szCs w:val="16"/>
              </w:rPr>
              <w:t>CT3#121e</w:t>
            </w:r>
          </w:p>
        </w:tc>
        <w:tc>
          <w:tcPr>
            <w:tcW w:w="1032" w:type="dxa"/>
            <w:shd w:val="solid" w:color="FFFFFF" w:fill="auto"/>
          </w:tcPr>
          <w:p w14:paraId="17748E8D" w14:textId="34AEB48C" w:rsidR="00587D4B" w:rsidRDefault="00587D4B" w:rsidP="00587D4B">
            <w:pPr>
              <w:pStyle w:val="TAC"/>
              <w:rPr>
                <w:sz w:val="16"/>
                <w:szCs w:val="16"/>
              </w:rPr>
            </w:pPr>
            <w:r>
              <w:rPr>
                <w:sz w:val="16"/>
                <w:szCs w:val="16"/>
              </w:rPr>
              <w:t>C3-222257</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EB039F">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587D4B" w:rsidRPr="00B54FF5" w14:paraId="20612DE3" w14:textId="77777777" w:rsidTr="00587D4B">
        <w:tc>
          <w:tcPr>
            <w:tcW w:w="800" w:type="dxa"/>
            <w:shd w:val="solid" w:color="FFFFFF" w:fill="auto"/>
          </w:tcPr>
          <w:p w14:paraId="74E0D64B" w14:textId="2B79718A" w:rsidR="00587D4B" w:rsidRDefault="00587D4B" w:rsidP="00587D4B">
            <w:pPr>
              <w:pStyle w:val="TAC"/>
              <w:rPr>
                <w:sz w:val="16"/>
                <w:szCs w:val="16"/>
              </w:rPr>
            </w:pPr>
            <w:r>
              <w:rPr>
                <w:sz w:val="16"/>
                <w:szCs w:val="16"/>
              </w:rPr>
              <w:t>2022-04</w:t>
            </w:r>
          </w:p>
        </w:tc>
        <w:tc>
          <w:tcPr>
            <w:tcW w:w="862" w:type="dxa"/>
            <w:shd w:val="solid" w:color="FFFFFF" w:fill="auto"/>
          </w:tcPr>
          <w:p w14:paraId="7089F8E6" w14:textId="6D0577D3" w:rsidR="00587D4B" w:rsidRDefault="00587D4B" w:rsidP="00587D4B">
            <w:pPr>
              <w:pStyle w:val="TAC"/>
              <w:rPr>
                <w:sz w:val="16"/>
                <w:szCs w:val="16"/>
              </w:rPr>
            </w:pPr>
            <w:r>
              <w:rPr>
                <w:sz w:val="16"/>
                <w:szCs w:val="16"/>
              </w:rPr>
              <w:t>CT3#121e</w:t>
            </w:r>
          </w:p>
        </w:tc>
        <w:tc>
          <w:tcPr>
            <w:tcW w:w="1032" w:type="dxa"/>
            <w:shd w:val="solid" w:color="FFFFFF" w:fill="auto"/>
          </w:tcPr>
          <w:p w14:paraId="781E80EB" w14:textId="05D2B871" w:rsidR="00587D4B" w:rsidRDefault="00587D4B" w:rsidP="00587D4B">
            <w:pPr>
              <w:pStyle w:val="TAC"/>
              <w:rPr>
                <w:sz w:val="16"/>
                <w:szCs w:val="16"/>
              </w:rPr>
            </w:pPr>
            <w:r>
              <w:rPr>
                <w:sz w:val="16"/>
                <w:szCs w:val="16"/>
              </w:rPr>
              <w:t>C3-222282</w:t>
            </w:r>
          </w:p>
        </w:tc>
        <w:tc>
          <w:tcPr>
            <w:tcW w:w="498" w:type="dxa"/>
            <w:shd w:val="solid" w:color="FFFFFF" w:fill="auto"/>
          </w:tcPr>
          <w:p w14:paraId="4544B0D4" w14:textId="7FFA71FB" w:rsidR="00587D4B" w:rsidRPr="0016361A" w:rsidRDefault="00587D4B" w:rsidP="00587D4B">
            <w:pPr>
              <w:pStyle w:val="TAL"/>
              <w:rPr>
                <w:sz w:val="16"/>
                <w:szCs w:val="16"/>
              </w:rPr>
            </w:pPr>
            <w:r>
              <w:rPr>
                <w:sz w:val="16"/>
                <w:szCs w:val="16"/>
              </w:rPr>
              <w:t>0003</w:t>
            </w:r>
          </w:p>
        </w:tc>
        <w:tc>
          <w:tcPr>
            <w:tcW w:w="352" w:type="dxa"/>
            <w:shd w:val="solid" w:color="FFFFFF" w:fill="auto"/>
          </w:tcPr>
          <w:p w14:paraId="77409FC9" w14:textId="77777777" w:rsidR="00587D4B" w:rsidRPr="0016361A" w:rsidRDefault="00587D4B" w:rsidP="00587D4B">
            <w:pPr>
              <w:pStyle w:val="TAR"/>
              <w:rPr>
                <w:sz w:val="16"/>
                <w:szCs w:val="16"/>
              </w:rPr>
            </w:pPr>
          </w:p>
        </w:tc>
        <w:tc>
          <w:tcPr>
            <w:tcW w:w="425" w:type="dxa"/>
            <w:shd w:val="solid" w:color="FFFFFF" w:fill="auto"/>
          </w:tcPr>
          <w:p w14:paraId="053EDC02" w14:textId="45F3AD75" w:rsidR="00587D4B" w:rsidRPr="0016361A" w:rsidRDefault="00587D4B" w:rsidP="00587D4B">
            <w:pPr>
              <w:pStyle w:val="TAC"/>
              <w:rPr>
                <w:sz w:val="16"/>
                <w:szCs w:val="16"/>
              </w:rPr>
            </w:pPr>
            <w:r>
              <w:rPr>
                <w:sz w:val="16"/>
                <w:szCs w:val="16"/>
              </w:rPr>
              <w:t>F</w:t>
            </w:r>
          </w:p>
        </w:tc>
        <w:tc>
          <w:tcPr>
            <w:tcW w:w="4962" w:type="dxa"/>
            <w:shd w:val="solid" w:color="FFFFFF" w:fill="auto"/>
          </w:tcPr>
          <w:p w14:paraId="578AE11D" w14:textId="30524456" w:rsidR="00587D4B" w:rsidRDefault="00587D4B" w:rsidP="00587D4B">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587D4B" w:rsidRDefault="00587D4B" w:rsidP="00587D4B">
            <w:pPr>
              <w:pStyle w:val="TAC"/>
              <w:rPr>
                <w:sz w:val="16"/>
                <w:szCs w:val="16"/>
              </w:rPr>
            </w:pPr>
            <w:r>
              <w:rPr>
                <w:sz w:val="16"/>
                <w:szCs w:val="16"/>
              </w:rPr>
              <w:t>17.1.0</w:t>
            </w:r>
          </w:p>
        </w:tc>
      </w:tr>
      <w:tr w:rsidR="00587D4B" w:rsidRPr="00B54FF5" w14:paraId="6CB5DCAC" w14:textId="77777777" w:rsidTr="00587D4B">
        <w:tc>
          <w:tcPr>
            <w:tcW w:w="800" w:type="dxa"/>
            <w:shd w:val="solid" w:color="FFFFFF" w:fill="auto"/>
          </w:tcPr>
          <w:p w14:paraId="77EBD8F3" w14:textId="2BDEBFD9" w:rsidR="00587D4B" w:rsidRDefault="00587D4B" w:rsidP="00587D4B">
            <w:pPr>
              <w:pStyle w:val="TAC"/>
              <w:rPr>
                <w:sz w:val="16"/>
                <w:szCs w:val="16"/>
              </w:rPr>
            </w:pPr>
            <w:r>
              <w:rPr>
                <w:sz w:val="16"/>
                <w:szCs w:val="16"/>
              </w:rPr>
              <w:t>2022-04</w:t>
            </w:r>
          </w:p>
        </w:tc>
        <w:tc>
          <w:tcPr>
            <w:tcW w:w="862" w:type="dxa"/>
            <w:shd w:val="solid" w:color="FFFFFF" w:fill="auto"/>
          </w:tcPr>
          <w:p w14:paraId="2DEEDE6F" w14:textId="1B72BCA7" w:rsidR="00587D4B" w:rsidRDefault="00587D4B" w:rsidP="00587D4B">
            <w:pPr>
              <w:pStyle w:val="TAC"/>
              <w:rPr>
                <w:sz w:val="16"/>
                <w:szCs w:val="16"/>
              </w:rPr>
            </w:pPr>
            <w:r>
              <w:rPr>
                <w:sz w:val="16"/>
                <w:szCs w:val="16"/>
              </w:rPr>
              <w:t>CT3#121e</w:t>
            </w:r>
          </w:p>
        </w:tc>
        <w:tc>
          <w:tcPr>
            <w:tcW w:w="1032" w:type="dxa"/>
            <w:shd w:val="solid" w:color="FFFFFF" w:fill="auto"/>
          </w:tcPr>
          <w:p w14:paraId="3FD8216A" w14:textId="1BBC1DD3" w:rsidR="00587D4B" w:rsidRDefault="00587D4B" w:rsidP="00587D4B">
            <w:pPr>
              <w:pStyle w:val="TAC"/>
              <w:rPr>
                <w:sz w:val="16"/>
                <w:szCs w:val="16"/>
              </w:rPr>
            </w:pPr>
            <w:r>
              <w:rPr>
                <w:sz w:val="16"/>
                <w:szCs w:val="16"/>
              </w:rPr>
              <w:t>C3-222527</w:t>
            </w:r>
          </w:p>
        </w:tc>
        <w:tc>
          <w:tcPr>
            <w:tcW w:w="498" w:type="dxa"/>
            <w:shd w:val="solid" w:color="FFFFFF" w:fill="auto"/>
          </w:tcPr>
          <w:p w14:paraId="6186B839" w14:textId="1AD0E240" w:rsidR="00587D4B" w:rsidRPr="0016361A" w:rsidRDefault="00587D4B" w:rsidP="00587D4B">
            <w:pPr>
              <w:pStyle w:val="TAL"/>
              <w:rPr>
                <w:sz w:val="16"/>
                <w:szCs w:val="16"/>
              </w:rPr>
            </w:pPr>
            <w:r>
              <w:rPr>
                <w:sz w:val="16"/>
                <w:szCs w:val="16"/>
              </w:rPr>
              <w:t>0004</w:t>
            </w:r>
          </w:p>
        </w:tc>
        <w:tc>
          <w:tcPr>
            <w:tcW w:w="352" w:type="dxa"/>
            <w:shd w:val="solid" w:color="FFFFFF" w:fill="auto"/>
          </w:tcPr>
          <w:p w14:paraId="08563EF3" w14:textId="5A84665F" w:rsidR="00587D4B" w:rsidRPr="0016361A" w:rsidRDefault="00587D4B" w:rsidP="00587D4B">
            <w:pPr>
              <w:pStyle w:val="TAR"/>
              <w:rPr>
                <w:sz w:val="16"/>
                <w:szCs w:val="16"/>
              </w:rPr>
            </w:pPr>
            <w:r>
              <w:rPr>
                <w:sz w:val="16"/>
                <w:szCs w:val="16"/>
              </w:rPr>
              <w:t>1</w:t>
            </w:r>
          </w:p>
        </w:tc>
        <w:tc>
          <w:tcPr>
            <w:tcW w:w="425" w:type="dxa"/>
            <w:shd w:val="solid" w:color="FFFFFF" w:fill="auto"/>
          </w:tcPr>
          <w:p w14:paraId="6FB99464" w14:textId="24584266" w:rsidR="00587D4B" w:rsidRPr="0016361A" w:rsidRDefault="00587D4B" w:rsidP="00587D4B">
            <w:pPr>
              <w:pStyle w:val="TAC"/>
              <w:rPr>
                <w:sz w:val="16"/>
                <w:szCs w:val="16"/>
              </w:rPr>
            </w:pPr>
            <w:r>
              <w:rPr>
                <w:sz w:val="16"/>
                <w:szCs w:val="16"/>
              </w:rPr>
              <w:t>B</w:t>
            </w:r>
          </w:p>
        </w:tc>
        <w:tc>
          <w:tcPr>
            <w:tcW w:w="4962" w:type="dxa"/>
            <w:shd w:val="solid" w:color="FFFFFF" w:fill="auto"/>
          </w:tcPr>
          <w:p w14:paraId="3D7EAF4C" w14:textId="68F80E81" w:rsidR="00587D4B" w:rsidRDefault="00587D4B" w:rsidP="00587D4B">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587D4B" w:rsidRDefault="00587D4B" w:rsidP="00587D4B">
            <w:pPr>
              <w:pStyle w:val="TAC"/>
              <w:rPr>
                <w:sz w:val="16"/>
                <w:szCs w:val="16"/>
              </w:rPr>
            </w:pPr>
            <w:r>
              <w:rPr>
                <w:sz w:val="16"/>
                <w:szCs w:val="16"/>
              </w:rPr>
              <w:t>17.1.0</w:t>
            </w:r>
          </w:p>
        </w:tc>
      </w:tr>
      <w:tr w:rsidR="00587D4B" w:rsidRPr="00B54FF5" w14:paraId="6CBFA5AA" w14:textId="77777777" w:rsidTr="00587D4B">
        <w:tc>
          <w:tcPr>
            <w:tcW w:w="800" w:type="dxa"/>
            <w:shd w:val="solid" w:color="FFFFFF" w:fill="auto"/>
          </w:tcPr>
          <w:p w14:paraId="3E6F9DD9" w14:textId="4103E2AB" w:rsidR="00587D4B" w:rsidRDefault="00587D4B" w:rsidP="00587D4B">
            <w:pPr>
              <w:pStyle w:val="TAC"/>
              <w:rPr>
                <w:sz w:val="16"/>
                <w:szCs w:val="16"/>
              </w:rPr>
            </w:pPr>
            <w:r>
              <w:rPr>
                <w:sz w:val="16"/>
                <w:szCs w:val="16"/>
              </w:rPr>
              <w:t>2022-04</w:t>
            </w:r>
          </w:p>
        </w:tc>
        <w:tc>
          <w:tcPr>
            <w:tcW w:w="862" w:type="dxa"/>
            <w:shd w:val="solid" w:color="FFFFFF" w:fill="auto"/>
          </w:tcPr>
          <w:p w14:paraId="5B0775AC" w14:textId="4D1B8D24" w:rsidR="00587D4B" w:rsidRDefault="00587D4B" w:rsidP="00587D4B">
            <w:pPr>
              <w:pStyle w:val="TAC"/>
              <w:rPr>
                <w:sz w:val="16"/>
                <w:szCs w:val="16"/>
              </w:rPr>
            </w:pPr>
            <w:r>
              <w:rPr>
                <w:sz w:val="16"/>
                <w:szCs w:val="16"/>
              </w:rPr>
              <w:t>CT3#121e</w:t>
            </w:r>
          </w:p>
        </w:tc>
        <w:tc>
          <w:tcPr>
            <w:tcW w:w="1032" w:type="dxa"/>
            <w:shd w:val="solid" w:color="FFFFFF" w:fill="auto"/>
          </w:tcPr>
          <w:p w14:paraId="483A2EF6" w14:textId="350281CF" w:rsidR="00587D4B" w:rsidRDefault="00587D4B" w:rsidP="00587D4B">
            <w:pPr>
              <w:pStyle w:val="TAC"/>
              <w:rPr>
                <w:sz w:val="16"/>
                <w:szCs w:val="16"/>
              </w:rPr>
            </w:pPr>
            <w:r>
              <w:rPr>
                <w:sz w:val="16"/>
                <w:szCs w:val="16"/>
              </w:rPr>
              <w:t>C3-222528</w:t>
            </w:r>
          </w:p>
        </w:tc>
        <w:tc>
          <w:tcPr>
            <w:tcW w:w="498" w:type="dxa"/>
            <w:shd w:val="solid" w:color="FFFFFF" w:fill="auto"/>
          </w:tcPr>
          <w:p w14:paraId="7B286749" w14:textId="3C3AB2F9" w:rsidR="00587D4B" w:rsidRPr="0016361A" w:rsidRDefault="00587D4B" w:rsidP="00587D4B">
            <w:pPr>
              <w:pStyle w:val="TAL"/>
              <w:rPr>
                <w:sz w:val="16"/>
                <w:szCs w:val="16"/>
              </w:rPr>
            </w:pPr>
            <w:r>
              <w:rPr>
                <w:sz w:val="16"/>
                <w:szCs w:val="16"/>
              </w:rPr>
              <w:t>0005</w:t>
            </w:r>
          </w:p>
        </w:tc>
        <w:tc>
          <w:tcPr>
            <w:tcW w:w="352" w:type="dxa"/>
            <w:shd w:val="solid" w:color="FFFFFF" w:fill="auto"/>
          </w:tcPr>
          <w:p w14:paraId="580F4624" w14:textId="32F0CCF4" w:rsidR="00587D4B" w:rsidRPr="0016361A" w:rsidRDefault="00587D4B" w:rsidP="00587D4B">
            <w:pPr>
              <w:pStyle w:val="TAR"/>
              <w:rPr>
                <w:sz w:val="16"/>
                <w:szCs w:val="16"/>
              </w:rPr>
            </w:pPr>
            <w:r>
              <w:rPr>
                <w:sz w:val="16"/>
                <w:szCs w:val="16"/>
              </w:rPr>
              <w:t>1</w:t>
            </w:r>
          </w:p>
        </w:tc>
        <w:tc>
          <w:tcPr>
            <w:tcW w:w="425" w:type="dxa"/>
            <w:shd w:val="solid" w:color="FFFFFF" w:fill="auto"/>
          </w:tcPr>
          <w:p w14:paraId="5D02BF33" w14:textId="5AF385F4" w:rsidR="00587D4B" w:rsidRPr="0016361A" w:rsidRDefault="00587D4B" w:rsidP="00587D4B">
            <w:pPr>
              <w:pStyle w:val="TAC"/>
              <w:rPr>
                <w:sz w:val="16"/>
                <w:szCs w:val="16"/>
              </w:rPr>
            </w:pPr>
            <w:r>
              <w:rPr>
                <w:sz w:val="16"/>
                <w:szCs w:val="16"/>
              </w:rPr>
              <w:t>B</w:t>
            </w:r>
          </w:p>
        </w:tc>
        <w:tc>
          <w:tcPr>
            <w:tcW w:w="4962" w:type="dxa"/>
            <w:shd w:val="solid" w:color="FFFFFF" w:fill="auto"/>
          </w:tcPr>
          <w:p w14:paraId="4D6DE57D" w14:textId="4B66CF43" w:rsidR="00587D4B" w:rsidRDefault="00587D4B" w:rsidP="00587D4B">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587D4B" w:rsidRDefault="00587D4B" w:rsidP="00587D4B">
            <w:pPr>
              <w:pStyle w:val="TAC"/>
              <w:rPr>
                <w:sz w:val="16"/>
                <w:szCs w:val="16"/>
              </w:rPr>
            </w:pPr>
            <w:r>
              <w:rPr>
                <w:sz w:val="16"/>
                <w:szCs w:val="16"/>
              </w:rPr>
              <w:t>17.1.0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EE369" w14:textId="77777777" w:rsidR="00CF75F6" w:rsidRDefault="00CF75F6">
      <w:r>
        <w:separator/>
      </w:r>
    </w:p>
  </w:endnote>
  <w:endnote w:type="continuationSeparator" w:id="0">
    <w:p w14:paraId="1B0CDB7F" w14:textId="77777777" w:rsidR="00CF75F6" w:rsidRDefault="00CF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8D650" w14:textId="77777777" w:rsidR="00CF75F6" w:rsidRDefault="00CF75F6">
      <w:r>
        <w:separator/>
      </w:r>
    </w:p>
  </w:footnote>
  <w:footnote w:type="continuationSeparator" w:id="0">
    <w:p w14:paraId="050EAEF0" w14:textId="77777777" w:rsidR="00CF75F6" w:rsidRDefault="00CF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DDCC34D"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039F">
      <w:rPr>
        <w:rFonts w:ascii="Arial" w:hAnsi="Arial" w:cs="Arial"/>
        <w:b/>
        <w:noProof/>
        <w:sz w:val="18"/>
        <w:szCs w:val="18"/>
      </w:rPr>
      <w:t>3GPP TS 29.534 V17.1.0 (2022-04)</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CA173C4"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039F">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0F0940"/>
    <w:rsid w:val="00102D80"/>
    <w:rsid w:val="00110477"/>
    <w:rsid w:val="00120FA7"/>
    <w:rsid w:val="00133525"/>
    <w:rsid w:val="00153001"/>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2AD8"/>
    <w:rsid w:val="002E7783"/>
    <w:rsid w:val="002F0E7C"/>
    <w:rsid w:val="002F5B8F"/>
    <w:rsid w:val="003172DC"/>
    <w:rsid w:val="00337E30"/>
    <w:rsid w:val="003446B6"/>
    <w:rsid w:val="0035462D"/>
    <w:rsid w:val="00367D42"/>
    <w:rsid w:val="00372E57"/>
    <w:rsid w:val="003742FA"/>
    <w:rsid w:val="003765B8"/>
    <w:rsid w:val="00382E38"/>
    <w:rsid w:val="003872F1"/>
    <w:rsid w:val="003877E1"/>
    <w:rsid w:val="003B3C92"/>
    <w:rsid w:val="003B7EFD"/>
    <w:rsid w:val="003C2D3B"/>
    <w:rsid w:val="003C3971"/>
    <w:rsid w:val="003D4172"/>
    <w:rsid w:val="003D4243"/>
    <w:rsid w:val="003E75F3"/>
    <w:rsid w:val="00401459"/>
    <w:rsid w:val="00402BEB"/>
    <w:rsid w:val="00404479"/>
    <w:rsid w:val="00421788"/>
    <w:rsid w:val="004217C3"/>
    <w:rsid w:val="00423334"/>
    <w:rsid w:val="004324A5"/>
    <w:rsid w:val="004345EC"/>
    <w:rsid w:val="004454EF"/>
    <w:rsid w:val="004463CD"/>
    <w:rsid w:val="0045125C"/>
    <w:rsid w:val="00462257"/>
    <w:rsid w:val="00465515"/>
    <w:rsid w:val="00466452"/>
    <w:rsid w:val="00487936"/>
    <w:rsid w:val="004909ED"/>
    <w:rsid w:val="00492617"/>
    <w:rsid w:val="00496FB5"/>
    <w:rsid w:val="00497447"/>
    <w:rsid w:val="004A005A"/>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552B1"/>
    <w:rsid w:val="005645A5"/>
    <w:rsid w:val="00565087"/>
    <w:rsid w:val="005812CC"/>
    <w:rsid w:val="00583C98"/>
    <w:rsid w:val="0058436A"/>
    <w:rsid w:val="00587D4B"/>
    <w:rsid w:val="00592845"/>
    <w:rsid w:val="00597B11"/>
    <w:rsid w:val="005A2F02"/>
    <w:rsid w:val="005D2E01"/>
    <w:rsid w:val="005D74B2"/>
    <w:rsid w:val="005D7526"/>
    <w:rsid w:val="005E4BB2"/>
    <w:rsid w:val="005E574A"/>
    <w:rsid w:val="005F0EEA"/>
    <w:rsid w:val="00602AEA"/>
    <w:rsid w:val="00612862"/>
    <w:rsid w:val="00614FDF"/>
    <w:rsid w:val="0062299A"/>
    <w:rsid w:val="00626433"/>
    <w:rsid w:val="00631990"/>
    <w:rsid w:val="0063543D"/>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94DD7"/>
    <w:rsid w:val="007A37BB"/>
    <w:rsid w:val="007B0016"/>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E4BCF"/>
    <w:rsid w:val="009E523E"/>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AF0457"/>
    <w:rsid w:val="00B06319"/>
    <w:rsid w:val="00B15449"/>
    <w:rsid w:val="00B30A82"/>
    <w:rsid w:val="00B30FCD"/>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4E1B"/>
    <w:rsid w:val="00CB6627"/>
    <w:rsid w:val="00CB6E76"/>
    <w:rsid w:val="00CC224B"/>
    <w:rsid w:val="00CC2784"/>
    <w:rsid w:val="00CE3BBE"/>
    <w:rsid w:val="00CF6ED5"/>
    <w:rsid w:val="00CF75F6"/>
    <w:rsid w:val="00CF7BF9"/>
    <w:rsid w:val="00D11E4A"/>
    <w:rsid w:val="00D15669"/>
    <w:rsid w:val="00D17F48"/>
    <w:rsid w:val="00D2641E"/>
    <w:rsid w:val="00D27F88"/>
    <w:rsid w:val="00D3515A"/>
    <w:rsid w:val="00D3634B"/>
    <w:rsid w:val="00D41C3A"/>
    <w:rsid w:val="00D44959"/>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1638"/>
    <w:rsid w:val="00E86F01"/>
    <w:rsid w:val="00E90BE0"/>
    <w:rsid w:val="00E9249A"/>
    <w:rsid w:val="00E9309B"/>
    <w:rsid w:val="00EA15B0"/>
    <w:rsid w:val="00EA5EA7"/>
    <w:rsid w:val="00EB039F"/>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5981"/>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21797</Words>
  <Characters>124244</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2022-04-20T08:39:00Z</dcterms:created>
  <dcterms:modified xsi:type="dcterms:W3CDTF">2022-04-20T08:39:00Z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